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Notice of Right to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WARNING: Please Read This Notice</w:t>
      </w:r>
      <w:r>
        <w:rPr>
          <w:rFonts w:ascii="Times New Roman" w:hAnsi="Times New Roman" w:eastAsia="Times New Roman" w:cs="Times New Roman"/>
          <w:sz w:val="24"/>
        </w:rPr>
        <w:br/>
      </w:r>
      <w:r>
        <w:rPr>
          <w:rFonts w:ascii="Times New Roman" w:hAnsi="Times New Roman" w:eastAsia="Times New Roman" w:cs="Times New Roman"/>
          <w:b/>
          <w:sz w:val="24"/>
        </w:rPr>
        <w:t>Protect Yourself from Paying Any Contractor or Supplier Twice for the Same Service</w:t>
      </w:r>
    </w:p>
    <w:p>
      <w:pPr>
        <w:keepNext w:val="0"/>
        <w:spacing w:before="120" w:after="0" w:line="260" w:lineRule="exact"/>
        <w:ind w:left="360" w:right="0" w:firstLine="0"/>
        <w:jc w:val="left"/>
      </w:pPr>
      <w:r>
        <w:rPr>
          <w:rFonts w:ascii="Times New Roman" w:hAnsi="Times New Roman" w:eastAsia="Times New Roman" w:cs="Times New Roman"/>
          <w:b/>
          <w:sz w:val="24"/>
        </w:rPr>
        <w:t>NOTICE OF RIGHT TO LIEN</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may be claimed for all materials equipment, labor and services furnished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date that is eight days, not including Saturdays, Sundays and other holidays, as defined in ORS 187.010, before this notice was mailed to you.</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Even if you or your mortgage lender has made full payment to the contractor who ordered these materials or services, your property may still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unless the supplier providing you with this notice is paid.</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LIEN</w:t>
      </w:r>
      <w:r>
        <w:rPr>
          <w:rFonts w:ascii="Times New Roman" w:hAnsi="Times New Roman" w:eastAsia="Times New Roman" w:cs="Times New Roman"/>
          <w:b w:val="0"/>
          <w:sz w:val="24"/>
        </w:rPr>
        <w:t xml:space="preserve">.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sent to you for your protection in compliance with the construction lien laws of the State of Oregon. This notice is sent pursuant to ORS 87.021. This notice provides GENERAL INFORMATION ONLY. It should not be viewed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substitute for legal advice.</w:t>
      </w:r>
    </w:p>
    <w:p>
      <w:pPr>
        <w:keepNext w:val="0"/>
        <w:spacing w:before="200" w:after="0" w:line="260" w:lineRule="exact"/>
        <w:ind w:left="720" w:right="0" w:firstLine="0"/>
        <w:jc w:val="both"/>
      </w:pPr>
      <w:r>
        <w:rPr>
          <w:rFonts w:ascii="Times New Roman" w:hAnsi="Times New Roman" w:eastAsia="Times New Roman" w:cs="Times New Roman"/>
          <w:b w:val="0"/>
          <w:sz w:val="24"/>
        </w:rPr>
        <w:t>This notice has been sent to you by:</w:t>
      </w:r>
    </w:p>
    <w:p>
      <w:pPr>
        <w:keepNext w:val="0"/>
        <w:spacing w:before="200" w:after="0" w:line="260" w:lineRule="exact"/>
        <w:ind w:left="720" w:right="0" w:firstLine="0"/>
        <w:jc w:val="both"/>
      </w:pPr>
      <w:r>
        <w:rPr>
          <w:rFonts w:ascii="Times New Roman" w:hAnsi="Times New Roman" w:eastAsia="Times New Roman" w:cs="Times New Roman"/>
          <w:b w:val="0"/>
          <w:sz w:val="24"/>
        </w:rPr>
        <w:t>[Agent name], [address],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Claimant: </w:t>
      </w:r>
    </w:p>
    <w:p>
      <w:pPr>
        <w:keepNext w:val="0"/>
        <w:spacing w:before="200" w:after="0" w:line="260" w:lineRule="exact"/>
        <w:ind w:left="720" w:right="0" w:firstLine="0"/>
        <w:jc w:val="both"/>
      </w:pPr>
      <w:r>
        <w:rPr>
          <w:rFonts w:ascii="Times New Roman" w:hAnsi="Times New Roman" w:eastAsia="Times New Roman" w:cs="Times New Roman"/>
          <w:b w:val="0"/>
          <w:sz w:val="24"/>
        </w:rPr>
        <w:t>[Name], [address], [telephone number]</w:t>
      </w:r>
    </w:p>
    <w:p>
      <w:pPr>
        <w:keepNext w:val="0"/>
        <w:spacing w:before="200" w:after="0" w:line="260" w:lineRule="exact"/>
        <w:ind w:left="720" w:right="0" w:firstLine="0"/>
        <w:jc w:val="center"/>
      </w:pPr>
      <w:r>
        <w:rPr>
          <w:rFonts w:ascii="Times New Roman" w:hAnsi="Times New Roman" w:eastAsia="Times New Roman" w:cs="Times New Roman"/>
          <w:b/>
          <w:sz w:val="24"/>
        </w:rPr>
        <w:t>IMPORTANT INFORMATION ON NEXT PAGE</w:t>
      </w:r>
    </w:p>
    <w:p>
      <w:pP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YOUR PROTECTION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Under Oregon's laws, those who work on your property or provide labor, equipment, services or materials and are not paid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enforce their claim for payment against your property. This claim is known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construction lien.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your contractor fails to pay subcontractors, materials suppliers, rental equipment suppliers, service providers or laborers, or neglects to make other legally required payments, the people who are owed money can look to your property for payment, </w:t>
      </w:r>
      <w:r>
        <w:rPr>
          <w:rFonts w:ascii="Times New Roman" w:hAnsi="Times New Roman" w:eastAsia="Times New Roman" w:cs="Times New Roman"/>
          <w:b w:val="0"/>
          <w:sz w:val="24"/>
        </w:rPr>
        <w:t>even if you have paid your contractor in full</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law states that all people hired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to provide you with materials, equipment, labor or services must give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Notice of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w:t>
      </w:r>
      <w:r>
        <w:rPr>
          <w:rFonts w:ascii="Times New Roman" w:hAnsi="Times New Roman" w:eastAsia="Times New Roman" w:cs="Times New Roman"/>
          <w:b w:val="0"/>
          <w:sz w:val="24"/>
        </w:rPr>
        <w:t xml:space="preserve"> to let you know what they have provided.</w:t>
      </w:r>
    </w:p>
    <w:p>
      <w:pPr>
        <w:keepNext w:val="0"/>
        <w:spacing w:before="200" w:after="0" w:line="260" w:lineRule="exact"/>
        <w:ind w:left="720" w:right="0" w:firstLine="0"/>
        <w:jc w:val="both"/>
      </w:pPr>
      <w:r>
        <w:rPr>
          <w:rFonts w:ascii="Times New Roman" w:hAnsi="Times New Roman" w:eastAsia="Times New Roman" w:cs="Times New Roman"/>
          <w:b/>
          <w:sz w:val="24"/>
        </w:rPr>
        <w:t>How to protect yourself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RECOGNIZE</w:t>
      </w:r>
      <w:r>
        <w:rPr>
          <w:rFonts w:ascii="Times New Roman" w:hAnsi="Times New Roman" w:eastAsia="Times New Roman" w:cs="Times New Roman"/>
          <w:b w:val="0"/>
          <w:sz w:val="24"/>
        </w:rPr>
        <w:t xml:space="preserve"> that this </w:t>
      </w:r>
      <w:r>
        <w:rPr>
          <w:rFonts w:ascii="Times New Roman" w:hAnsi="Times New Roman" w:eastAsia="Times New Roman" w:cs="Times New Roman"/>
          <w:b w:val="0"/>
          <w:sz w:val="24"/>
        </w:rPr>
        <w:t xml:space="preserve">Notice of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w:t>
      </w:r>
      <w:r>
        <w:rPr>
          <w:rFonts w:ascii="Times New Roman" w:hAnsi="Times New Roman" w:eastAsia="Times New Roman" w:cs="Times New Roman"/>
          <w:b w:val="0"/>
          <w:sz w:val="24"/>
        </w:rPr>
        <w:t xml:space="preserve"> may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your property unless all those supplying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 xml:space="preserve">Notice of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w:t>
      </w:r>
      <w:r>
        <w:rPr>
          <w:rFonts w:ascii="Times New Roman" w:hAnsi="Times New Roman" w:eastAsia="Times New Roman" w:cs="Times New Roman"/>
          <w:b w:val="0"/>
          <w:sz w:val="24"/>
        </w:rPr>
        <w:t xml:space="preserve"> have been paid.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LEARN</w:t>
      </w:r>
      <w:r>
        <w:rPr>
          <w:rFonts w:ascii="Times New Roman" w:hAnsi="Times New Roman" w:eastAsia="Times New Roman" w:cs="Times New Roman"/>
          <w:b w:val="0"/>
          <w:sz w:val="24"/>
        </w:rPr>
        <w:t xml:space="preserve"> more about the lien laws and the meaning of this notice by contacting the Construction Contractors Board,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or the firm sending this notice.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ASK</w:t>
      </w:r>
      <w:r>
        <w:rPr>
          <w:rFonts w:ascii="Times New Roman" w:hAnsi="Times New Roman" w:eastAsia="Times New Roman" w:cs="Times New Roman"/>
          <w:b w:val="0"/>
          <w:sz w:val="24"/>
        </w:rPr>
        <w:t xml:space="preserv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the labor, equipment, services or materials provided to your property from each party that sends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WHEN PAYING</w:t>
      </w:r>
      <w:r>
        <w:rPr>
          <w:rFonts w:ascii="Times New Roman" w:hAnsi="Times New Roman" w:eastAsia="Times New Roman" w:cs="Times New Roman"/>
          <w:b w:val="0"/>
          <w:sz w:val="24"/>
        </w:rPr>
        <w:t xml:space="preserve"> your contractor for materials, equipment, labor or services, you may make checks payable jointly to the contractor and the firm furnishing materials, equipment, labor or services for which you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use one of the methods suggested by the "Information Notice to Owners." If you have not received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contact the Construction Contractors Board.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GET EVIDENCE</w:t>
      </w:r>
      <w:r>
        <w:rPr>
          <w:rFonts w:ascii="Times New Roman" w:hAnsi="Times New Roman" w:eastAsia="Times New Roman" w:cs="Times New Roman"/>
          <w:b w:val="0"/>
          <w:sz w:val="24"/>
        </w:rPr>
        <w:t xml:space="preserve"> that all firms from whom you have received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have been paid or have waived the right to claim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your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CONSULT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escrow company or your mortgage lender.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