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Notice of Sale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LEGAL NOTICE MORTGAGEE'S SALE OF REAL ESTATE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By virtue and in execution of the POWER OF SALE contained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certain mortgage given by [mortgagor name(s)] and of [address], [county name] county, Commonwealth of Massachusetts, to [mortgagee name]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[entity type and state for  formation] having its usual place of business in [city/town name], [county name] County, Massachusetts, dated [mortgage date], and duly recorded with [county name] County Registry of Deeds in Book [book number], Page [page number], of which mortgage the undersigned is the present holder, for breach of conditions contained in said mortgage and for the purpose of foreclosing, the same will be sold at Public Auction at [time] P.M. on [day] of [month] [year] at the Mortgaged Premises located at [street address], [city/town], Massachusetts, all and singular the premises described in said mortgage, to wit: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[description of premises] [see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The premises to be sold shall be subject to and/or with the benefit of any and all restrictions, easements, improvements, covenants, outstanding tax titles, municipal or other public taxes, assessments, liens or claims in the nature of liens, and existing encumbrances of record created prior to the mortgage, if any, there be.</w:t>
      </w:r>
    </w:p>
    <w:p>
      <w:pPr>
        <w:keepNext w:val="0"/>
        <w:spacing w:before="200" w:after="0" w:line="260" w:lineRule="exact"/>
        <w:ind w:left="720" w:right="0" w:firstLine="0"/>
        <w:jc w:val="both"/>
      </w:pPr>
      <w:r>
        <w:rPr>
          <w:rFonts w:ascii="Times New Roman" w:hAnsi="Times New Roman" w:eastAsia="Times New Roman" w:cs="Times New Roman"/>
          <w:b w:val="0"/>
          <w:sz w:val="24"/>
        </w:rPr>
        <w:t>The premises to be sold shall also be subject to all leases and tenancies, if any there may be, having priority over said mortgage, to tenancies or occupation by persons on the premises now or at the time of said auction which tenancies or occupation are subject to said mortgage, to rights or claims in personal property installed by tenants or former tenants now located on the premises, and also to all laws and ordinances including, but not limited to, all building, zoning and environmental laws and ordinances.</w:t>
      </w:r>
    </w:p>
    <w:p>
      <w:pPr>
        <w:keepNext w:val="0"/>
        <w:spacing w:before="120" w:after="0" w:line="260" w:lineRule="exact"/>
        <w:ind w:left="720" w:right="0" w:firstLine="0"/>
        <w:jc w:val="left"/>
      </w:pPr>
      <w:r>
        <w:rPr>
          <w:rFonts w:ascii="Times New Roman" w:hAnsi="Times New Roman" w:eastAsia="Times New Roman" w:cs="Times New Roman"/>
          <w:b/>
          <w:sz w:val="24"/>
        </w:rPr>
        <w:t>TERMS OF SALE:</w:t>
      </w:r>
    </w:p>
    <w:p>
      <w:pPr>
        <w:keepNext w:val="0"/>
        <w:spacing w:before="200" w:after="0" w:line="260" w:lineRule="exact"/>
        <w:ind w:left="1080" w:right="0" w:firstLine="0"/>
        <w:jc w:val="both"/>
      </w:pPr>
      <w:r>
        <w:rPr>
          <w:rFonts w:ascii="Times New Roman" w:hAnsi="Times New Roman" w:eastAsia="Times New Roman" w:cs="Times New Roman"/>
          <w:b w:val="0"/>
          <w:sz w:val="24"/>
        </w:rPr>
        <w:t>Dollars shall be paid in cash or by certified or bank cashier's check by the purchaser at the time and place of sale.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balance of purchase price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shall be paid in cash or by certified bank or cashier's check in or within twenty-one (21) days thereafter at the offices of [name] Massachusetts. The successful bidder and/or bidders shall be required to 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Memorandum of Terms of Sale containing the above terms at the Auction Sale.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Mortgagee reserves the right to postpone the sale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later time or date by public proclamation at the time and date appointed for the sale and to further postpone at any adjourned sale date by public proclamation at the time and date appointed for the adjourned sale date.</w:t>
      </w:r>
    </w:p>
    <w:p>
      <w:pPr>
        <w:keepNext w:val="0"/>
        <w:spacing w:before="200" w:after="0" w:line="260" w:lineRule="exact"/>
        <w:ind w:left="1080" w:right="0" w:firstLine="0"/>
        <w:jc w:val="both"/>
      </w:pPr>
      <w:r>
        <w:rPr>
          <w:rFonts w:ascii="Times New Roman" w:hAnsi="Times New Roman" w:eastAsia="Times New Roman" w:cs="Times New Roman"/>
          <w:b w:val="0"/>
          <w:sz w:val="24"/>
        </w:rPr>
        <w:t>In the event that the successful bidder at the foreclosure sale shall default in purchasing the within described property according to the terms of this Notice of Sale and/or terms of the Memorandum of Sale executed at the time of foreclosure, the mortgagee reserves the right to sell the property by foreclosure deed to the second highest bidder provided that said second highest bidder shall deposit with Mortgagee's attorneys, [law firm name] the amount of the required deposit as set forth herein within three (3) business days after written notice of the default of the previous high bidder and title shall be conveyed to the said second highest bidder within twenty-one (21) days of said written notice.</w:t>
      </w:r>
    </w:p>
    <w:p>
      <w:pPr>
        <w:keepNext w:val="0"/>
        <w:spacing w:before="200" w:after="0" w:line="260" w:lineRule="exact"/>
        <w:ind w:left="1080" w:right="0" w:firstLine="0"/>
        <w:jc w:val="both"/>
      </w:pPr>
      <w:r>
        <w:rPr>
          <w:rFonts w:ascii="Times New Roman" w:hAnsi="Times New Roman" w:eastAsia="Times New Roman" w:cs="Times New Roman"/>
          <w:b w:val="0"/>
          <w:sz w:val="24"/>
        </w:rPr>
        <w:t>Other terms to be announced at the time and place of the sale.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[mortgagee name]</w:t>
      </w:r>
    </w:p>
    <w:p>
      <w:pPr>
        <w:keepNext w:val="0"/>
        <w:spacing w:before="120" w:after="0" w:line="260" w:lineRule="exact"/>
        <w:ind w:left="360" w:right="0" w:firstLine="0"/>
        <w:jc w:val="left"/>
      </w:pPr>
      <w:r>
        <w:rPr>
          <w:rFonts w:ascii="Times New Roman" w:hAnsi="Times New Roman" w:eastAsia="Times New Roman" w:cs="Times New Roman"/>
          <w:b w:val="0"/>
          <w:sz w:val="24"/>
        </w:rPr>
        <w:t>Present Holder of Said Mortgage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its attorney</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