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Notice of Sheriff's Sale to Defendant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b/>
          <w:sz w:val="24"/>
        </w:rPr>
        <w:t>NOTICE OF SHERIFF'S SALE OF REAL PROPERTY PURSUANT TO Pa.R.C.P. No. 3129.2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property at [premises street address], [premises city], PA, Parcel No. [parcel number], is scheduled to be sold at Sheriff's Sale on [sale date], at [sale time] in Courtroom [courtroom number/name] at the [county] Court House, in the Borough of [Borough], Pennsylvania, to enforce the Court Judgment of [Plaintiff].</w:t>
      </w:r>
    </w:p>
    <w:p>
      <w:pPr>
        <w:keepNext w:val="0"/>
        <w:spacing w:before="120" w:after="0" w:line="260" w:lineRule="exact"/>
        <w:ind w:left="360" w:right="0" w:firstLine="0"/>
        <w:jc w:val="left"/>
      </w:pPr>
      <w:r>
        <w:rPr>
          <w:rFonts w:ascii="Times New Roman" w:hAnsi="Times New Roman" w:eastAsia="Times New Roman" w:cs="Times New Roman"/>
          <w:b/>
          <w:sz w:val="24"/>
        </w:rPr>
        <w:t>NOTICE OF OWNER'S RIGHTS</w:t>
      </w:r>
      <w:r>
        <w:rPr>
          <w:rFonts w:ascii="Times New Roman" w:hAnsi="Times New Roman" w:eastAsia="Times New Roman" w:cs="Times New Roman"/>
          <w:sz w:val="24"/>
        </w:rPr>
        <w:br/>
      </w:r>
      <w:r>
        <w:rPr>
          <w:rFonts w:ascii="Times New Roman" w:hAnsi="Times New Roman" w:eastAsia="Times New Roman" w:cs="Times New Roman"/>
          <w:b/>
          <w:sz w:val="24"/>
        </w:rPr>
        <w:t>YOU MAY BE ABLE TO PREVENT THIS SHERIFF'S SALE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To prevent this Sheriff's Sale you must take immediate action:</w:t>
      </w:r>
    </w:p>
    <w:p>
      <w:pPr>
        <w:keepNext w:val="0"/>
        <w:spacing w:before="200" w:after="0" w:line="260" w:lineRule="exact"/>
        <w:ind w:left="720" w:right="0" w:firstLine="0"/>
        <w:jc w:val="both"/>
      </w:pPr>
      <w:r>
        <w:rPr>
          <w:rFonts w:ascii="Times New Roman" w:hAnsi="Times New Roman" w:eastAsia="Times New Roman" w:cs="Times New Roman"/>
          <w:b w:val="0"/>
          <w:sz w:val="24"/>
        </w:rPr>
        <w:t>The sale will be cancelled if you pay to [Plaintiff] the back payments, late charges, costs, and reasonable attorney's fees due. To find out how much you must pay, you may call [attorney name], Esquire at [attorney's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be able to stop the sale by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asking the Court to strike or open the Judgment, if the Judgment was improperly entered. You may also ask the Court to postpone the sale for good cause.</w:t>
      </w:r>
    </w:p>
    <w:p>
      <w:pPr>
        <w:keepNext w:val="0"/>
        <w:spacing w:before="200" w:after="0" w:line="260" w:lineRule="exact"/>
        <w:ind w:left="720" w:right="0" w:firstLine="0"/>
        <w:jc w:val="both"/>
      </w:pPr>
      <w:r>
        <w:rPr>
          <w:rFonts w:ascii="Times New Roman" w:hAnsi="Times New Roman" w:eastAsia="Times New Roman" w:cs="Times New Roman"/>
          <w:b w:val="0"/>
          <w:sz w:val="24"/>
        </w:rPr>
        <w:t>You may also be able to stop the sale through other legal proceedings.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need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to assert your rights. The sooner you contact one, the more chance you will have of stopping the sale. (See notice below on how to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w:t>
      </w:r>
    </w:p>
    <w:p>
      <w:pPr>
        <w:keepNext w:val="0"/>
        <w:spacing w:before="200" w:after="0" w:line="260" w:lineRule="exact"/>
        <w:ind w:left="720" w:right="0" w:firstLine="0"/>
        <w:jc w:val="both"/>
      </w:pPr>
      <w:r>
        <w:rPr>
          <w:rFonts w:ascii="Times New Roman" w:hAnsi="Times New Roman" w:eastAsia="Times New Roman" w:cs="Times New Roman"/>
          <w:b w:val="0"/>
          <w:sz w:val="24"/>
        </w:rPr>
        <w:t>YOU MAY STILL BE ABLE TO SAVE PROPERTY AND YOU HAVE OTHER RIGHTS EVEN IF THE SHERIFF'S SALE DOES TAKE PLACE.</w:t>
      </w:r>
    </w:p>
    <w:p>
      <w:pPr>
        <w:keepNext w:val="0"/>
        <w:spacing w:before="200" w:after="0" w:line="260" w:lineRule="exact"/>
        <w:ind w:left="720" w:right="0" w:firstLine="0"/>
        <w:jc w:val="both"/>
      </w:pPr>
      <w:r>
        <w:rPr>
          <w:rFonts w:ascii="Times New Roman" w:hAnsi="Times New Roman" w:eastAsia="Times New Roman" w:cs="Times New Roman"/>
          <w:b w:val="0"/>
          <w:sz w:val="24"/>
        </w:rPr>
        <w:t>If the Sheriff's Sale is not stopped, your property will be sold to the highest bidder. You may find out the bid price by calling [attorney name], Esquire at [attorney's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You may be able to petition the Court to set aside the sale if the bid price was grossly inadequate compared to the value of your property.</w:t>
      </w:r>
    </w:p>
    <w:p>
      <w:pPr>
        <w:keepNext w:val="0"/>
        <w:spacing w:before="200" w:after="0" w:line="260" w:lineRule="exact"/>
        <w:ind w:left="720" w:right="0" w:firstLine="0"/>
        <w:jc w:val="both"/>
      </w:pPr>
      <w:r>
        <w:rPr>
          <w:rFonts w:ascii="Times New Roman" w:hAnsi="Times New Roman" w:eastAsia="Times New Roman" w:cs="Times New Roman"/>
          <w:b w:val="0"/>
          <w:sz w:val="24"/>
        </w:rPr>
        <w:t>The sale will go through only if the buyer pays the Sheriff the full amount due on the sale. To find out if this has happened, you may call [attorney name], Esquire at [attorney's phone number].</w:t>
      </w:r>
    </w:p>
    <w:p>
      <w:pPr>
        <w:keepNext w:val="0"/>
        <w:spacing w:before="200" w:after="0" w:line="260" w:lineRule="exact"/>
        <w:ind w:left="720" w:right="0" w:firstLine="0"/>
        <w:jc w:val="both"/>
      </w:pPr>
      <w:r>
        <w:rPr>
          <w:rFonts w:ascii="Times New Roman" w:hAnsi="Times New Roman" w:eastAsia="Times New Roman" w:cs="Times New Roman"/>
          <w:b w:val="0"/>
          <w:sz w:val="24"/>
        </w:rPr>
        <w:t>If the amount due from the buyer is not paid to the Sheriff, you will remain the owner of the property as if the sale never happened.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remain in the property until the full amount due is paid to the Sheriff and the Sheriff gives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deed to the buyer. At that time, the buyer may bring legal proceedings to evict you.</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You may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money which was paid for your house.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of distribution of the money bid for your house will be filed by the Sheriff. This schedule will state who will be receiving that money. The money will be paid out in accordance with this schedule unless exceptions (reasons why the proposed distribution is wrong) are filed with the Sheriff within ten (10) days.</w:t>
      </w:r>
    </w:p>
    <w:p>
      <w:pPr>
        <w:keepNext w:val="0"/>
        <w:spacing w:before="200" w:after="0" w:line="260" w:lineRule="exact"/>
        <w:ind w:left="720" w:right="0" w:firstLine="0"/>
        <w:jc w:val="both"/>
      </w:pPr>
      <w:r>
        <w:rPr>
          <w:rFonts w:ascii="Times New Roman" w:hAnsi="Times New Roman" w:eastAsia="Times New Roman" w:cs="Times New Roman"/>
          <w:b w:val="0"/>
          <w:sz w:val="24"/>
        </w:rPr>
        <w:t>You may also have other rights and defenses or ways of getting your house back if you act immediately after the sale.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SHOULD TAKE THIS PAPER TO YOUR LAWYER AT ONCE. IF YOU DO NOT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LAWYER OR CANNOT AFFORD ONE, GO TO OR TELEPHONE THE OFFICE LISTED BELOW TO FIND OUT WHERE YOU CAN GET LEGAL HELP.</w:t>
      </w:r>
    </w:p>
    <w:p>
      <w:pPr>
        <w:keepNext w:val="0"/>
        <w:spacing w:before="120" w:after="0" w:line="260" w:lineRule="exact"/>
        <w:ind w:left="360" w:right="0" w:firstLine="0"/>
        <w:jc w:val="left"/>
      </w:pPr>
      <w:r>
        <w:rPr>
          <w:rFonts w:ascii="Times New Roman" w:hAnsi="Times New Roman" w:eastAsia="Times New Roman" w:cs="Times New Roman"/>
          <w:b/>
          <w:sz w:val="24"/>
        </w:rPr>
        <w:t>LAWYER REFERENCE SERVICE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[COUNTY] BAR ASSOCIATION</w:t>
      </w:r>
    </w:p>
    <w:p>
      <w:pPr>
        <w:keepNext w:val="0"/>
        <w:spacing w:before="200" w:after="0" w:line="260" w:lineRule="exact"/>
        <w:ind w:left="360" w:right="0" w:firstLine="0"/>
        <w:jc w:val="both"/>
      </w:pPr>
      <w:r>
        <w:rPr>
          <w:rFonts w:ascii="Times New Roman" w:hAnsi="Times New Roman" w:eastAsia="Times New Roman" w:cs="Times New Roman"/>
          <w:b/>
          <w:sz w:val="24"/>
        </w:rPr>
        <w:t>[Street Address]</w:t>
      </w:r>
    </w:p>
    <w:p>
      <w:pPr>
        <w:keepNext w:val="0"/>
        <w:spacing w:before="200" w:after="0" w:line="260" w:lineRule="exact"/>
        <w:ind w:left="360" w:right="0" w:firstLine="0"/>
        <w:jc w:val="both"/>
      </w:pPr>
      <w:r>
        <w:rPr>
          <w:rFonts w:ascii="Times New Roman" w:hAnsi="Times New Roman" w:eastAsia="Times New Roman" w:cs="Times New Roman"/>
          <w:b/>
          <w:sz w:val="24"/>
        </w:rPr>
        <w:t>[City], PA [Zip Code]</w:t>
      </w:r>
    </w:p>
    <w:p>
      <w:pPr>
        <w:keepNext w:val="0"/>
        <w:spacing w:before="200" w:after="0" w:line="260" w:lineRule="exact"/>
        <w:ind w:left="360" w:right="0" w:firstLine="0"/>
        <w:jc w:val="both"/>
      </w:pPr>
      <w:r>
        <w:rPr>
          <w:rFonts w:ascii="Times New Roman" w:hAnsi="Times New Roman" w:eastAsia="Times New Roman" w:cs="Times New Roman"/>
          <w:b/>
          <w:sz w:val="24"/>
        </w:rPr>
        <w:t>[Phone Number]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