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Termination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undersigned is the owner (“Owner”) of real property (“Real Property”) described as follows: [description].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(“Contract”) between Owner and [name of contractor] </w:t>
      </w:r>
      <w:r>
        <w:rPr>
          <w:rFonts w:ascii="Times New Roman" w:hAnsi="Times New Roman" w:eastAsia="Times New Roman" w:cs="Times New Roman"/>
          <w:b/>
          <w:sz w:val="24"/>
        </w:rPr>
        <w:t>(“Contractor“)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Contractor has furnished or caused to be furnished labor, materials, and services </w:t>
      </w:r>
      <w:r>
        <w:rPr>
          <w:rFonts w:ascii="Times New Roman" w:hAnsi="Times New Roman" w:eastAsia="Times New Roman" w:cs="Times New Roman"/>
          <w:b/>
          <w:sz w:val="24"/>
        </w:rPr>
        <w:t>(“Work”)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 the construction of certain improvements to the Real Property.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connection with the commencement of the Work, Owner executed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Commencement, dated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which is appended to this Notice of Termination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 The Notice of Commencement was recorded on [date of recording] at [place of recording] at [recording information].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date on which the Notice of Commencement is terminated is [date] </w:t>
      </w:r>
      <w:r>
        <w:rPr>
          <w:rFonts w:ascii="Times New Roman" w:hAnsi="Times New Roman" w:eastAsia="Times New Roman" w:cs="Times New Roman"/>
          <w:b/>
          <w:sz w:val="24"/>
        </w:rPr>
        <w:t>(”Termination Date”)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of Termination applies to all of the Real Property that was subject to the Notice of Commencement.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of the Termination Date all lienors have been paid in full.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Owner has, before recording this Notice of Termination,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Termination on the Contractor and each lienor who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 contract with Owner or has served notice to Owner.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Signed, sealed, and delivered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[owner’s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Florida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[name of county]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foregoing instrument was sworn and subscribed before me on [date] by [name].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[signature and printed name of notary]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Personally known: [yes/no] or produced: [description of identification document]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copy of Notice of Commencement]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