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Withdrawal Right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[month] [day], [year]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  <w:tab/>
        <w:t>[name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beneficiary]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Withdrawal Rights Under [name of trust] Dated [month] [day], [year]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you are aware,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Irrevocable Trust was established by [name of grantor] on [month] [day], [year] (the “Trust”) of which you 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beneficiary of the Trust, you are entitled to withdraw certain sums from the Trust during any calendar year.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gift has been made to the Trust. Pursuant to [applicable section or paragraph of the trust instrument] of the Trust, you have the right to withdraw up to $[dollar limitation per trust agreement] of any cash or other property transferred to the trust, including any premiums paid with respect to insurance policies owned by the Trust.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exercise this right, you must notify the undersigned in writing within [number of days of withdrawal period] days of receipt of this notice. If you do not intend to exercise this right, kindly acknowledge receipt of this notice by affixing your signature below.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trustee]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that I was aware of my annual rights of withdrawal under the Trust with respect to property transferred to the Trust during [year].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[month] [day], [year]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beneficiary or parent of minor beneficiary]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