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[Attorney's Name/Bar Number]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Defendant</w:t>
      </w:r>
    </w:p>
    <w:p>
      <w:pPr>
        <w:keepNext w:val="0"/>
        <w:spacing w:before="200" w:after="0" w:line="260" w:lineRule="exact"/>
        <w:ind w:left="360" w:right="0" w:firstLine="0"/>
        <w:jc w:val="both"/>
      </w:pPr>
      <w:r>
        <w:rPr>
          <w:rFonts w:ascii="Times New Roman" w:hAnsi="Times New Roman" w:eastAsia="Times New Roman" w:cs="Times New Roman"/>
          <w:b w:val="0"/>
          <w:sz w:val="24"/>
        </w:rPr>
        <w:t>[Defendant's Name]</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PLAINTIFF'S OBJECTIONS AND RESPONSES TO DEFENDANT'S </w:t>
      </w:r>
      <w:r>
        <w:rPr>
          <w:rFonts w:ascii="Times New Roman" w:hAnsi="Times New Roman" w:eastAsia="Times New Roman" w:cs="Times New Roman"/>
          <w:sz w:val="24"/>
        </w:rPr>
        <w:br/>
      </w:r>
      <w:r>
        <w:rPr>
          <w:rFonts w:ascii="Times New Roman" w:hAnsi="Times New Roman" w:eastAsia="Times New Roman" w:cs="Times New Roman"/>
          <w:b/>
          <w:sz w:val="24"/>
        </w:rPr>
        <w:t>FIRST SET OF REQUESTS FOR PRODUCTION OF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Federal Rule of Civil Procedure 34 and the Local Rules of this Court, Plaintiff [name] hereby objects and responds to Defendant [name]'s [number, such as first] Set of Document Requests, served on Plaintiff on [date of service of document requests] (the "Requests," and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as follows:</w:t>
      </w:r>
    </w:p>
    <w:p>
      <w:pPr>
        <w:keepNext w:val="0"/>
        <w:spacing w:before="120" w:after="0" w:line="260" w:lineRule="exact"/>
        <w:ind w:left="360" w:right="0" w:firstLine="0"/>
        <w:jc w:val="left"/>
      </w:pPr>
      <w:r>
        <w:rPr>
          <w:rFonts w:ascii="Times New Roman" w:hAnsi="Times New Roman" w:eastAsia="Times New Roman" w:cs="Times New Roman"/>
          <w:b/>
          <w:sz w:val="24"/>
        </w:rPr>
        <w:t>SPECIFIC OBJECTIONS AND RESPONSES TO REQUESTS</w:t>
      </w:r>
    </w:p>
    <w:p>
      <w:pPr>
        <w:keepNext w:val="0"/>
        <w:spacing w:before="120" w:after="0" w:line="260" w:lineRule="exact"/>
        <w:ind w:left="720" w:right="0" w:firstLine="0"/>
        <w:jc w:val="left"/>
      </w:pPr>
      <w:r>
        <w:rPr>
          <w:rFonts w:ascii="Times New Roman" w:hAnsi="Times New Roman" w:eastAsia="Times New Roman" w:cs="Times New Roman"/>
          <w:b/>
          <w:sz w:val="24"/>
        </w:rPr>
        <w:t>REQUEST NO. 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 that the Request is overbroad in that it places no limitation on the relevant time frame. The events relating to the subject matter of this litigation occurred from [start date] to [end date]. Plaintiff has therefore limited its search for responsive documents to materials from [date range] and subject to and without waiving this objection will produce copies of such responsive documents by [date].</w:t>
      </w:r>
    </w:p>
    <w:p>
      <w:pPr>
        <w:keepNext w:val="0"/>
        <w:spacing w:before="120" w:after="0" w:line="260" w:lineRule="exact"/>
        <w:ind w:left="720" w:right="0" w:firstLine="0"/>
        <w:jc w:val="left"/>
      </w:pPr>
      <w:r>
        <w:rPr>
          <w:rFonts w:ascii="Times New Roman" w:hAnsi="Times New Roman" w:eastAsia="Times New Roman" w:cs="Times New Roman"/>
          <w:b/>
          <w:sz w:val="24"/>
        </w:rPr>
        <w:t>REQUEST NO. 2</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2</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Plaintiff objects to this Request on the ground that it seeks documents that are not relevant to any party's claims or defenses and on the ground that it seeks discovery that is not proportional to the needs of the case. In particular, documents relating to [subject matter] are not relevant to any party's claims or defenses because [explanation]. Plaintiff has limited its search for responsive documents and information to [subject matter] and will produce copies of such responsive documents by [date].</w:t>
      </w:r>
    </w:p>
    <w:p>
      <w:pPr>
        <w:keepNext w:val="0"/>
        <w:spacing w:before="120" w:after="0" w:line="260" w:lineRule="exact"/>
        <w:ind w:left="720" w:right="0" w:firstLine="0"/>
        <w:jc w:val="left"/>
      </w:pPr>
      <w:r>
        <w:rPr>
          <w:rFonts w:ascii="Times New Roman" w:hAnsi="Times New Roman" w:eastAsia="Times New Roman" w:cs="Times New Roman"/>
          <w:b/>
          <w:sz w:val="24"/>
        </w:rPr>
        <w:t>REQUEST NO. 3</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3</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objects to this Request on the ground that the terms [list terms] are so vague and ambiguous that Plaintiff cannot in good faith determine the scope of this Request, rendering Plaintiff unable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responsive documents. In particular, [explanation of why vagueness/ambiguity renders search unreasonable]. Pending clarification of this Request, Plaintiff is not producing responsive documents.</w:t>
      </w:r>
    </w:p>
    <w:p>
      <w:pPr>
        <w:keepNext w:val="0"/>
        <w:spacing w:before="120" w:after="0" w:line="260" w:lineRule="exact"/>
        <w:ind w:left="720" w:right="0" w:firstLine="0"/>
        <w:jc w:val="left"/>
      </w:pPr>
      <w:r>
        <w:rPr>
          <w:rFonts w:ascii="Times New Roman" w:hAnsi="Times New Roman" w:eastAsia="Times New Roman" w:cs="Times New Roman"/>
          <w:b/>
          <w:sz w:val="24"/>
        </w:rPr>
        <w:t>REQUEST NO. 4</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4</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objects to this Request on the ground that the terms [list terms] are vague and ambiguous rendering the exact scope of this Request uncertain. In order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documents responsive to this Request, Plaintiff has defined these terms to mean [meaning] and has limited its search for responsive documents according to these definitions. Subject to and without waiving this objection, Plaintiff will produce copies of such responsive documents by [date].</w:t>
      </w:r>
    </w:p>
    <w:p>
      <w:pPr>
        <w:keepNext w:val="0"/>
        <w:spacing w:before="120" w:after="0" w:line="260" w:lineRule="exact"/>
        <w:ind w:left="720" w:right="0" w:firstLine="0"/>
        <w:jc w:val="left"/>
      </w:pPr>
      <w:r>
        <w:rPr>
          <w:rFonts w:ascii="Times New Roman" w:hAnsi="Times New Roman" w:eastAsia="Times New Roman" w:cs="Times New Roman"/>
          <w:b/>
          <w:sz w:val="24"/>
        </w:rPr>
        <w:t>REQUEST NO. 5</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5</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This Request encompasses documents relating to Plaintiff's investigation of Defendant's allegations and Plaintiff's opinions of counsel. Plaintiff objects to this Request on the ground that it calls for the disclosure of information protected from discovery by the attorney-client privilege and the attorney work-product doctrine. Plaintiff further objects to this Request on the ground that it seeks discovery regarding Plaintiff's opinions of counsel prior to the time for disclosure of such opinions as set forth in the Court's Scheduling Order.</w:t>
      </w:r>
    </w:p>
    <w:p>
      <w:pPr>
        <w:keepNext w:val="0"/>
        <w:spacing w:before="120" w:after="0" w:line="260" w:lineRule="exact"/>
        <w:ind w:left="720" w:right="0" w:firstLine="0"/>
        <w:jc w:val="left"/>
      </w:pPr>
      <w:r>
        <w:rPr>
          <w:rFonts w:ascii="Times New Roman" w:hAnsi="Times New Roman" w:eastAsia="Times New Roman" w:cs="Times New Roman"/>
          <w:b/>
          <w:sz w:val="24"/>
        </w:rPr>
        <w:t>REQUEST NO. 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This Request seeks production of documents supporting Plaintiff's claims. Plaintiff objects to this Request as premature to the extent that it requires production of Plaintiff's contentions prior to the time for disclosure of such contentions as set forth in the Court's Scheduling Order. Plaintiff will provide its contentions on or before the deadline set by the Court. Plaintiff is not withholding other documents that are responsive to this Request.</w:t>
      </w:r>
    </w:p>
    <w:p>
      <w:pPr>
        <w:keepNext w:val="0"/>
        <w:spacing w:before="120" w:after="0" w:line="260" w:lineRule="exact"/>
        <w:ind w:left="720" w:right="0" w:firstLine="0"/>
        <w:jc w:val="left"/>
      </w:pPr>
      <w:r>
        <w:rPr>
          <w:rFonts w:ascii="Times New Roman" w:hAnsi="Times New Roman" w:eastAsia="Times New Roman" w:cs="Times New Roman"/>
          <w:b/>
          <w:sz w:val="24"/>
        </w:rPr>
        <w:t>REQUEST NO. 7</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7</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grounds that it seeks information that is unreasonably cumulative or duplicative of other discovery. Specifically, this Request is [objection] because [explain specific grounds and basis of objection].</w:t>
      </w:r>
    </w:p>
    <w:p>
      <w:pPr>
        <w:keepNext w:val="0"/>
        <w:spacing w:before="200" w:after="0" w:line="260" w:lineRule="exact"/>
        <w:ind w:left="1080" w:right="0" w:firstLine="0"/>
        <w:jc w:val="both"/>
      </w:pPr>
      <w:r>
        <w:rPr>
          <w:rFonts w:ascii="Times New Roman" w:hAnsi="Times New Roman" w:eastAsia="Times New Roman" w:cs="Times New Roman"/>
          <w:b w:val="0"/>
          <w:sz w:val="24"/>
        </w:rPr>
        <w:t>To date, Plaintiff [has / has not] withheld documents related to this objection. Plaintiff reserves the right to supplement and/or amend this response as discovery proceeds, as provided in the Federal Rules of Civil Procedure and the Local Rules of this Court.</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this objection, Plaintiff will produce responsive, non-privileged documents within its custody and control on or before [date].</w:t>
      </w:r>
    </w:p>
    <w:p>
      <w:pPr>
        <w:keepNext w:val="0"/>
        <w:spacing w:before="120" w:after="0" w:line="260" w:lineRule="exact"/>
        <w:ind w:left="720" w:right="0" w:firstLine="0"/>
        <w:jc w:val="left"/>
      </w:pPr>
      <w:r>
        <w:rPr>
          <w:rFonts w:ascii="Times New Roman" w:hAnsi="Times New Roman" w:eastAsia="Times New Roman" w:cs="Times New Roman"/>
          <w:b/>
          <w:sz w:val="24"/>
        </w:rPr>
        <w:t>REQUEST NO. 8</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8</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has undertaken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[steps taken to obtain information], but Plaintiff lacks knowledge or information to respond to this Request at this time. Plaintiff will supplement its answer if responsive information becomes available.</w:t>
      </w:r>
    </w:p>
    <w:p>
      <w:pPr>
        <w:keepNext w:val="0"/>
        <w:spacing w:before="120" w:after="0" w:line="260" w:lineRule="exact"/>
        <w:ind w:left="720" w:right="0" w:firstLine="0"/>
        <w:jc w:val="left"/>
      </w:pPr>
      <w:r>
        <w:rPr>
          <w:rFonts w:ascii="Times New Roman" w:hAnsi="Times New Roman" w:eastAsia="Times New Roman" w:cs="Times New Roman"/>
          <w:b/>
          <w:sz w:val="24"/>
        </w:rPr>
        <w:t>REQUEST NO. 9</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9</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grounds that it seeks information that is obtainable from some other source that is more convenient, less burdensome, or less expensive. Specifically, this Request is [objection] because [explain specific grounds and basis of objection].</w:t>
      </w:r>
    </w:p>
    <w:p>
      <w:pPr>
        <w:keepNext w:val="0"/>
        <w:spacing w:before="200" w:after="0" w:line="260" w:lineRule="exact"/>
        <w:ind w:left="1080" w:right="0" w:firstLine="0"/>
        <w:jc w:val="both"/>
      </w:pPr>
      <w:r>
        <w:rPr>
          <w:rFonts w:ascii="Times New Roman" w:hAnsi="Times New Roman" w:eastAsia="Times New Roman" w:cs="Times New Roman"/>
          <w:b w:val="0"/>
          <w:sz w:val="24"/>
        </w:rPr>
        <w:t>To date, Plaintiff [has / has not] withheld documents related to this objection. Plaintiff reserves the right to supplement and/or amend this response as discovery proceeds, as provided in the Federal Rules of Civil Procedure and the Local Rules of this Court.</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this objection, Plaintiff will produce responsive, non-privileged documents within its custody and control on or before [date].</w:t>
      </w:r>
    </w:p>
    <w:p>
      <w:pPr>
        <w:keepNext w:val="0"/>
        <w:spacing w:before="120" w:after="0" w:line="260" w:lineRule="exact"/>
        <w:ind w:left="720" w:right="0" w:firstLine="0"/>
        <w:jc w:val="left"/>
      </w:pPr>
      <w:r>
        <w:rPr>
          <w:rFonts w:ascii="Times New Roman" w:hAnsi="Times New Roman" w:eastAsia="Times New Roman" w:cs="Times New Roman"/>
          <w:b/>
          <w:sz w:val="24"/>
        </w:rPr>
        <w:t>REQUEST NO. 10</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10</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Request encompasses material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broad range of Plaintiff's items and is not limited to items that are covered by the asserted claims in the suit. Plaintiff therefore objects to this Request on the grounds that it is overbroad, encompasses information and products that are irrelevant to any claim or defense in the litigation and is not proportional to the needs of the case. Plaintiff has limited its search to responsive material concerning Plaintiff's items that are covered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asserted claim in the suit and will produce copies of such responsive documents by [date].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w:t>
      </w:r>
      <w:r>
        <w:rPr>
          <w:rFonts w:ascii="Times New Roman" w:hAnsi="Times New Roman" w:eastAsia="Times New Roman" w:cs="Times New Roman"/>
          <w:b/>
          <w:sz w:val="24"/>
        </w:rPr>
        <w:t>Plaintiff's Objections and Responses to Defendant's [number, such as first] Set of Document Requests</w:t>
      </w:r>
      <w:r>
        <w:rPr>
          <w:rFonts w:ascii="Times New Roman" w:hAnsi="Times New Roman" w:eastAsia="Times New Roman" w:cs="Times New Roman"/>
          <w:b w:val="0"/>
          <w:sz w:val="24"/>
        </w:rPr>
        <w:t xml:space="preserv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