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Objections to Summary Judgment Evidence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[Objecting party designation, e.g., Plaintiff] [objecting party name] submits the following written objections to [adverse party designation, e.g., Defendant] [adverse party name]'s evidence [in support of or in opposition to] [moving party designation, e.g., Defendant] [moving party name]'s motion for summary [judgment or adjudication], pursuant to California Rules of Court, Rule 3.1354(b).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Objections to [identify document in which specific material objected to is located, e.g., Jackson Declaration dated (date)]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[Repeat for any other document containing objectionable material]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[objecting party designation, e.g., Plaintiff] [objecting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