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cs="Times New Roman"/>
          <w:b/>
          <w:sz w:val="24"/>
        </w:rPr>
        <w:t xml:space="preserve">OKLAHOMA DURABLE (STATUTORY) </w:t>
      </w:r>
    </w:p>
    <w:p>
      <w:pPr>
        <w:jc w:val="center"/>
      </w:pPr>
      <w:r>
        <w:rPr>
          <w:rFonts w:ascii="Times New Roman" w:hAnsi="Times New Roman" w:eastAsia="Times New Roman" w:cs="Times New Roman"/>
          <w:b/>
          <w:sz w:val="24"/>
        </w:rPr>
        <w:t>POWER OF ATTORNEY</w:t>
      </w:r>
    </w:p>
    <w:p>
      <w:pPr/>
    </w:p>
    <w:p>
      <w:pPr>
        <w:jc w:val="center"/>
      </w:pPr>
      <w:r>
        <w:rPr>
          <w:rFonts w:ascii="Times New Roman" w:hAnsi="Times New Roman" w:eastAsia="Times New Roman" w:cs="Times New Roman"/>
          <w:b/>
          <w:sz w:val="24"/>
        </w:rPr>
        <w:t>IMPORTANT INFORMATION</w:t>
      </w:r>
    </w:p>
    <w:p>
      <w:pPr>
        <w:jc w:val="center"/>
      </w:pPr>
    </w:p>
    <w:p>
      <w:pPr>
        <w:jc w:val="both"/>
      </w:pPr>
      <w:r>
        <w:rPr>
          <w:rFonts w:ascii="Times New Roman" w:hAnsi="Times New Roman" w:eastAsia="Times New Roman" w:cs="Times New Roman"/>
          <w:sz w:val="24"/>
        </w:rPr>
        <w:t xml:space="preserve">This power of attorney authorizes another person (your agent) to make decisions concerning your property for you (the principal). Your agent will be able to make decisions and act with respect to your property (including your money) whether or not you are able to act for yourself. The meaning of authority over subjects listed on this form is explained in the Uniform Power of Attorney Act, </w:t>
      </w:r>
      <w:r>
        <w:rPr>
          <w:rFonts w:ascii="Times New Roman" w:hAnsi="Times New Roman" w:eastAsia="Times New Roman" w:cs="Times New Roman"/>
          <w:sz w:val="24"/>
        </w:rPr>
        <w:t>Section 3001 et seq. of Title 58 of the Oklahoma Statutes</w:t>
      </w:r>
      <w:r>
        <w:rPr>
          <w:rFonts w:ascii="Times New Roman" w:hAnsi="Times New Roman" w:eastAsia="Times New Roman" w:cs="Times New Roman"/>
          <w:sz w:val="24"/>
        </w:rPr>
        <w:t>.</w:t>
      </w:r>
    </w:p>
    <w:p>
      <w:pPr>
        <w:jc w:val="both"/>
      </w:pPr>
    </w:p>
    <w:p>
      <w:pPr>
        <w:jc w:val="both"/>
      </w:pPr>
      <w:r>
        <w:rPr>
          <w:rFonts w:ascii="Times New Roman" w:hAnsi="Times New Roman" w:eastAsia="Times New Roman" w:cs="Times New Roman"/>
          <w:sz w:val="24"/>
        </w:rPr>
        <w:t>This power of attorney does not authorize the agent to make health care decisions for you.</w:t>
      </w:r>
    </w:p>
    <w:p>
      <w:pPr>
        <w:jc w:val="both"/>
      </w:pPr>
    </w:p>
    <w:p>
      <w:pPr>
        <w:jc w:val="both"/>
      </w:pPr>
      <w:r>
        <w:rPr>
          <w:rFonts w:ascii="Times New Roman" w:hAnsi="Times New Roman" w:eastAsia="Times New Roman" w:cs="Times New Roman"/>
          <w:sz w:val="24"/>
        </w:rPr>
        <w:t>You should select someone you trust to serve as your agent. Unless you specify otherwise, generally the agent's authority will continue until you die or revoke the power of attorney or the agent resigns or is unable to act for you.</w:t>
      </w:r>
    </w:p>
    <w:p>
      <w:pPr>
        <w:jc w:val="both"/>
      </w:pPr>
    </w:p>
    <w:p>
      <w:pPr>
        <w:jc w:val="both"/>
      </w:pPr>
      <w:r>
        <w:rPr>
          <w:rFonts w:ascii="Times New Roman" w:hAnsi="Times New Roman" w:eastAsia="Times New Roman" w:cs="Times New Roman"/>
          <w:sz w:val="24"/>
        </w:rPr>
        <w:t>Your agent is entitled to reasonable compensation unless you state otherwise in the Special Instructions.</w:t>
      </w:r>
    </w:p>
    <w:p>
      <w:pPr>
        <w:jc w:val="both"/>
      </w:pPr>
    </w:p>
    <w:p>
      <w:pPr>
        <w:jc w:val="both"/>
      </w:pPr>
      <w:r>
        <w:rPr>
          <w:rFonts w:ascii="Times New Roman" w:hAnsi="Times New Roman" w:eastAsia="Times New Roman" w:cs="Times New Roman"/>
          <w:sz w:val="24"/>
        </w:rPr>
        <w:t>This form provides for designation of one agent. If you wish to name more than one agent you may name a coagent in the Special Instructions. Coagents are not required to act together unless you include that requirement in the Special Instructions.</w:t>
      </w:r>
    </w:p>
    <w:p>
      <w:pPr>
        <w:jc w:val="both"/>
      </w:pPr>
    </w:p>
    <w:p>
      <w:pPr>
        <w:jc w:val="both"/>
      </w:pPr>
      <w:r>
        <w:rPr>
          <w:rFonts w:ascii="Times New Roman" w:hAnsi="Times New Roman" w:eastAsia="Times New Roman" w:cs="Times New Roman"/>
          <w:sz w:val="24"/>
        </w:rPr>
        <w:t>If your agent is unable or unwilling to act for you, your power of attorney will end unless you have named a successor agent. You may also name a second successor agent.</w:t>
      </w:r>
    </w:p>
    <w:p>
      <w:pPr>
        <w:jc w:val="both"/>
      </w:pPr>
      <w:r>
        <w:rPr>
          <w:rFonts w:ascii="Times New Roman" w:hAnsi="Times New Roman" w:eastAsia="Times New Roman" w:cs="Times New Roman"/>
          <w:sz w:val="24"/>
        </w:rPr>
        <w:t>This power of attorney becomes effective immediately unless you state otherwise in the Special Instructions.</w:t>
      </w:r>
    </w:p>
    <w:p>
      <w:pPr>
        <w:jc w:val="both"/>
      </w:pPr>
    </w:p>
    <w:p>
      <w:pPr>
        <w:jc w:val="both"/>
      </w:pPr>
      <w:r>
        <w:rPr>
          <w:rFonts w:ascii="Times New Roman" w:hAnsi="Times New Roman" w:eastAsia="Times New Roman" w:cs="Times New Roman"/>
          <w:sz w:val="24"/>
        </w:rPr>
        <w:t>If you have questions about the power of attorney or the authority you are granting to your agent, you should seek legal advice before signing this form.</w:t>
      </w:r>
    </w:p>
    <w:p>
      <w:pPr>
        <w:jc w:val="both"/>
      </w:pPr>
    </w:p>
    <w:p>
      <w:pPr>
        <w:jc w:val="center"/>
      </w:pPr>
      <w:r>
        <w:rPr>
          <w:rFonts w:ascii="Times New Roman" w:hAnsi="Times New Roman" w:eastAsia="Times New Roman" w:cs="Times New Roman"/>
          <w:b/>
          <w:sz w:val="24"/>
        </w:rPr>
        <w:t>DESIGNATION OF AGENT</w:t>
      </w:r>
    </w:p>
    <w:p>
      <w:pPr/>
    </w:p>
    <w:p>
      <w:pPr>
        <w:spacing w:line="360" w:lineRule="auto"/>
      </w:pPr>
      <w:r>
        <w:rPr>
          <w:rFonts w:ascii="Times New Roman" w:hAnsi="Times New Roman" w:eastAsia="Times New Roman" w:cs="Times New Roman"/>
          <w:sz w:val="24"/>
        </w:rPr>
        <w:t xml:space="preserve">I, </w:t>
      </w:r>
      <w:r>
        <w:rPr>
          <w:rFonts w:ascii="Times New Roman" w:hAnsi="Times New Roman" w:eastAsia="Times New Roman" w:cs="Times New Roman"/>
          <w:sz w:val="24"/>
        </w:rPr>
        <w:t>[NAME]</w:t>
      </w:r>
      <w:r>
        <w:rPr>
          <w:rFonts w:ascii="Times New Roman" w:hAnsi="Times New Roman" w:eastAsia="Times New Roman" w:cs="Times New Roman"/>
          <w:sz w:val="24"/>
        </w:rPr>
        <w:t>___, the “Principal,” name the following person as my agent:</w:t>
      </w:r>
    </w:p>
    <w:p>
      <w:pPr>
        <w:spacing w:line="360" w:lineRule="auto"/>
      </w:pPr>
    </w:p>
    <w:p>
      <w:pPr>
        <w:spacing w:line="360" w:lineRule="auto"/>
      </w:pPr>
      <w:r>
        <w:rPr>
          <w:rFonts w:ascii="Times New Roman" w:hAnsi="Times New Roman" w:eastAsia="Times New Roman" w:cs="Times New Roman"/>
          <w:sz w:val="24"/>
        </w:rPr>
        <w:t xml:space="preserve">Name of Agent: </w:t>
      </w:r>
      <w:r>
        <w:rPr>
          <w:rFonts w:ascii="Times New Roman" w:hAnsi="Times New Roman" w:eastAsia="Times New Roman" w:cs="Times New Roman"/>
          <w:sz w:val="24"/>
        </w:rPr>
        <w:t>[NAME]</w:t>
      </w:r>
    </w:p>
    <w:p>
      <w:pPr>
        <w:spacing w:line="360" w:lineRule="auto"/>
      </w:pPr>
      <w:r>
        <w:rPr>
          <w:rFonts w:ascii="Times New Roman" w:hAnsi="Times New Roman" w:eastAsia="Times New Roman" w:cs="Times New Roman"/>
          <w:sz w:val="24"/>
        </w:rPr>
        <w:t xml:space="preserve">Agent’s Address: </w:t>
      </w:r>
      <w:r>
        <w:rPr>
          <w:rFonts w:ascii="Times New Roman" w:hAnsi="Times New Roman" w:eastAsia="Times New Roman" w:cs="Times New Roman"/>
          <w:sz w:val="24"/>
        </w:rPr>
        <w:t>[ADDRESS]</w:t>
      </w:r>
    </w:p>
    <w:p>
      <w:pPr>
        <w:spacing w:line="360" w:lineRule="auto"/>
      </w:pPr>
      <w:r>
        <w:rPr>
          <w:rFonts w:ascii="Times New Roman" w:hAnsi="Times New Roman" w:eastAsia="Times New Roman" w:cs="Times New Roman"/>
          <w:sz w:val="24"/>
        </w:rPr>
        <w:t xml:space="preserve">Agent’s Telephone Number: </w:t>
      </w:r>
      <w:r>
        <w:rPr>
          <w:rFonts w:ascii="Times New Roman" w:hAnsi="Times New Roman" w:eastAsia="Times New Roman" w:cs="Times New Roman"/>
          <w:sz w:val="24"/>
        </w:rPr>
        <w:t>[NUMBER]</w:t>
      </w:r>
    </w:p>
    <w:p>
      <w:pPr>
        <w:spacing w:line="360" w:lineRule="auto"/>
      </w:pPr>
    </w:p>
    <w:p>
      <w:pPr>
        <w:jc w:val="center"/>
      </w:pPr>
      <w:r>
        <w:rPr>
          <w:rFonts w:ascii="Times New Roman" w:hAnsi="Times New Roman" w:eastAsia="Times New Roman" w:cs="Times New Roman"/>
          <w:b/>
          <w:sz w:val="24"/>
        </w:rPr>
        <w:t>DESIGNATION OF SUCCESSOR AGENT(S) (OPTIONAL)</w:t>
      </w:r>
    </w:p>
    <w:p>
      <w:pPr>
        <w:jc w:val="center"/>
      </w:pPr>
    </w:p>
    <w:p>
      <w:pPr/>
    </w:p>
    <w:p>
      <w:pPr>
        <w:jc w:val="center"/>
      </w:pPr>
      <w:r>
        <w:rPr>
          <w:rFonts w:ascii="Times New Roman" w:hAnsi="Times New Roman" w:eastAsia="Times New Roman" w:cs="Times New Roman"/>
          <w:b/>
          <w:sz w:val="24"/>
        </w:rPr>
        <w:t>EFFECTIVE DATE</w:t>
      </w:r>
    </w:p>
    <w:p>
      <w:pPr/>
    </w:p>
    <w:p>
      <w:pPr/>
      <w:r>
        <w:rPr>
          <w:rFonts w:ascii="Times New Roman" w:hAnsi="Times New Roman" w:eastAsia="Times New Roman" w:cs="Times New Roman"/>
          <w:sz w:val="24"/>
        </w:rPr>
        <w:t xml:space="preserve">This power of attorney is effective immediately unless I have stated otherwise in the Special Instructions.  </w:t>
      </w:r>
    </w:p>
    <w:p>
      <w:pPr/>
    </w:p>
    <w:p>
      <w:pPr>
        <w:jc w:val="center"/>
      </w:pPr>
      <w:r>
        <w:rPr>
          <w:rFonts w:ascii="Times New Roman" w:hAnsi="Times New Roman" w:eastAsia="Times New Roman" w:cs="Times New Roman"/>
          <w:b/>
          <w:sz w:val="24"/>
        </w:rPr>
        <w:t>GRANT OF GENERAL AUTHORITY</w:t>
      </w:r>
    </w:p>
    <w:p>
      <w:pPr/>
    </w:p>
    <w:p>
      <w:pPr>
        <w:jc w:val="both"/>
      </w:pPr>
      <w:r>
        <w:rPr>
          <w:rFonts w:ascii="Times New Roman" w:hAnsi="Times New Roman" w:eastAsia="Times New Roman" w:cs="Times New Roman"/>
          <w:sz w:val="24"/>
        </w:rPr>
        <w:t xml:space="preserve">I grant my agent and any successor agent general authority to act for me with respect to the following subjects as defined in the Uniform Power of Attorney Act, </w:t>
      </w:r>
      <w:r>
        <w:rPr>
          <w:rFonts w:ascii="Times New Roman" w:hAnsi="Times New Roman" w:eastAsia="Times New Roman" w:cs="Times New Roman"/>
          <w:sz w:val="24"/>
        </w:rPr>
        <w:t>Section 3001 et seq. of Title 58 of the Oklahoma Statutes</w:t>
      </w:r>
      <w:r>
        <w:rPr>
          <w:rFonts w:ascii="Times New Roman" w:hAnsi="Times New Roman" w:eastAsia="Times New Roman" w:cs="Times New Roman"/>
          <w:sz w:val="24"/>
        </w:rPr>
        <w:t>:</w:t>
      </w:r>
    </w:p>
    <w:p>
      <w:pPr/>
    </w:p>
    <w:p>
      <w:pPr>
        <w:jc w:val="both"/>
      </w:pPr>
      <w:r>
        <w:rPr>
          <w:rFonts w:ascii="Times New Roman" w:hAnsi="Times New Roman" w:eastAsia="Times New Roman" w:cs="Times New Roman"/>
          <w:sz w:val="24"/>
        </w:rPr>
        <w:t>(INITIAL each subject you want to include in the agent's general authority. If you wish to grant general authority over all of the subjects you may initial “All Preceding Subjects” instead of initialing each subject.)</w:t>
      </w:r>
    </w:p>
    <w:p>
      <w:pPr/>
    </w:p>
    <w:p>
      <w:pPr>
        <w:spacing w:line="275" w:lineRule="exact"/>
        <w:jc w:val="both"/>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Real Property</w:t>
      </w:r>
    </w:p>
    <w:p>
      <w:pPr>
        <w:spacing w:line="275" w:lineRule="exact"/>
        <w:jc w:val="both"/>
      </w:pPr>
      <w:r>
        <w:rPr>
          <w:rFonts w:ascii="Times New Roman" w:hAnsi="Times New Roman" w:eastAsia="Times New Roman" w:cs="Times New Roman"/>
          <w:sz w:val="24"/>
        </w:rPr>
        <w:t xml:space="preserve"> </w:t>
      </w:r>
    </w:p>
    <w:p>
      <w:pPr>
        <w:spacing w:line="275" w:lineRule="exact"/>
        <w:jc w:val="both"/>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Tangible Personal Property</w:t>
      </w:r>
    </w:p>
    <w:p>
      <w:pPr>
        <w:spacing w:line="275" w:lineRule="exact"/>
        <w:jc w:val="both"/>
      </w:pPr>
      <w:r>
        <w:rPr>
          <w:rFonts w:ascii="Times New Roman" w:hAnsi="Times New Roman" w:eastAsia="Times New Roman" w:cs="Times New Roman"/>
          <w:sz w:val="24"/>
        </w:rPr>
        <w:t xml:space="preserve"> </w:t>
      </w:r>
    </w:p>
    <w:p>
      <w:pPr>
        <w:spacing w:line="275" w:lineRule="exact"/>
        <w:jc w:val="both"/>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Stocks and Bonds</w:t>
      </w:r>
    </w:p>
    <w:p>
      <w:pPr>
        <w:spacing w:line="275" w:lineRule="exact"/>
        <w:jc w:val="both"/>
      </w:pPr>
      <w:r>
        <w:rPr>
          <w:rFonts w:ascii="Times New Roman" w:hAnsi="Times New Roman" w:eastAsia="Times New Roman" w:cs="Times New Roman"/>
          <w:sz w:val="24"/>
        </w:rPr>
        <w:t xml:space="preserve"> </w:t>
      </w:r>
    </w:p>
    <w:p>
      <w:pPr>
        <w:spacing w:line="275" w:lineRule="exact"/>
        <w:jc w:val="both"/>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Commodities and Options</w:t>
      </w:r>
    </w:p>
    <w:p>
      <w:pPr>
        <w:spacing w:line="275" w:lineRule="exact"/>
        <w:jc w:val="both"/>
      </w:pPr>
      <w:r>
        <w:rPr>
          <w:rFonts w:ascii="Times New Roman" w:hAnsi="Times New Roman" w:eastAsia="Times New Roman" w:cs="Times New Roman"/>
          <w:sz w:val="24"/>
        </w:rPr>
        <w:t xml:space="preserve"> </w:t>
      </w:r>
    </w:p>
    <w:p>
      <w:pPr>
        <w:spacing w:line="275" w:lineRule="exact"/>
        <w:jc w:val="both"/>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Banks and Other Financial Institutions</w:t>
      </w:r>
    </w:p>
    <w:p>
      <w:pPr>
        <w:spacing w:line="275" w:lineRule="exact"/>
        <w:jc w:val="both"/>
      </w:pPr>
      <w:r>
        <w:rPr>
          <w:rFonts w:ascii="Times New Roman" w:hAnsi="Times New Roman" w:eastAsia="Times New Roman" w:cs="Times New Roman"/>
          <w:sz w:val="24"/>
        </w:rPr>
        <w:t xml:space="preserve"> </w:t>
      </w:r>
    </w:p>
    <w:p>
      <w:pPr>
        <w:spacing w:line="275" w:lineRule="exact"/>
        <w:jc w:val="both"/>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Operation of Entity or Business</w:t>
      </w:r>
    </w:p>
    <w:p>
      <w:pPr>
        <w:spacing w:line="275" w:lineRule="exact"/>
        <w:jc w:val="both"/>
      </w:pPr>
      <w:r>
        <w:rPr>
          <w:rFonts w:ascii="Times New Roman" w:hAnsi="Times New Roman" w:eastAsia="Times New Roman" w:cs="Times New Roman"/>
          <w:sz w:val="24"/>
        </w:rPr>
        <w:t xml:space="preserve"> </w:t>
      </w:r>
    </w:p>
    <w:p>
      <w:pPr>
        <w:spacing w:line="275" w:lineRule="exact"/>
        <w:jc w:val="both"/>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Insurance and Annuities</w:t>
      </w:r>
    </w:p>
    <w:p>
      <w:pPr>
        <w:spacing w:line="275" w:lineRule="exact"/>
        <w:jc w:val="both"/>
      </w:pPr>
      <w:r>
        <w:rPr>
          <w:rFonts w:ascii="Times New Roman" w:hAnsi="Times New Roman" w:eastAsia="Times New Roman" w:cs="Times New Roman"/>
          <w:sz w:val="24"/>
        </w:rPr>
        <w:t xml:space="preserve"> </w:t>
      </w:r>
    </w:p>
    <w:p>
      <w:pPr>
        <w:spacing w:line="275" w:lineRule="exact"/>
        <w:jc w:val="both"/>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Estates, Trusts and Other Beneficial Interests</w:t>
      </w:r>
    </w:p>
    <w:p>
      <w:pPr>
        <w:spacing w:line="275" w:lineRule="exact"/>
        <w:jc w:val="both"/>
      </w:pPr>
      <w:r>
        <w:rPr>
          <w:rFonts w:ascii="Times New Roman" w:hAnsi="Times New Roman" w:eastAsia="Times New Roman" w:cs="Times New Roman"/>
          <w:sz w:val="24"/>
        </w:rPr>
        <w:t xml:space="preserve"> </w:t>
      </w:r>
    </w:p>
    <w:p>
      <w:pPr>
        <w:spacing w:line="275" w:lineRule="exact"/>
        <w:jc w:val="both"/>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Claims and Litigation</w:t>
      </w:r>
    </w:p>
    <w:p>
      <w:pPr>
        <w:spacing w:line="275" w:lineRule="exact"/>
        <w:jc w:val="both"/>
      </w:pPr>
      <w:r>
        <w:rPr>
          <w:rFonts w:ascii="Times New Roman" w:hAnsi="Times New Roman" w:eastAsia="Times New Roman" w:cs="Times New Roman"/>
          <w:sz w:val="24"/>
        </w:rPr>
        <w:t xml:space="preserve"> </w:t>
      </w:r>
    </w:p>
    <w:p>
      <w:pPr>
        <w:spacing w:line="275" w:lineRule="exact"/>
        <w:jc w:val="both"/>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Personal and Family Maintenance</w:t>
      </w:r>
    </w:p>
    <w:p>
      <w:pPr>
        <w:spacing w:line="275" w:lineRule="exact"/>
        <w:jc w:val="both"/>
      </w:pPr>
      <w:r>
        <w:rPr>
          <w:rFonts w:ascii="Times New Roman" w:hAnsi="Times New Roman" w:eastAsia="Times New Roman" w:cs="Times New Roman"/>
          <w:sz w:val="24"/>
        </w:rPr>
        <w:t xml:space="preserve"> </w:t>
      </w:r>
    </w:p>
    <w:p>
      <w:pPr>
        <w:spacing w:line="275" w:lineRule="exact"/>
        <w:jc w:val="both"/>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Benefits from Governmental Programs or Civil or Military Service</w:t>
      </w:r>
    </w:p>
    <w:p>
      <w:pPr>
        <w:spacing w:line="275" w:lineRule="exact"/>
        <w:jc w:val="both"/>
      </w:pPr>
      <w:r>
        <w:rPr>
          <w:rFonts w:ascii="Times New Roman" w:hAnsi="Times New Roman" w:eastAsia="Times New Roman" w:cs="Times New Roman"/>
          <w:sz w:val="24"/>
        </w:rPr>
        <w:t xml:space="preserve"> </w:t>
      </w:r>
    </w:p>
    <w:p>
      <w:pPr>
        <w:spacing w:line="275" w:lineRule="exact"/>
        <w:jc w:val="both"/>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Retirement Plans</w:t>
      </w:r>
    </w:p>
    <w:p>
      <w:pPr>
        <w:spacing w:line="275" w:lineRule="exact"/>
        <w:jc w:val="both"/>
      </w:pPr>
      <w:r>
        <w:rPr>
          <w:rFonts w:ascii="Times New Roman" w:hAnsi="Times New Roman" w:eastAsia="Times New Roman" w:cs="Times New Roman"/>
          <w:sz w:val="24"/>
        </w:rPr>
        <w:t xml:space="preserve"> </w:t>
      </w:r>
    </w:p>
    <w:p>
      <w:pPr>
        <w:spacing w:line="275" w:lineRule="exact"/>
        <w:jc w:val="both"/>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Taxes</w:t>
      </w:r>
    </w:p>
    <w:p>
      <w:pPr>
        <w:spacing w:line="275" w:lineRule="exact"/>
        <w:jc w:val="both"/>
      </w:pPr>
      <w:r>
        <w:rPr>
          <w:rFonts w:ascii="Times New Roman" w:hAnsi="Times New Roman" w:eastAsia="Times New Roman" w:cs="Times New Roman"/>
          <w:sz w:val="24"/>
        </w:rPr>
        <w:t xml:space="preserve"> </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All Preceding Subjects</w:t>
      </w:r>
    </w:p>
    <w:p>
      <w:pPr/>
    </w:p>
    <w:p>
      <w:pPr/>
    </w:p>
    <w:p>
      <w:pPr>
        <w:jc w:val="center"/>
      </w:pPr>
      <w:r>
        <w:rPr>
          <w:rFonts w:ascii="Times New Roman" w:hAnsi="Times New Roman" w:eastAsia="Times New Roman" w:cs="Times New Roman"/>
          <w:b/>
          <w:sz w:val="24"/>
        </w:rPr>
        <w:t>GRANT OF SPECIFIC AUTHORITY (OPTIONAL)</w:t>
      </w:r>
    </w:p>
    <w:p>
      <w:pPr>
        <w:jc w:val="center"/>
      </w:pPr>
    </w:p>
    <w:p>
      <w:pPr>
        <w:jc w:val="center"/>
      </w:pPr>
    </w:p>
    <w:p>
      <w:pPr>
        <w:spacing w:line="275" w:lineRule="exact"/>
      </w:pPr>
      <w:r>
        <w:rPr>
          <w:rFonts w:ascii="Times New Roman" w:hAnsi="Times New Roman" w:eastAsia="Times New Roman" w:cs="Times New Roman"/>
          <w:sz w:val="24"/>
        </w:rPr>
        <w:t>My agent MAY NOT do any of the following specific acts for me UNLESS I have INITIALED the specific authority listed below:</w:t>
      </w:r>
    </w:p>
    <w:p>
      <w:pPr>
        <w:spacing w:line="275" w:lineRule="exact"/>
      </w:pPr>
      <w:r>
        <w:rPr>
          <w:rFonts w:ascii="Times New Roman" w:hAnsi="Times New Roman" w:eastAsia="Times New Roman" w:cs="Times New Roman"/>
          <w:sz w:val="24"/>
        </w:rPr>
        <w:t xml:space="preserve"> </w:t>
      </w:r>
    </w:p>
    <w:p>
      <w:pPr>
        <w:spacing w:line="275" w:lineRule="exact"/>
      </w:pPr>
      <w:r>
        <w:rPr>
          <w:rFonts w:ascii="Times New Roman" w:hAnsi="Times New Roman" w:eastAsia="Times New Roman" w:cs="Times New Roman"/>
          <w:sz w:val="24"/>
        </w:rPr>
        <w:t>(CAUTION: Granting any of the following will give your agent the authority to take actions that could significantly reduce your property or change how your property is distributed at your death. INITIAL ONLY the specific authority you WANT to give your agent.)</w:t>
      </w:r>
    </w:p>
    <w:p>
      <w:pPr>
        <w:spacing w:line="275" w:lineRule="exact"/>
      </w:pPr>
      <w:r>
        <w:rPr>
          <w:rFonts w:ascii="Times New Roman" w:hAnsi="Times New Roman" w:eastAsia="Times New Roman" w:cs="Times New Roman"/>
          <w:sz w:val="24"/>
        </w:rPr>
        <w:t xml:space="preserve"> </w:t>
      </w:r>
    </w:p>
    <w:p>
      <w:pPr>
        <w:spacing w:line="275" w:lineRule="exact"/>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Create, amend, revoke or terminate an inter vivos trust</w:t>
      </w:r>
    </w:p>
    <w:p>
      <w:pPr>
        <w:spacing w:line="275" w:lineRule="exact"/>
      </w:pPr>
      <w:r>
        <w:rPr>
          <w:rFonts w:ascii="Times New Roman" w:hAnsi="Times New Roman" w:eastAsia="Times New Roman" w:cs="Times New Roman"/>
          <w:sz w:val="24"/>
        </w:rPr>
        <w:t xml:space="preserve"> </w:t>
      </w:r>
    </w:p>
    <w:p>
      <w:pPr>
        <w:spacing w:line="275" w:lineRule="exact"/>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Make a gift, subject to the limitations of the Uniform Power of Attorney Act, Section 3040 of Title 58 of the Oklahoma Statutes and any special instructions in this power of attorney</w:t>
      </w:r>
    </w:p>
    <w:p>
      <w:pPr>
        <w:spacing w:line="275" w:lineRule="exact"/>
      </w:pPr>
      <w:r>
        <w:rPr>
          <w:rFonts w:ascii="Times New Roman" w:hAnsi="Times New Roman" w:eastAsia="Times New Roman" w:cs="Times New Roman"/>
          <w:sz w:val="24"/>
        </w:rPr>
        <w:t xml:space="preserve"> </w:t>
      </w:r>
    </w:p>
    <w:p>
      <w:pPr>
        <w:spacing w:line="275" w:lineRule="exact"/>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Create or change rights of survivorship</w:t>
      </w:r>
    </w:p>
    <w:p>
      <w:pPr>
        <w:spacing w:line="275" w:lineRule="exact"/>
      </w:pPr>
      <w:r>
        <w:rPr>
          <w:rFonts w:ascii="Times New Roman" w:hAnsi="Times New Roman" w:eastAsia="Times New Roman" w:cs="Times New Roman"/>
          <w:sz w:val="24"/>
        </w:rPr>
        <w:t xml:space="preserve"> </w:t>
      </w:r>
    </w:p>
    <w:p>
      <w:pPr>
        <w:spacing w:line="275" w:lineRule="exact"/>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Create or change a beneficiary designation</w:t>
      </w:r>
    </w:p>
    <w:p>
      <w:pPr>
        <w:spacing w:line="275" w:lineRule="exact"/>
      </w:pPr>
      <w:r>
        <w:rPr>
          <w:rFonts w:ascii="Times New Roman" w:hAnsi="Times New Roman" w:eastAsia="Times New Roman" w:cs="Times New Roman"/>
          <w:sz w:val="24"/>
        </w:rPr>
        <w:t xml:space="preserve"> </w:t>
      </w:r>
    </w:p>
    <w:p>
      <w:pPr>
        <w:spacing w:line="275" w:lineRule="exact"/>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Authorize another person to exercise the authority granted under this power of attorney</w:t>
      </w:r>
    </w:p>
    <w:p>
      <w:pPr>
        <w:spacing w:line="275" w:lineRule="exact"/>
      </w:pPr>
      <w:r>
        <w:rPr>
          <w:rFonts w:ascii="Times New Roman" w:hAnsi="Times New Roman" w:eastAsia="Times New Roman" w:cs="Times New Roman"/>
          <w:sz w:val="24"/>
        </w:rPr>
        <w:t xml:space="preserve"> </w:t>
      </w:r>
    </w:p>
    <w:p>
      <w:pPr>
        <w:spacing w:line="275" w:lineRule="exact"/>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Waive the principal's right to be a beneficiary of a joint and survivor annuity, including a survivor benefit under a retirement plan</w:t>
      </w:r>
    </w:p>
    <w:p>
      <w:pPr>
        <w:spacing w:line="275" w:lineRule="exact"/>
      </w:pPr>
      <w:r>
        <w:rPr>
          <w:rFonts w:ascii="Times New Roman" w:hAnsi="Times New Roman" w:eastAsia="Times New Roman" w:cs="Times New Roman"/>
          <w:sz w:val="24"/>
        </w:rPr>
        <w:t xml:space="preserve"> </w:t>
      </w:r>
    </w:p>
    <w:p>
      <w:pPr>
        <w:spacing w:line="275" w:lineRule="exact"/>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Exercise fiduciary powers that the principal has authority to delegate</w:t>
      </w:r>
    </w:p>
    <w:p>
      <w:pPr>
        <w:spacing w:line="275" w:lineRule="exact"/>
      </w:pPr>
      <w:r>
        <w:rPr>
          <w:rFonts w:ascii="Times New Roman" w:hAnsi="Times New Roman" w:eastAsia="Times New Roman" w:cs="Times New Roman"/>
          <w:sz w:val="24"/>
        </w:rPr>
        <w:t xml:space="preserve"> </w:t>
      </w:r>
    </w:p>
    <w:p>
      <w:pPr>
        <w:spacing w:line="275" w:lineRule="exact"/>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Access the content of electronic communications</w:t>
      </w:r>
    </w:p>
    <w:p>
      <w:pPr>
        <w:spacing w:line="275" w:lineRule="exact"/>
      </w:pPr>
      <w:r>
        <w:rPr>
          <w:rFonts w:ascii="Times New Roman" w:hAnsi="Times New Roman" w:eastAsia="Times New Roman" w:cs="Times New Roman"/>
          <w:sz w:val="24"/>
        </w:rPr>
        <w:t xml:space="preserve"> </w:t>
      </w:r>
    </w:p>
    <w:p>
      <w:pPr>
        <w:spacing w:line="275" w:lineRule="exact"/>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Disclaim or refuse an interest in property, including a power of appointment</w:t>
      </w:r>
    </w:p>
    <w:p>
      <w:pPr/>
    </w:p>
    <w:p>
      <w:pPr/>
    </w:p>
    <w:p>
      <w:pPr>
        <w:jc w:val="center"/>
      </w:pPr>
      <w:r>
        <w:rPr>
          <w:rFonts w:ascii="Times New Roman" w:hAnsi="Times New Roman" w:eastAsia="Times New Roman" w:cs="Times New Roman"/>
          <w:b/>
          <w:sz w:val="24"/>
        </w:rPr>
        <w:t>LIMITATION ON AGENT’S AUTHORITY</w:t>
      </w:r>
    </w:p>
    <w:p>
      <w:pPr/>
    </w:p>
    <w:p>
      <w:pPr>
        <w:spacing w:line="275" w:lineRule="exact"/>
      </w:pPr>
      <w:r>
        <w:rPr>
          <w:rFonts w:ascii="Times New Roman" w:hAnsi="Times New Roman" w:eastAsia="Times New Roman" w:cs="Times New Roman"/>
          <w:sz w:val="24"/>
        </w:rPr>
        <w:t>An agent that is not my ancestor, spouse or descendant MAY NOT use my property to benefit the agent or a person to whom the agent owes an obligation of support unless I have included that authority in the Special Instructions.</w:t>
      </w:r>
    </w:p>
    <w:p>
      <w:pPr/>
    </w:p>
    <w:p>
      <w:pPr>
        <w:jc w:val="center"/>
      </w:pPr>
      <w:r>
        <w:rPr>
          <w:rFonts w:ascii="Times New Roman" w:hAnsi="Times New Roman" w:eastAsia="Times New Roman" w:cs="Times New Roman"/>
          <w:b/>
          <w:sz w:val="24"/>
        </w:rPr>
        <w:t>SPECIAL INSTRUCTIONS (OPTIONAL)</w:t>
      </w:r>
    </w:p>
    <w:p>
      <w:pPr/>
    </w:p>
    <w:p>
      <w:pPr/>
      <w:r>
        <w:rPr>
          <w:rFonts w:ascii="Times New Roman" w:hAnsi="Times New Roman" w:eastAsia="Times New Roman" w:cs="Times New Roman"/>
          <w:sz w:val="24"/>
        </w:rPr>
        <w:t>On the following lines are any special instructions limiting or extending the powers I give to my attorney-in-fact (Write “None” if no additional instructions are given):</w:t>
      </w:r>
    </w:p>
    <w:p>
      <w:pPr/>
    </w:p>
    <w:p>
      <w:pPr/>
      <w:r>
        <w:rPr>
          <w:rFonts w:ascii="Times New Roman" w:hAnsi="Times New Roman" w:eastAsia="Times New Roman" w:cs="Times New Roman"/>
          <w:sz w:val="24"/>
        </w:rPr>
        <w:t>[DETAILS]</w:t>
      </w:r>
    </w:p>
    <w:p>
      <w:pPr/>
    </w:p>
    <w:p>
      <w:pPr>
        <w:jc w:val="center"/>
      </w:pPr>
      <w:r>
        <w:rPr>
          <w:rFonts w:ascii="Times New Roman" w:hAnsi="Times New Roman" w:eastAsia="Times New Roman" w:cs="Times New Roman"/>
          <w:b/>
          <w:sz w:val="24"/>
        </w:rPr>
        <w:t>RELIANCE ON THIS POWER OF ATTORNEY</w:t>
      </w:r>
    </w:p>
    <w:p>
      <w:pPr/>
    </w:p>
    <w:p>
      <w:pPr>
        <w:spacing w:line="275" w:lineRule="exact"/>
      </w:pPr>
      <w:r>
        <w:rPr>
          <w:rFonts w:ascii="Times New Roman" w:hAnsi="Times New Roman" w:eastAsia="Times New Roman" w:cs="Times New Roman"/>
          <w:sz w:val="24"/>
        </w:rPr>
        <w:t>Any person, including my agent, may rely upon the validity of this power of attorney or a copy of it unless that person knows it has terminated or is invalid.</w:t>
      </w:r>
    </w:p>
    <w:p>
      <w:pPr>
        <w:spacing w:line="275" w:lineRule="exact"/>
      </w:pPr>
    </w:p>
    <w:p>
      <w:pPr>
        <w:spacing w:line="275" w:lineRule="exact"/>
        <w:jc w:val="center"/>
      </w:pPr>
      <w:r>
        <w:rPr>
          <w:rFonts w:ascii="Times New Roman" w:hAnsi="Times New Roman" w:eastAsia="Times New Roman" w:cs="Times New Roman"/>
          <w:b/>
          <w:sz w:val="24"/>
        </w:rPr>
        <w:t>SIGNATURE AND ACKNOWLEDGMENT</w:t>
      </w:r>
    </w:p>
    <w:p>
      <w:pPr>
        <w:spacing w:line="275" w:lineRule="exact"/>
        <w:jc w:val="center"/>
      </w:pPr>
    </w:p>
    <w:p>
      <w:pPr>
        <w:spacing w:line="275" w:lineRule="exact"/>
        <w:jc w:val="center"/>
      </w:pPr>
    </w:p>
    <w:p>
      <w:pPr>
        <w:spacing w:line="275" w:lineRule="exact"/>
        <w:jc w:val="both"/>
      </w:pPr>
      <w:r>
        <w:rPr>
          <w:rFonts w:ascii="Times New Roman" w:hAnsi="Times New Roman" w:eastAsia="Times New Roman" w:cs="Times New Roman"/>
          <w:sz w:val="24"/>
        </w:rPr>
        <w:t xml:space="preserve">_________________________________    </w:t>
      </w:r>
      <w:r>
        <w:rPr>
          <w:rFonts w:ascii="Times New Roman" w:hAnsi="Times New Roman" w:eastAsia="Times New Roman" w:cs="Times New Roman"/>
          <w:sz w:val="24"/>
        </w:rPr>
        <w:t xml:space="preserve"> </w:t>
      </w:r>
      <w:r>
        <w:rPr>
          <w:rFonts w:ascii="Times New Roman" w:hAnsi="Times New Roman" w:eastAsia="Times New Roman" w:cs="Times New Roman"/>
          <w:sz w:val="24"/>
        </w:rPr>
        <w:t>[DATE]</w:t>
      </w:r>
    </w:p>
    <w:p>
      <w:pPr>
        <w:spacing w:line="275" w:lineRule="exact"/>
      </w:pPr>
      <w:r>
        <w:rPr>
          <w:rFonts w:ascii="Times New Roman" w:hAnsi="Times New Roman" w:eastAsia="Times New Roman" w:cs="Times New Roman"/>
          <w:sz w:val="24"/>
        </w:rPr>
        <w:t>Your Signature                                               Date</w:t>
      </w:r>
    </w:p>
    <w:p>
      <w:pPr>
        <w:spacing w:line="275" w:lineRule="exact"/>
        <w:jc w:val="center"/>
      </w:pPr>
    </w:p>
    <w:p>
      <w:pPr>
        <w:spacing w:line="275" w:lineRule="exact"/>
        <w:jc w:val="center"/>
      </w:pPr>
    </w:p>
    <w:p>
      <w:pPr>
        <w:spacing w:line="275" w:lineRule="exact"/>
      </w:pPr>
      <w:r>
        <w:rPr>
          <w:rFonts w:ascii="Times New Roman" w:hAnsi="Times New Roman" w:eastAsia="Times New Roman" w:cs="Times New Roman"/>
          <w:sz w:val="24"/>
        </w:rPr>
        <w:t>[NAME]</w:t>
      </w:r>
    </w:p>
    <w:p>
      <w:pPr>
        <w:spacing w:line="275" w:lineRule="exact"/>
      </w:pPr>
      <w:r>
        <w:rPr>
          <w:rFonts w:ascii="Times New Roman" w:hAnsi="Times New Roman" w:eastAsia="Times New Roman" w:cs="Times New Roman"/>
          <w:sz w:val="24"/>
        </w:rPr>
        <w:t xml:space="preserve">Your Name Printed  </w:t>
      </w:r>
    </w:p>
    <w:p>
      <w:pPr>
        <w:spacing w:line="275" w:lineRule="exact"/>
      </w:pPr>
    </w:p>
    <w:p>
      <w:pPr>
        <w:spacing w:line="275" w:lineRule="exact"/>
      </w:pPr>
    </w:p>
    <w:p>
      <w:pPr>
        <w:spacing w:line="275" w:lineRule="exact"/>
      </w:pPr>
      <w:r>
        <w:rPr>
          <w:rFonts w:ascii="Times New Roman" w:hAnsi="Times New Roman" w:eastAsia="Times New Roman" w:cs="Times New Roman"/>
          <w:sz w:val="24"/>
        </w:rPr>
        <w:t>[ADDRESS]</w:t>
      </w:r>
      <w:r>
        <w:rPr>
          <w:rFonts w:ascii="Times New Roman" w:hAnsi="Times New Roman" w:eastAsia="Times New Roman" w:cs="Times New Roman"/>
          <w:sz w:val="24"/>
        </w:rPr>
        <w:t xml:space="preserve">     </w:t>
      </w:r>
    </w:p>
    <w:p>
      <w:pPr>
        <w:spacing w:line="275" w:lineRule="exact"/>
      </w:pPr>
      <w:r>
        <w:rPr>
          <w:rFonts w:ascii="Times New Roman" w:hAnsi="Times New Roman" w:eastAsia="Times New Roman" w:cs="Times New Roman"/>
          <w:sz w:val="24"/>
        </w:rPr>
        <w:t xml:space="preserve">Your Address                                              </w:t>
      </w:r>
    </w:p>
    <w:p>
      <w:pPr>
        <w:spacing w:line="275" w:lineRule="exact"/>
      </w:pPr>
    </w:p>
    <w:p>
      <w:pPr>
        <w:spacing w:line="275" w:lineRule="exact"/>
      </w:pPr>
      <w:r>
        <w:rPr>
          <w:rFonts w:ascii="Times New Roman" w:hAnsi="Times New Roman" w:eastAsia="Times New Roman" w:cs="Times New Roman"/>
          <w:sz w:val="24"/>
        </w:rPr>
        <w:t>[NUMBER]</w:t>
      </w:r>
    </w:p>
    <w:p>
      <w:pPr>
        <w:spacing w:line="275" w:lineRule="exact"/>
      </w:pPr>
      <w:r>
        <w:rPr>
          <w:rFonts w:ascii="Times New Roman" w:hAnsi="Times New Roman" w:eastAsia="Times New Roman" w:cs="Times New Roman"/>
          <w:sz w:val="24"/>
        </w:rPr>
        <w:t>Your Telephone Number</w:t>
      </w:r>
    </w:p>
    <w:p>
      <w:pPr>
        <w:spacing w:line="275" w:lineRule="exact"/>
      </w:pPr>
    </w:p>
    <w:p>
      <w:pPr/>
      <w:r>
        <w:rPr>
          <w:rFonts w:ascii="Times New Roman" w:hAnsi="Times New Roman" w:eastAsia="Times New Roman" w:cs="Times New Roman"/>
          <w:sz w:val="24"/>
        </w:rPr>
        <w:t>STATE OF OKLAHOMA</w:t>
      </w:r>
    </w:p>
    <w:p>
      <w:pPr/>
    </w:p>
    <w:p>
      <w:pPr/>
      <w:r>
        <w:rPr>
          <w:rFonts w:ascii="Times New Roman" w:hAnsi="Times New Roman" w:eastAsia="Times New Roman" w:cs="Times New Roman"/>
          <w:sz w:val="24"/>
        </w:rPr>
        <w:t xml:space="preserve">COUNTY OF </w:t>
      </w:r>
      <w:r>
        <w:rPr>
          <w:rFonts w:ascii="Times New Roman" w:hAnsi="Times New Roman" w:eastAsia="Times New Roman" w:cs="Times New Roman"/>
          <w:sz w:val="24"/>
        </w:rPr>
        <w:t>[COUNTY]</w:t>
      </w:r>
    </w:p>
    <w:p>
      <w:pPr>
        <w:spacing w:line="276" w:lineRule="auto"/>
      </w:pPr>
      <w:r>
        <w:rPr>
          <w:rFonts w:ascii="Times New Roman" w:hAnsi="Times New Roman" w:eastAsia="Times New Roman" w:cs="Times New Roman"/>
          <w:sz w:val="24"/>
        </w:rPr>
        <w:t xml:space="preserve">   </w:t>
      </w:r>
    </w:p>
    <w:p>
      <w:pPr>
        <w:spacing w:line="276" w:lineRule="auto"/>
      </w:pPr>
      <w:r>
        <w:rPr>
          <w:rFonts w:ascii="Times New Roman" w:hAnsi="Times New Roman" w:eastAsia="Times New Roman" w:cs="Times New Roman"/>
          <w:sz w:val="24"/>
        </w:rPr>
        <w:t xml:space="preserve">Before me, the undersigned authority, on this </w:t>
      </w:r>
      <w:r>
        <w:rPr>
          <w:rFonts w:ascii="Times New Roman" w:hAnsi="Times New Roman" w:eastAsia="Times New Roman" w:cs="Times New Roman"/>
          <w:sz w:val="24"/>
        </w:rPr>
        <w:t>[DAY]</w:t>
      </w:r>
      <w:r>
        <w:rPr>
          <w:rFonts w:ascii="Times New Roman" w:hAnsi="Times New Roman" w:eastAsia="Times New Roman" w:cs="Times New Roman"/>
          <w:sz w:val="24"/>
        </w:rPr>
        <w:t xml:space="preserve"> day of </w:t>
      </w:r>
      <w:r>
        <w:rPr>
          <w:rFonts w:ascii="Times New Roman" w:hAnsi="Times New Roman" w:eastAsia="Times New Roman" w:cs="Times New Roman"/>
          <w:sz w:val="24"/>
        </w:rPr>
        <w:t>[MONTH]</w:t>
      </w:r>
      <w:r>
        <w:rPr>
          <w:rFonts w:ascii="Times New Roman" w:hAnsi="Times New Roman" w:eastAsia="Times New Roman" w:cs="Times New Roman"/>
          <w:sz w:val="24"/>
        </w:rPr>
        <w:t xml:space="preserve"> 20</w:t>
      </w:r>
      <w:r>
        <w:rPr>
          <w:rFonts w:ascii="Times New Roman" w:hAnsi="Times New Roman" w:eastAsia="Times New Roman" w:cs="Times New Roman"/>
          <w:sz w:val="24"/>
        </w:rPr>
        <w:t>[YEAR]</w:t>
      </w:r>
      <w:r>
        <w:rPr>
          <w:rFonts w:ascii="Times New Roman" w:hAnsi="Times New Roman" w:eastAsia="Times New Roman" w:cs="Times New Roman"/>
          <w:sz w:val="24"/>
        </w:rPr>
        <w:t xml:space="preserve"> personally appeared </w:t>
      </w:r>
      <w:r>
        <w:rPr>
          <w:rFonts w:ascii="Times New Roman" w:hAnsi="Times New Roman" w:eastAsia="Times New Roman" w:cs="Times New Roman"/>
          <w:sz w:val="24"/>
        </w:rPr>
        <w:t>[NAME]</w:t>
      </w:r>
      <w:r>
        <w:rPr>
          <w:rFonts w:ascii="Times New Roman" w:hAnsi="Times New Roman" w:eastAsia="Times New Roman" w:cs="Times New Roman"/>
          <w:sz w:val="24"/>
        </w:rPr>
        <w:t xml:space="preserve"> (Principal), whose name is subscribed to the foregoing instrument in his or her respective capacities, and said person being by me duly sworn, the principal declared to me that the instrument is his or her power of attorney, and that the principal has willingly and voluntarily made and executed it as the free act and deed of the principal for the purposes therein expressed.</w:t>
      </w:r>
    </w:p>
    <w:p>
      <w:pPr/>
    </w:p>
    <w:p>
      <w:pPr/>
      <w:r>
        <w:rPr>
          <w:rFonts w:ascii="Times New Roman" w:hAnsi="Times New Roman" w:eastAsia="Times New Roman" w:cs="Times New Roman"/>
          <w:sz w:val="24"/>
        </w:rPr>
        <w:t>____________________________</w:t>
      </w:r>
    </w:p>
    <w:p>
      <w:pPr/>
      <w:r>
        <w:rPr>
          <w:rFonts w:ascii="Times New Roman" w:hAnsi="Times New Roman" w:eastAsia="Times New Roman" w:cs="Times New Roman"/>
          <w:sz w:val="24"/>
        </w:rPr>
        <w:t>Notary Public</w:t>
      </w:r>
    </w:p>
    <w:p>
      <w:pPr/>
    </w:p>
    <w:p>
      <w:pPr/>
      <w:r>
        <w:rPr>
          <w:rFonts w:ascii="Times New Roman" w:hAnsi="Times New Roman" w:eastAsia="Times New Roman" w:cs="Times New Roman"/>
          <w:sz w:val="24"/>
        </w:rPr>
        <w:t xml:space="preserve">My Commission Expires: </w:t>
      </w:r>
      <w:r>
        <w:rPr>
          <w:rFonts w:ascii="Times New Roman" w:hAnsi="Times New Roman" w:eastAsia="Times New Roman" w:cs="Times New Roman"/>
          <w:sz w:val="24"/>
        </w:rPr>
        <w:t>[DATE]</w:t>
      </w:r>
    </w:p>
    <w:p>
      <w:pPr>
        <w:spacing w:line="275" w:lineRule="exact"/>
      </w:pPr>
    </w:p>
    <w:p>
      <w:pPr>
        <w:spacing w:line="275" w:lineRule="exact"/>
      </w:pPr>
      <w:r>
        <w:rPr>
          <w:rFonts w:ascii="Times New Roman" w:hAnsi="Times New Roman" w:eastAsia="Times New Roman" w:cs="Times New Roman"/>
          <w:sz w:val="24"/>
        </w:rPr>
        <w:t xml:space="preserve">                                           </w:t>
      </w:r>
    </w:p>
    <w:p>
      <w:pPr>
        <w:spacing w:line="275" w:lineRule="exact"/>
      </w:pPr>
    </w:p>
    <w:p>
      <w:pPr>
        <w:spacing w:line="275" w:lineRule="exact"/>
      </w:pPr>
      <w:r>
        <w:rPr>
          <w:rFonts w:ascii="Times New Roman" w:hAnsi="Times New Roman" w:eastAsia="Times New Roman" w:cs="Times New Roman"/>
          <w:sz w:val="24"/>
        </w:rPr>
        <w:t xml:space="preserve"> </w:t>
      </w:r>
    </w:p>
    <w:p>
      <w:pPr>
        <w:spacing w:line="275" w:lineRule="exact"/>
      </w:pPr>
    </w:p>
    <w:p>
      <w:pPr>
        <w:spacing w:line="276" w:lineRule="auto"/>
        <w:jc w:val="center"/>
      </w:pPr>
      <w:r>
        <w:rPr>
          <w:rFonts w:ascii="Times New Roman" w:hAnsi="Times New Roman" w:eastAsia="Times New Roman" w:cs="Times New Roman"/>
          <w:b/>
          <w:sz w:val="24"/>
        </w:rPr>
        <w:t>IMPORTANT INFORMATION FOR AGENT</w:t>
      </w:r>
    </w:p>
    <w:p>
      <w:pPr>
        <w:spacing w:line="276" w:lineRule="auto"/>
        <w:jc w:val="both"/>
      </w:pPr>
      <w:r>
        <w:rPr>
          <w:rFonts w:ascii="Times New Roman" w:hAnsi="Times New Roman" w:eastAsia="Times New Roman" w:cs="Times New Roman"/>
          <w:sz w:val="24"/>
        </w:rPr>
        <w:t xml:space="preserve"> </w:t>
      </w:r>
    </w:p>
    <w:p>
      <w:pPr>
        <w:spacing w:line="276" w:lineRule="auto"/>
        <w:jc w:val="center"/>
      </w:pPr>
      <w:r>
        <w:rPr>
          <w:rFonts w:ascii="Times New Roman" w:hAnsi="Times New Roman" w:eastAsia="Times New Roman" w:cs="Times New Roman"/>
          <w:sz w:val="24"/>
        </w:rPr>
        <w:t>Agent's Duties</w:t>
      </w:r>
    </w:p>
    <w:p>
      <w:pPr>
        <w:spacing w:line="276" w:lineRule="auto"/>
        <w:jc w:val="both"/>
      </w:pPr>
      <w:r>
        <w:rPr>
          <w:rFonts w:ascii="Times New Roman" w:hAnsi="Times New Roman" w:eastAsia="Times New Roman" w:cs="Times New Roman"/>
          <w:sz w:val="24"/>
        </w:rPr>
        <w:t xml:space="preserve"> </w:t>
      </w:r>
    </w:p>
    <w:p>
      <w:pPr>
        <w:spacing w:line="276" w:lineRule="auto"/>
        <w:jc w:val="both"/>
      </w:pPr>
      <w:r>
        <w:rPr>
          <w:rFonts w:ascii="Times New Roman" w:hAnsi="Times New Roman" w:eastAsia="Times New Roman" w:cs="Times New Roman"/>
          <w:sz w:val="24"/>
        </w:rPr>
        <w:t>When you accept the authority granted under this power of attorney, a special legal relationship is created between you and the principal. This relationship imposes upon you legal duties that continue until you resign or the power of attorney is terminated or revoked. You must:</w:t>
      </w:r>
    </w:p>
    <w:p>
      <w:pPr>
        <w:spacing w:line="276" w:lineRule="auto"/>
        <w:jc w:val="both"/>
      </w:pPr>
      <w:r>
        <w:rPr>
          <w:rFonts w:ascii="Times New Roman" w:hAnsi="Times New Roman" w:eastAsia="Times New Roman" w:cs="Times New Roman"/>
          <w:sz w:val="24"/>
        </w:rPr>
        <w:t xml:space="preserve"> </w:t>
      </w:r>
    </w:p>
    <w:p>
      <w:pPr>
        <w:spacing w:before="200" w:after="0" w:line="276" w:lineRule="auto"/>
        <w:jc w:val="both"/>
      </w:pPr>
      <w:r>
        <w:rPr>
          <w:rFonts w:ascii="Times New Roman" w:hAnsi="Times New Roman" w:eastAsia="Times New Roman" w:cs="Times New Roman"/>
          <w:sz w:val="24"/>
        </w:rPr>
        <w:t>1. Do what you know the principal reasonably expects you to do with the principal's property or, if you do not know the principal's expectations, act in the principal's best interest;</w:t>
      </w:r>
    </w:p>
    <w:p>
      <w:pPr>
        <w:spacing w:line="276" w:lineRule="auto"/>
        <w:jc w:val="both"/>
      </w:pPr>
      <w:r>
        <w:rPr>
          <w:rFonts w:ascii="Times New Roman" w:hAnsi="Times New Roman" w:eastAsia="Times New Roman" w:cs="Times New Roman"/>
          <w:sz w:val="24"/>
        </w:rPr>
        <w:t xml:space="preserve"> </w:t>
      </w:r>
    </w:p>
    <w:p>
      <w:pPr>
        <w:spacing w:before="200" w:after="0" w:line="276" w:lineRule="auto"/>
        <w:jc w:val="both"/>
      </w:pPr>
      <w:r>
        <w:rPr>
          <w:rFonts w:ascii="Times New Roman" w:hAnsi="Times New Roman" w:eastAsia="Times New Roman" w:cs="Times New Roman"/>
          <w:sz w:val="24"/>
        </w:rPr>
        <w:t>2. Act in good faith;</w:t>
      </w:r>
    </w:p>
    <w:p>
      <w:pPr>
        <w:spacing w:line="276" w:lineRule="auto"/>
        <w:jc w:val="both"/>
      </w:pPr>
      <w:r>
        <w:rPr>
          <w:rFonts w:ascii="Times New Roman" w:hAnsi="Times New Roman" w:eastAsia="Times New Roman" w:cs="Times New Roman"/>
          <w:sz w:val="24"/>
        </w:rPr>
        <w:t xml:space="preserve"> </w:t>
      </w:r>
    </w:p>
    <w:p>
      <w:pPr>
        <w:spacing w:before="200" w:after="0" w:line="276" w:lineRule="auto"/>
        <w:jc w:val="both"/>
      </w:pPr>
      <w:r>
        <w:rPr>
          <w:rFonts w:ascii="Times New Roman" w:hAnsi="Times New Roman" w:eastAsia="Times New Roman" w:cs="Times New Roman"/>
          <w:sz w:val="24"/>
        </w:rPr>
        <w:t>3. Do nothing beyond the authority granted in this power of attorney; and</w:t>
      </w:r>
    </w:p>
    <w:p>
      <w:pPr>
        <w:spacing w:line="276" w:lineRule="auto"/>
        <w:jc w:val="both"/>
      </w:pPr>
      <w:r>
        <w:rPr>
          <w:rFonts w:ascii="Times New Roman" w:hAnsi="Times New Roman" w:eastAsia="Times New Roman" w:cs="Times New Roman"/>
          <w:sz w:val="24"/>
        </w:rPr>
        <w:t xml:space="preserve"> </w:t>
      </w:r>
    </w:p>
    <w:p>
      <w:pPr>
        <w:spacing w:before="200" w:after="0" w:line="276" w:lineRule="auto"/>
        <w:jc w:val="both"/>
      </w:pPr>
      <w:r>
        <w:rPr>
          <w:rFonts w:ascii="Times New Roman" w:hAnsi="Times New Roman" w:eastAsia="Times New Roman" w:cs="Times New Roman"/>
          <w:sz w:val="24"/>
        </w:rPr>
        <w:t>4. Disclose your identity as an agent whenever you act for the principal by writing or printing the name of the principal and signing your own name as “agent” in the following manner:</w:t>
      </w:r>
    </w:p>
    <w:p>
      <w:pPr>
        <w:spacing w:line="276" w:lineRule="auto"/>
        <w:jc w:val="both"/>
      </w:pPr>
      <w:r>
        <w:rPr>
          <w:rFonts w:ascii="Times New Roman" w:hAnsi="Times New Roman" w:eastAsia="Times New Roman" w:cs="Times New Roman"/>
          <w:sz w:val="24"/>
        </w:rPr>
        <w:t xml:space="preserve"> </w:t>
      </w:r>
    </w:p>
    <w:p>
      <w:pPr>
        <w:spacing w:line="276" w:lineRule="auto"/>
        <w:jc w:val="both"/>
      </w:pPr>
      <w:r>
        <w:rPr>
          <w:rFonts w:ascii="Times New Roman" w:hAnsi="Times New Roman" w:eastAsia="Times New Roman" w:cs="Times New Roman"/>
          <w:sz w:val="24"/>
        </w:rPr>
        <w:t>(Principal's Name) by (Your Signature) as Agent</w:t>
      </w:r>
    </w:p>
    <w:p>
      <w:pPr>
        <w:spacing w:line="276" w:lineRule="auto"/>
        <w:jc w:val="both"/>
      </w:pPr>
      <w:r>
        <w:rPr>
          <w:rFonts w:ascii="Times New Roman" w:hAnsi="Times New Roman" w:eastAsia="Times New Roman" w:cs="Times New Roman"/>
          <w:sz w:val="24"/>
        </w:rPr>
        <w:t xml:space="preserve"> </w:t>
      </w:r>
    </w:p>
    <w:p>
      <w:pPr>
        <w:spacing w:line="276" w:lineRule="auto"/>
        <w:jc w:val="both"/>
      </w:pPr>
      <w:r>
        <w:rPr>
          <w:rFonts w:ascii="Times New Roman" w:hAnsi="Times New Roman" w:eastAsia="Times New Roman" w:cs="Times New Roman"/>
          <w:sz w:val="24"/>
        </w:rPr>
        <w:t>Unless the Special Instructions in this power of attorney state otherwise, you must also:</w:t>
      </w:r>
    </w:p>
    <w:p>
      <w:pPr>
        <w:spacing w:line="276" w:lineRule="auto"/>
        <w:jc w:val="both"/>
      </w:pPr>
      <w:r>
        <w:rPr>
          <w:rFonts w:ascii="Times New Roman" w:hAnsi="Times New Roman" w:eastAsia="Times New Roman" w:cs="Times New Roman"/>
          <w:sz w:val="24"/>
        </w:rPr>
        <w:t xml:space="preserve"> </w:t>
      </w:r>
    </w:p>
    <w:p>
      <w:pPr>
        <w:spacing w:before="200" w:after="0" w:line="276" w:lineRule="auto"/>
        <w:jc w:val="both"/>
      </w:pPr>
      <w:r>
        <w:rPr>
          <w:rFonts w:ascii="Times New Roman" w:hAnsi="Times New Roman" w:eastAsia="Times New Roman" w:cs="Times New Roman"/>
          <w:sz w:val="24"/>
        </w:rPr>
        <w:t>1. Act loyally for the principal's benefit;</w:t>
      </w:r>
    </w:p>
    <w:p>
      <w:pPr>
        <w:spacing w:line="276" w:lineRule="auto"/>
        <w:jc w:val="both"/>
      </w:pPr>
      <w:r>
        <w:rPr>
          <w:rFonts w:ascii="Times New Roman" w:hAnsi="Times New Roman" w:eastAsia="Times New Roman" w:cs="Times New Roman"/>
          <w:sz w:val="24"/>
        </w:rPr>
        <w:t xml:space="preserve"> </w:t>
      </w:r>
    </w:p>
    <w:p>
      <w:pPr>
        <w:spacing w:before="200" w:after="0" w:line="276" w:lineRule="auto"/>
        <w:jc w:val="both"/>
      </w:pPr>
      <w:r>
        <w:rPr>
          <w:rFonts w:ascii="Times New Roman" w:hAnsi="Times New Roman" w:eastAsia="Times New Roman" w:cs="Times New Roman"/>
          <w:sz w:val="24"/>
        </w:rPr>
        <w:t>2. Avoid conflicts that would impair your ability to act in the principal's best interest;</w:t>
      </w:r>
    </w:p>
    <w:p>
      <w:pPr>
        <w:spacing w:line="276" w:lineRule="auto"/>
        <w:jc w:val="both"/>
      </w:pPr>
      <w:r>
        <w:rPr>
          <w:rFonts w:ascii="Times New Roman" w:hAnsi="Times New Roman" w:eastAsia="Times New Roman" w:cs="Times New Roman"/>
          <w:sz w:val="24"/>
        </w:rPr>
        <w:t xml:space="preserve"> </w:t>
      </w:r>
    </w:p>
    <w:p>
      <w:pPr>
        <w:spacing w:before="200" w:after="0" w:line="276" w:lineRule="auto"/>
        <w:jc w:val="both"/>
      </w:pPr>
      <w:r>
        <w:rPr>
          <w:rFonts w:ascii="Times New Roman" w:hAnsi="Times New Roman" w:eastAsia="Times New Roman" w:cs="Times New Roman"/>
          <w:sz w:val="24"/>
        </w:rPr>
        <w:t>3. Act with care, competence and diligence;</w:t>
      </w:r>
    </w:p>
    <w:p>
      <w:pPr>
        <w:spacing w:line="276" w:lineRule="auto"/>
        <w:jc w:val="both"/>
      </w:pPr>
      <w:r>
        <w:rPr>
          <w:rFonts w:ascii="Times New Roman" w:hAnsi="Times New Roman" w:eastAsia="Times New Roman" w:cs="Times New Roman"/>
          <w:sz w:val="24"/>
        </w:rPr>
        <w:t xml:space="preserve"> </w:t>
      </w:r>
    </w:p>
    <w:p>
      <w:pPr>
        <w:spacing w:before="200" w:after="0" w:line="276" w:lineRule="auto"/>
        <w:jc w:val="both"/>
      </w:pPr>
      <w:r>
        <w:rPr>
          <w:rFonts w:ascii="Times New Roman" w:hAnsi="Times New Roman" w:eastAsia="Times New Roman" w:cs="Times New Roman"/>
          <w:sz w:val="24"/>
        </w:rPr>
        <w:t>4. Keep a record of all receipts, disbursements and transactions made on behalf of the principal;</w:t>
      </w:r>
    </w:p>
    <w:p>
      <w:pPr>
        <w:spacing w:line="276" w:lineRule="auto"/>
        <w:jc w:val="both"/>
      </w:pPr>
      <w:r>
        <w:rPr>
          <w:rFonts w:ascii="Times New Roman" w:hAnsi="Times New Roman" w:eastAsia="Times New Roman" w:cs="Times New Roman"/>
          <w:sz w:val="24"/>
        </w:rPr>
        <w:t xml:space="preserve"> </w:t>
      </w:r>
    </w:p>
    <w:p>
      <w:pPr>
        <w:spacing w:before="200" w:after="0" w:line="276" w:lineRule="auto"/>
        <w:jc w:val="both"/>
      </w:pPr>
      <w:r>
        <w:rPr>
          <w:rFonts w:ascii="Times New Roman" w:hAnsi="Times New Roman" w:eastAsia="Times New Roman" w:cs="Times New Roman"/>
          <w:sz w:val="24"/>
        </w:rPr>
        <w:t>5. Cooperate with any person that has authority to make health care decisions for the principal to do what you know the principal reasonably expects or, if you do not know the principal's expectations, to act in the principal's best interest; and</w:t>
      </w:r>
    </w:p>
    <w:p>
      <w:pPr>
        <w:spacing w:line="276" w:lineRule="auto"/>
        <w:jc w:val="both"/>
      </w:pPr>
      <w:r>
        <w:rPr>
          <w:rFonts w:ascii="Times New Roman" w:hAnsi="Times New Roman" w:eastAsia="Times New Roman" w:cs="Times New Roman"/>
          <w:sz w:val="24"/>
        </w:rPr>
        <w:t xml:space="preserve"> </w:t>
      </w:r>
    </w:p>
    <w:p>
      <w:pPr>
        <w:spacing w:before="200" w:after="0" w:line="276" w:lineRule="auto"/>
        <w:jc w:val="both"/>
      </w:pPr>
      <w:r>
        <w:rPr>
          <w:rFonts w:ascii="Times New Roman" w:hAnsi="Times New Roman" w:eastAsia="Times New Roman" w:cs="Times New Roman"/>
          <w:sz w:val="24"/>
        </w:rPr>
        <w:t>6. Attempt to preserve the principal's estate plan if you know the plan and preserving the plan is consistent with the principal's best interest.</w:t>
      </w:r>
    </w:p>
    <w:p>
      <w:pPr>
        <w:spacing w:line="276" w:lineRule="auto"/>
        <w:jc w:val="both"/>
      </w:pPr>
      <w:r>
        <w:rPr>
          <w:rFonts w:ascii="Times New Roman" w:hAnsi="Times New Roman" w:eastAsia="Times New Roman" w:cs="Times New Roman"/>
          <w:sz w:val="24"/>
        </w:rPr>
        <w:t xml:space="preserve"> </w:t>
      </w:r>
    </w:p>
    <w:p>
      <w:pPr>
        <w:spacing w:line="276" w:lineRule="auto"/>
        <w:jc w:val="center"/>
      </w:pPr>
      <w:r>
        <w:rPr>
          <w:rFonts w:ascii="Times New Roman" w:hAnsi="Times New Roman" w:eastAsia="Times New Roman" w:cs="Times New Roman"/>
          <w:sz w:val="24"/>
        </w:rPr>
        <w:t>Termination of Agent's Authority</w:t>
      </w:r>
    </w:p>
    <w:p>
      <w:pPr>
        <w:spacing w:line="276" w:lineRule="auto"/>
        <w:jc w:val="both"/>
      </w:pPr>
      <w:r>
        <w:rPr>
          <w:rFonts w:ascii="Times New Roman" w:hAnsi="Times New Roman" w:eastAsia="Times New Roman" w:cs="Times New Roman"/>
          <w:sz w:val="24"/>
        </w:rPr>
        <w:t xml:space="preserve"> </w:t>
      </w:r>
    </w:p>
    <w:p>
      <w:pPr>
        <w:spacing w:line="276" w:lineRule="auto"/>
        <w:jc w:val="both"/>
      </w:pPr>
      <w:r>
        <w:rPr>
          <w:rFonts w:ascii="Times New Roman" w:hAnsi="Times New Roman" w:eastAsia="Times New Roman" w:cs="Times New Roman"/>
          <w:sz w:val="24"/>
        </w:rPr>
        <w:t>You must stop acting on behalf of the principal if you learn of any event that terminates this power of attorney or your authority under this power of attorney. Events that terminate a power of attorney or your authority to act under a power of attorney include:</w:t>
      </w:r>
    </w:p>
    <w:p>
      <w:pPr>
        <w:spacing w:line="276" w:lineRule="auto"/>
        <w:jc w:val="both"/>
      </w:pPr>
      <w:r>
        <w:rPr>
          <w:rFonts w:ascii="Times New Roman" w:hAnsi="Times New Roman" w:eastAsia="Times New Roman" w:cs="Times New Roman"/>
          <w:sz w:val="24"/>
        </w:rPr>
        <w:t xml:space="preserve"> </w:t>
      </w:r>
    </w:p>
    <w:p>
      <w:pPr>
        <w:spacing w:before="200" w:after="0" w:line="276" w:lineRule="auto"/>
        <w:jc w:val="both"/>
      </w:pPr>
      <w:r>
        <w:rPr>
          <w:rFonts w:ascii="Times New Roman" w:hAnsi="Times New Roman" w:eastAsia="Times New Roman" w:cs="Times New Roman"/>
          <w:sz w:val="24"/>
        </w:rPr>
        <w:t>1. Death of the principal;</w:t>
      </w:r>
    </w:p>
    <w:p>
      <w:pPr>
        <w:spacing w:line="276" w:lineRule="auto"/>
        <w:jc w:val="both"/>
      </w:pPr>
      <w:r>
        <w:rPr>
          <w:rFonts w:ascii="Times New Roman" w:hAnsi="Times New Roman" w:eastAsia="Times New Roman" w:cs="Times New Roman"/>
          <w:sz w:val="24"/>
        </w:rPr>
        <w:t xml:space="preserve"> </w:t>
      </w:r>
    </w:p>
    <w:p>
      <w:pPr>
        <w:spacing w:before="200" w:after="0" w:line="276" w:lineRule="auto"/>
        <w:jc w:val="both"/>
      </w:pPr>
      <w:r>
        <w:rPr>
          <w:rFonts w:ascii="Times New Roman" w:hAnsi="Times New Roman" w:eastAsia="Times New Roman" w:cs="Times New Roman"/>
          <w:sz w:val="24"/>
        </w:rPr>
        <w:t>2. The principal's revocation of the power of attorney or your authority;</w:t>
      </w:r>
    </w:p>
    <w:p>
      <w:pPr>
        <w:spacing w:line="276" w:lineRule="auto"/>
        <w:jc w:val="both"/>
      </w:pPr>
      <w:r>
        <w:rPr>
          <w:rFonts w:ascii="Times New Roman" w:hAnsi="Times New Roman" w:eastAsia="Times New Roman" w:cs="Times New Roman"/>
          <w:sz w:val="24"/>
        </w:rPr>
        <w:t xml:space="preserve"> </w:t>
      </w:r>
    </w:p>
    <w:p>
      <w:pPr>
        <w:spacing w:before="200" w:after="0" w:line="276" w:lineRule="auto"/>
        <w:jc w:val="both"/>
      </w:pPr>
      <w:r>
        <w:rPr>
          <w:rFonts w:ascii="Times New Roman" w:hAnsi="Times New Roman" w:eastAsia="Times New Roman" w:cs="Times New Roman"/>
          <w:sz w:val="24"/>
        </w:rPr>
        <w:t>3. The occurrence of a termination event stated in the power of attorney;</w:t>
      </w:r>
    </w:p>
    <w:p>
      <w:pPr>
        <w:spacing w:line="276" w:lineRule="auto"/>
        <w:jc w:val="both"/>
      </w:pPr>
      <w:r>
        <w:rPr>
          <w:rFonts w:ascii="Times New Roman" w:hAnsi="Times New Roman" w:eastAsia="Times New Roman" w:cs="Times New Roman"/>
          <w:sz w:val="24"/>
        </w:rPr>
        <w:t xml:space="preserve"> </w:t>
      </w:r>
    </w:p>
    <w:p>
      <w:pPr>
        <w:spacing w:before="200" w:after="0" w:line="276" w:lineRule="auto"/>
        <w:jc w:val="both"/>
      </w:pPr>
      <w:r>
        <w:rPr>
          <w:rFonts w:ascii="Times New Roman" w:hAnsi="Times New Roman" w:eastAsia="Times New Roman" w:cs="Times New Roman"/>
          <w:sz w:val="24"/>
        </w:rPr>
        <w:t>4. The purpose of the power of attorney is fully accomplished; or</w:t>
      </w:r>
    </w:p>
    <w:p>
      <w:pPr>
        <w:spacing w:line="276" w:lineRule="auto"/>
        <w:jc w:val="both"/>
      </w:pPr>
      <w:r>
        <w:rPr>
          <w:rFonts w:ascii="Times New Roman" w:hAnsi="Times New Roman" w:eastAsia="Times New Roman" w:cs="Times New Roman"/>
          <w:sz w:val="24"/>
        </w:rPr>
        <w:t xml:space="preserve"> </w:t>
      </w:r>
    </w:p>
    <w:p>
      <w:pPr>
        <w:spacing w:before="200" w:after="0" w:line="276" w:lineRule="auto"/>
        <w:jc w:val="both"/>
      </w:pPr>
      <w:r>
        <w:rPr>
          <w:rFonts w:ascii="Times New Roman" w:hAnsi="Times New Roman" w:eastAsia="Times New Roman" w:cs="Times New Roman"/>
          <w:sz w:val="24"/>
        </w:rPr>
        <w:t>5. If you are married to the principal, a legal action is filed with a court to end your marriage, or for your legal separation, unless the Special Instructions in this power of attorney state that such an action will not terminate your authority.</w:t>
      </w:r>
    </w:p>
    <w:p>
      <w:pPr>
        <w:spacing w:line="276" w:lineRule="auto"/>
        <w:jc w:val="both"/>
      </w:pPr>
      <w:r>
        <w:rPr>
          <w:rFonts w:ascii="Times New Roman" w:hAnsi="Times New Roman" w:eastAsia="Times New Roman" w:cs="Times New Roman"/>
          <w:sz w:val="24"/>
        </w:rPr>
        <w:t xml:space="preserve"> </w:t>
      </w:r>
    </w:p>
    <w:p>
      <w:pPr>
        <w:spacing w:line="276" w:lineRule="auto"/>
        <w:jc w:val="center"/>
      </w:pPr>
      <w:r>
        <w:rPr>
          <w:rFonts w:ascii="Times New Roman" w:hAnsi="Times New Roman" w:eastAsia="Times New Roman" w:cs="Times New Roman"/>
          <w:sz w:val="24"/>
        </w:rPr>
        <w:t>Liability of Agent</w:t>
      </w:r>
    </w:p>
    <w:p>
      <w:pPr>
        <w:spacing w:line="276" w:lineRule="auto"/>
        <w:jc w:val="both"/>
      </w:pPr>
      <w:r>
        <w:rPr>
          <w:rFonts w:ascii="Times New Roman" w:hAnsi="Times New Roman" w:eastAsia="Times New Roman" w:cs="Times New Roman"/>
          <w:sz w:val="24"/>
        </w:rPr>
        <w:t xml:space="preserve"> </w:t>
      </w:r>
    </w:p>
    <w:p>
      <w:pPr>
        <w:spacing w:line="276" w:lineRule="auto"/>
        <w:jc w:val="both"/>
      </w:pPr>
      <w:r>
        <w:rPr>
          <w:rFonts w:ascii="Times New Roman" w:hAnsi="Times New Roman" w:eastAsia="Times New Roman" w:cs="Times New Roman"/>
          <w:sz w:val="24"/>
        </w:rPr>
        <w:t>The meaning of the authority granted to you is defined in the Uniform Power of Attorney Act, Section 3001 et seq. of Title 58 of the Oklahoma Statutes. If you violate the Uniform Power of Attorney Act, Section 3001 et seq. of Title 58 of the Oklahoma Statutes, or act outside the authority granted, you may be liable for any damages caused by your violation.</w:t>
      </w:r>
    </w:p>
    <w:p>
      <w:pPr>
        <w:spacing w:line="276" w:lineRule="auto"/>
        <w:jc w:val="both"/>
      </w:pPr>
      <w:r>
        <w:rPr>
          <w:rFonts w:ascii="Times New Roman" w:hAnsi="Times New Roman" w:eastAsia="Times New Roman" w:cs="Times New Roman"/>
          <w:sz w:val="24"/>
        </w:rPr>
        <w:t xml:space="preserve"> </w:t>
      </w:r>
    </w:p>
    <w:p>
      <w:pPr>
        <w:spacing w:line="276" w:lineRule="auto"/>
        <w:jc w:val="both"/>
      </w:pPr>
      <w:r>
        <w:rPr>
          <w:rFonts w:ascii="Times New Roman" w:hAnsi="Times New Roman" w:eastAsia="Times New Roman" w:cs="Times New Roman"/>
          <w:sz w:val="24"/>
        </w:rPr>
        <w:t>If there is anything about this document or your duties that you do not understand, you should seek legal advice.</w:t>
      </w:r>
    </w:p>
    <w:p>
      <w:pPr>
        <w:spacing w:line="276" w:lineRule="auto"/>
      </w:pPr>
    </w:p>
    <w:p>
      <w:pPr>
        <w:spacing w:line="275" w:lineRule="exact"/>
      </w:pPr>
      <w:r>
        <w:rPr>
          <w:rFonts w:ascii="Times New Roman" w:hAnsi="Times New Roman" w:eastAsia="Times New Roman" w:cs="Times New Roman"/>
          <w:sz w:val="24"/>
        </w:rPr>
        <w:t xml:space="preserve">                                            </w:t>
      </w:r>
    </w:p>
    <w:p>
      <w:pPr>
        <w:spacing w:line="275" w:lineRule="exact"/>
      </w:pPr>
    </w:p>
    <w:p>
      <w:pPr>
        <w:spacing w:line="275" w:lineRule="exact"/>
      </w:pPr>
    </w:p>
    <w:p>
      <w:pP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