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Opinion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To: [CLIENT]</w:t>
      </w:r>
    </w:p>
    <w:p>
      <w:pPr>
        <w:keepNext w:val="0"/>
        <w:spacing w:before="200" w:after="0" w:line="260" w:lineRule="exact"/>
        <w:ind w:left="360" w:right="0" w:firstLine="0"/>
        <w:jc w:val="both"/>
      </w:pPr>
      <w:r>
        <w:rPr>
          <w:rFonts w:ascii="Times New Roman" w:hAnsi="Times New Roman" w:eastAsia="Times New Roman" w:cs="Times New Roman"/>
          <w:b w:val="0"/>
          <w:sz w:val="24"/>
        </w:rPr>
        <w:t>From: [ATTORNEY NAME]</w:t>
      </w:r>
    </w:p>
    <w:p>
      <w:pPr>
        <w:keepNext w:val="0"/>
        <w:spacing w:before="200" w:after="0" w:line="260" w:lineRule="exact"/>
        <w:ind w:left="360" w:right="0" w:firstLine="0"/>
        <w:jc w:val="both"/>
      </w:pPr>
      <w:r>
        <w:rPr>
          <w:rFonts w:ascii="Times New Roman" w:hAnsi="Times New Roman" w:eastAsia="Times New Roman" w:cs="Times New Roman"/>
          <w:b w:val="0"/>
          <w:sz w:val="24"/>
        </w:rPr>
        <w:t>RE: Trademark Search for [PROPOSED MARK]</w:t>
      </w:r>
    </w:p>
    <w:p>
      <w:pPr>
        <w:keepNext w:val="0"/>
        <w:spacing w:before="200" w:after="0" w:line="260" w:lineRule="exact"/>
        <w:ind w:left="360" w:right="0" w:firstLine="0"/>
        <w:jc w:val="both"/>
      </w:pPr>
      <w:r>
        <w:rPr>
          <w:rFonts w:ascii="Times New Roman" w:hAnsi="Times New Roman" w:eastAsia="Times New Roman" w:cs="Times New Roman"/>
          <w:b w:val="0"/>
          <w:sz w:val="24"/>
        </w:rPr>
        <w:t>Date: [DATE]</w:t>
      </w:r>
    </w:p>
    <w:p>
      <w:pPr>
        <w:keepNext w:val="0"/>
        <w:spacing w:before="200" w:after="0" w:line="260" w:lineRule="exact"/>
        <w:ind w:left="360" w:right="0" w:firstLine="0"/>
        <w:jc w:val="both"/>
      </w:pPr>
      <w:r>
        <w:rPr>
          <w:rFonts w:ascii="Times New Roman" w:hAnsi="Times New Roman" w:eastAsia="Times New Roman" w:cs="Times New Roman"/>
          <w:b w:val="0"/>
          <w:sz w:val="24"/>
        </w:rPr>
        <w:t>Dear [CLIENT]:</w:t>
      </w:r>
    </w:p>
    <w:p>
      <w:pPr>
        <w:keepNext w:val="0"/>
        <w:spacing w:before="200" w:after="0" w:line="260" w:lineRule="exact"/>
        <w:ind w:left="360" w:right="0" w:firstLine="0"/>
        <w:jc w:val="both"/>
      </w:pPr>
      <w:r>
        <w:rPr>
          <w:rFonts w:ascii="Times New Roman" w:hAnsi="Times New Roman" w:eastAsia="Times New Roman" w:cs="Times New Roman"/>
          <w:b w:val="0"/>
          <w:sz w:val="24"/>
        </w:rPr>
        <w:t>You asked us to assess the availability to use and register in the United States the mark [PROPOSED MARK] in connection with [TYPE OF GOODS/SERVICES]. This letter identifies significant references from the search results and provides our analysis and recommendations.</w:t>
      </w:r>
    </w:p>
    <w:p>
      <w:pPr>
        <w:keepNext w:val="0"/>
        <w:spacing w:before="200" w:after="0" w:line="260" w:lineRule="exact"/>
        <w:ind w:left="360" w:right="0" w:firstLine="0"/>
        <w:jc w:val="both"/>
      </w:pPr>
      <w:r>
        <w:rPr>
          <w:rFonts w:ascii="Times New Roman" w:hAnsi="Times New Roman" w:eastAsia="Times New Roman" w:cs="Times New Roman"/>
          <w:b w:val="0"/>
          <w:sz w:val="24"/>
        </w:rPr>
        <w:t>As instructed, the geographic scope of our search and analysis was limited to the United States, and does not include any foreign countries. Our views set forth herein are limited solely to the laws of the United States relating to use and registration of trademarks. We express no opinion on any other laws or the laws of any other jurisdictions.</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Background.</w:t>
      </w:r>
    </w:p>
    <w:p>
      <w:pPr>
        <w:keepNext w:val="0"/>
        <w:spacing w:before="200" w:after="0" w:line="260" w:lineRule="exact"/>
        <w:ind w:left="720" w:right="0" w:firstLine="0"/>
        <w:jc w:val="both"/>
      </w:pPr>
      <w:r>
        <w:rPr>
          <w:rFonts w:ascii="Times New Roman" w:hAnsi="Times New Roman" w:eastAsia="Times New Roman" w:cs="Times New Roman"/>
          <w:b w:val="0"/>
          <w:sz w:val="24"/>
        </w:rPr>
        <w:t>We understand that [CLIENT] intends to use [PROPOSED MARK], in standard characters, for the name of its new [PRODUCT/SERVICE], providing [DESCRIBE CONTEMPLATED GOODS/SERVICES]. This intended use falls within International Class [ALL RELEVANT CLASS NUMBERS]. The proposed mark [PROPOSED MARK] is intended to reference [DESCRIBE ANY MEANING OF THE MARK, IF APPLICABLE].</w:t>
      </w:r>
    </w:p>
    <w:p>
      <w:pPr>
        <w:keepNext w:val="0"/>
        <w:spacing w:before="200" w:after="0" w:line="260" w:lineRule="exact"/>
        <w:ind w:left="720" w:right="0" w:firstLine="0"/>
        <w:jc w:val="both"/>
      </w:pPr>
      <w:r>
        <w:rPr>
          <w:rFonts w:ascii="Times New Roman" w:hAnsi="Times New Roman" w:eastAsia="Times New Roman" w:cs="Times New Roman"/>
          <w:b w:val="0"/>
          <w:sz w:val="24"/>
        </w:rPr>
        <w:t>We further understand that [CLIENT] currently plans to use the mark in the United States only, but may consider expanding use to [NAME OF OTHER COUNTRY OR COUNTRIES, IF APPLICABLE] if its new [PRODUCT/SERVICE] is commercially successful.</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Summary of Availability Opinion.</w:t>
      </w:r>
    </w:p>
    <w:p>
      <w:pPr>
        <w:keepNext w:val="0"/>
        <w:spacing w:before="200" w:after="0" w:line="260" w:lineRule="exact"/>
        <w:ind w:left="720" w:right="0" w:firstLine="0"/>
        <w:jc w:val="both"/>
      </w:pPr>
      <w:r>
        <w:rPr>
          <w:rFonts w:ascii="Times New Roman" w:hAnsi="Times New Roman" w:eastAsia="Times New Roman" w:cs="Times New Roman"/>
          <w:b w:val="0"/>
          <w:sz w:val="24"/>
        </w:rPr>
        <w:t>Based on the results of the comprehensive search report, [CLIENT] is [BRIEF CONCLUSION OF AVAILABILITY OPINION], due to [BRIEF EXPLANATION OF AVAILABILITY CONCLUSION].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Trademark Search.</w:t>
      </w:r>
    </w:p>
    <w:p>
      <w:pPr>
        <w:keepNext w:val="0"/>
        <w:spacing w:before="200" w:after="0" w:line="260" w:lineRule="exact"/>
        <w:ind w:left="720" w:right="0" w:firstLine="0"/>
        <w:jc w:val="both"/>
      </w:pPr>
      <w:r>
        <w:rPr>
          <w:rFonts w:ascii="Times New Roman" w:hAnsi="Times New Roman" w:eastAsia="Times New Roman" w:cs="Times New Roman"/>
          <w:b w:val="0"/>
          <w:sz w:val="24"/>
        </w:rPr>
        <w:t>The trademark search report provided by [VENDOR] included potentially relevant references from the following sources: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U.S. Patent and Trademark Office’s Trademark Official Gazette;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Trademark registrations and pending applications filed in the U.S. Patent and Trademark Office;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State trademark registration information as maintained by the fifty states and Puerto Rico;</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Common law uses based upon information published in trademark directories or furnished by industry sources; and</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Internet domain names located in the top-level domains .com, .net, and .org.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[VENDOR] used USPTO data that was current as of the date of the search. However,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delay resulting from the schedule under which the USPTO releases data to the public could prevent discovery of certain applications. The search report covered information from the Official Gazette published on [DATE]. In addition, although [VENDOR] has represented that it took all reasonable steps to insure the completeness and accuracy of its report, for various reasons—including the subjective nature of trademark searches, incomplete data provided by information providers, and the integrity of the data library—the search report cannot be warranted by us or anyone else as error-free or complete. [VENDOR] disclaims all warranties of merchantability or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As with any search, it is possible that additional prior uses of the same or similar terms exist that do not appear in the search report.</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Selected References from the Search Report.</w:t>
      </w:r>
    </w:p>
    <w:p>
      <w:pPr>
        <w:keepNext w:val="0"/>
        <w:spacing w:before="200" w:after="0" w:line="260" w:lineRule="exact"/>
        <w:ind w:left="720" w:right="0" w:firstLine="0"/>
        <w:jc w:val="both"/>
      </w:pPr>
      <w:r>
        <w:rPr>
          <w:rFonts w:ascii="Times New Roman" w:hAnsi="Times New Roman" w:eastAsia="Times New Roman" w:cs="Times New Roman"/>
          <w:b w:val="0"/>
          <w:sz w:val="24"/>
        </w:rPr>
        <w:t>We have identified the following references of primary interest from the search report.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Federal.</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Common Law.</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Domain Names / Websites.</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Analysis of Search Results.</w:t>
      </w:r>
    </w:p>
    <w:p>
      <w:pPr>
        <w:keepNext w:val="0"/>
        <w:spacing w:before="200" w:after="0" w:line="260" w:lineRule="exact"/>
        <w:ind w:left="720" w:right="0" w:firstLine="0"/>
        <w:jc w:val="both"/>
      </w:pPr>
      <w:r>
        <w:rPr>
          <w:rFonts w:ascii="Times New Roman" w:hAnsi="Times New Roman" w:eastAsia="Times New Roman" w:cs="Times New Roman"/>
          <w:b w:val="0"/>
          <w:sz w:val="24"/>
        </w:rPr>
        <w:t>Our analysis of the most pertinent federal registrations, state registrations, common law uses, and domain names revealed in the search is set forth below.</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Federal Registrations.</w:t>
      </w:r>
    </w:p>
    <w:p>
      <w:pPr>
        <w:keepNext w:val="0"/>
        <w:spacing w:before="200" w:after="0" w:line="260" w:lineRule="exact"/>
        <w:ind w:left="1080" w:right="0" w:firstLine="0"/>
        <w:jc w:val="both"/>
      </w:pPr>
      <w:r>
        <w:rPr>
          <w:rFonts w:ascii="Times New Roman" w:hAnsi="Times New Roman" w:eastAsia="Times New Roman" w:cs="Times New Roman"/>
          <w:b w:val="0"/>
          <w:sz w:val="24"/>
        </w:rPr>
        <w:t>The search of USPTO data identified federal trademark registrations for [MARK NAME(S)], owned by [NAME(S) OF REGISTRANTS]. In particular, [LIST THE RELEVANT GOODS/SERVICES FOR EACH MARK AND ANY OTHER PERTINENT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[PROVIDE BRIEF ANALYSIS OF EFFECT OF CITED REFERENCES ON CLIENT’S USE AND/OR REGISTRATION OF THE PROPOSED MARK]</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 Registrations.</w:t>
      </w:r>
    </w:p>
    <w:p>
      <w:pPr>
        <w:keepNext w:val="0"/>
        <w:spacing w:before="200" w:after="0" w:line="260" w:lineRule="exact"/>
        <w:ind w:left="1080" w:right="0" w:firstLine="0"/>
        <w:jc w:val="both"/>
      </w:pPr>
      <w:r>
        <w:rPr>
          <w:rFonts w:ascii="Times New Roman" w:hAnsi="Times New Roman" w:eastAsia="Times New Roman" w:cs="Times New Roman"/>
          <w:b w:val="0"/>
          <w:sz w:val="24"/>
        </w:rPr>
        <w:t>The state trademark searches disclosed registrations in [STATE(S)] for [MARK NAME(S)], owned by [NAME(S) OF REGISTRANTS]. In particular, [LIST THE RELEVANT GOODS/SERVICES FOR EACH MARK AND ANY OTHER PERTINENT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[PROVIDE BRIEF ANALYSIS OF EFFECT OF CITED REFERENCES ON CLIENT’S USE AND/OR REGISTRATION OF THE PROPOSED MARK]</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Common Law Uses.</w:t>
      </w:r>
    </w:p>
    <w:p>
      <w:pPr>
        <w:keepNext w:val="0"/>
        <w:spacing w:before="200" w:after="0" w:line="260" w:lineRule="exact"/>
        <w:ind w:left="1080" w:right="0" w:firstLine="0"/>
        <w:jc w:val="both"/>
      </w:pPr>
      <w:r>
        <w:rPr>
          <w:rFonts w:ascii="Times New Roman" w:hAnsi="Times New Roman" w:eastAsia="Times New Roman" w:cs="Times New Roman"/>
          <w:b w:val="0"/>
          <w:sz w:val="24"/>
        </w:rPr>
        <w:t>The search report also identified the following common law uses: [DESCRIBE COMMON LAW USES, INCLUDING THE GEOGRAPHIC AREAS OF USE AND RELEVANT GOODS/SERVICES].</w:t>
      </w:r>
    </w:p>
    <w:p>
      <w:pPr>
        <w:keepNext w:val="0"/>
        <w:spacing w:before="200" w:after="0" w:line="260" w:lineRule="exact"/>
        <w:ind w:left="1080" w:right="0" w:firstLine="0"/>
        <w:jc w:val="both"/>
      </w:pPr>
      <w:r>
        <w:rPr>
          <w:rFonts w:ascii="Times New Roman" w:hAnsi="Times New Roman" w:eastAsia="Times New Roman" w:cs="Times New Roman"/>
          <w:b w:val="0"/>
          <w:sz w:val="24"/>
        </w:rPr>
        <w:t>[PROVIDE BRIEF ANALYSIS OF EFFECT OF CITED USES ON CLIENT’S USE AND/OR REGISTRATION OF THE PROPOSED MARK]</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Domain Names / Websites.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you know, the mere registration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domain name does not grant trademark rights to the domain name registrant. Rather, trademark rights arise out of use. The domain name [DOMAIN NAME] is used for [DESCRIBE WEBSITE CONTENT, INCLUDING ANY USE OF THE MARK AT ISSUE].</w:t>
      </w:r>
    </w:p>
    <w:p>
      <w:pPr>
        <w:keepNext w:val="0"/>
        <w:spacing w:before="200" w:after="0" w:line="260" w:lineRule="exact"/>
        <w:ind w:left="1080" w:right="0" w:firstLine="0"/>
        <w:jc w:val="both"/>
      </w:pPr>
      <w:r>
        <w:rPr>
          <w:rFonts w:ascii="Times New Roman" w:hAnsi="Times New Roman" w:eastAsia="Times New Roman" w:cs="Times New Roman"/>
          <w:b w:val="0"/>
          <w:sz w:val="24"/>
        </w:rPr>
        <w:t>[PROVIDE BRIEF ANALYSIS OF EFFECT OF DOMAIN NAME ON CLIENT’S USE AND/OR REGISTRATION OF THE PROPOSED MARK]</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Conclusion Regarding Use and/or Registration of Proposed Mark.</w:t>
      </w:r>
    </w:p>
    <w:p>
      <w:pPr>
        <w:keepNext w:val="0"/>
        <w:spacing w:before="200" w:after="0" w:line="260" w:lineRule="exact"/>
        <w:ind w:left="720" w:right="0" w:firstLine="0"/>
        <w:jc w:val="both"/>
      </w:pPr>
      <w:r>
        <w:rPr>
          <w:rFonts w:ascii="Times New Roman" w:hAnsi="Times New Roman" w:eastAsia="Times New Roman" w:cs="Times New Roman"/>
          <w:b w:val="0"/>
          <w:sz w:val="24"/>
        </w:rPr>
        <w:t>Based on the registrations and the apparent uses outlined above, it is our view that [RISK LEVEL] exists with the potential use and registration in the United States of [PROPOSED MARK], due to the fact that [DESCRIBE BASIS FOR RISK ASSESSMENT].</w:t>
      </w:r>
    </w:p>
    <w:p>
      <w:pPr>
        <w:keepNext w:val="0"/>
        <w:spacing w:before="200" w:after="0" w:line="260" w:lineRule="exact"/>
        <w:ind w:left="720" w:right="0" w:firstLine="0"/>
        <w:jc w:val="both"/>
      </w:pPr>
      <w:r>
        <w:rPr>
          <w:rFonts w:ascii="Times New Roman" w:hAnsi="Times New Roman" w:eastAsia="Times New Roman" w:cs="Times New Roman"/>
          <w:b w:val="0"/>
          <w:sz w:val="24"/>
        </w:rPr>
        <w:t>[PROVIDE LEGAL REASONING FOR CONCLUSION, INCLUDING CITATIONS TO REFERENCES IN THE SEARCH REPORT]</w:t>
      </w:r>
    </w:p>
    <w:p>
      <w:pPr>
        <w:keepNext w:val="0"/>
        <w:spacing w:before="200" w:after="0" w:line="260" w:lineRule="exact"/>
        <w:ind w:left="360" w:right="0" w:firstLine="0"/>
        <w:jc w:val="both"/>
      </w:pPr>
      <w:r>
        <w:rPr>
          <w:rFonts w:ascii="Times New Roman" w:hAnsi="Times New Roman" w:eastAsia="Times New Roman" w:cs="Times New Roman"/>
          <w:b w:val="0"/>
          <w:sz w:val="24"/>
        </w:rPr>
        <w:t>Thank you for the opportunity to assist you in connection with this matter. If you have any questions regarding the foregoing, any aspect of this matter, or if you would like us to conduct foreign searches directed towards [PROPOSED MARK], please let us know.</w:t>
      </w:r>
    </w:p>
    <w:p>
      <w:pPr>
        <w:keepNext w:val="0"/>
        <w:spacing w:before="200" w:after="0" w:line="260" w:lineRule="exact"/>
        <w:ind w:left="360" w:right="0" w:firstLine="0"/>
        <w:jc w:val="right"/>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