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Output Contract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OUTPUT CONTRACT (the “Agreement”) is entered into this [date] (the “Effective Date”) by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[state], hereinafter referred to as the "Company," and [name of manufacturing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hereinafter referred to as "Manufacturer". Company and Manufacturer are collectively referred to as the “Parties”.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Company and Manufacturer have reached agreement on certain terms and conditions for the purchase by Company and the sale by Manufacturer of certain products as set forth in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promises and conditions expressed below, and other good and valuable consideration, the receipt and sufficiency of which is hereby acknowledged, and intending to be legally bound, the Parties agree as follows:</w:t>
      </w:r>
    </w:p>
    <w:p>
      <w:pPr>
        <w:keepNext w:val="0"/>
        <w:spacing w:before="120" w:after="0" w:line="260" w:lineRule="exact"/>
        <w:ind w:left="1080" w:right="0" w:firstLine="0"/>
        <w:jc w:val="left"/>
      </w:pPr>
      <w:r>
        <w:rPr>
          <w:rFonts w:ascii="Times New Roman" w:hAnsi="Times New Roman" w:eastAsia="Times New Roman" w:cs="Times New Roman"/>
          <w:b/>
          <w:sz w:val="24"/>
        </w:rPr>
        <w:t>Purpose of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is about to undertake the sale of [applicable product(s), e.g., tractors] (the “Products”), as shown by the preliminary plans and specifications that have been delivered by the Company to the Manufacturer. The Company needs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that will assure the prompt and regular manufacture and delivery of the Products to the Company.</w:t>
      </w:r>
    </w:p>
    <w:p>
      <w:pPr>
        <w:keepNext w:val="0"/>
        <w:spacing w:before="120" w:after="0" w:line="260" w:lineRule="exact"/>
        <w:ind w:left="1080" w:right="0" w:firstLine="0"/>
        <w:jc w:val="left"/>
      </w:pPr>
      <w:r>
        <w:rPr>
          <w:rFonts w:ascii="Times New Roman" w:hAnsi="Times New Roman" w:eastAsia="Times New Roman" w:cs="Times New Roman"/>
          <w:b/>
          <w:sz w:val="24"/>
        </w:rPr>
        <w:t>Term; Quantity</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buy from the Manufacturer, and the Manufacturer shall manufacture and sell to the Company, all of the Products the Seller can produce at its present facilities located at [street address, state],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from the Effective Date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number of the Products shall be constructed in accordance with the final detailed plans and specifications to be delivered by the Company to the Manufacturer (the “Final Specifications”). The Final Specifications shall be identified by the signature of the Parties and marked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[The Products are to be delivered as follows: During the [number] month(s) after the Effective Date of this Agreement, [number] of Products; during the [number] month, [number] [e.g., tractors]; during the [number] month(s), [number] of Products. The rate of delivery during subsequent months shall be specified in orders submitted by Company to Manufacturer at least [number] days before the date when delivery is required.]</w:t>
      </w:r>
    </w:p>
    <w:p>
      <w:pPr>
        <w:keepNext w:val="0"/>
        <w:spacing w:before="200" w:after="0" w:line="260" w:lineRule="exact"/>
        <w:ind w:left="1440" w:right="0" w:firstLine="0"/>
        <w:jc w:val="both"/>
      </w:pPr>
      <w:r>
        <w:rPr>
          <w:rFonts w:ascii="Times New Roman" w:hAnsi="Times New Roman" w:eastAsia="Times New Roman" w:cs="Times New Roman"/>
          <w:b w:val="0"/>
          <w:sz w:val="24"/>
        </w:rPr>
        <w:t>It is agreed that the estimate of output capabilities of the Manufacturer with respect to the Products is [amount] per month. This estimate is based on data supplied by the Manufacturer to the Company's industrial engineer.</w:t>
      </w:r>
    </w:p>
    <w:p>
      <w:pPr>
        <w:keepNext w:val="0"/>
        <w:spacing w:before="120" w:after="0" w:line="260" w:lineRule="exact"/>
        <w:ind w:left="1080" w:right="0" w:firstLine="0"/>
        <w:jc w:val="left"/>
      </w:pPr>
      <w:r>
        <w:rPr>
          <w:rFonts w:ascii="Times New Roman" w:hAnsi="Times New Roman" w:eastAsia="Times New Roman" w:cs="Times New Roman"/>
          <w:b/>
          <w:sz w:val="24"/>
        </w:rPr>
        <w:t>Payment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pay to the Manufacturer the sum of $ [amount] for each unit of the Products manufactured and delivered to Company under the terms of this Agreement. On the completion of the manufacture and assembly of the Products and their test, which shall commence within [number] days after notice of completion and acceptance by the Company, the Manufacturer must submit invoices for each Product to the Company. The Company shall pay the invoices within [number] days following submission of Manufacturer’s invoices.</w:t>
      </w:r>
    </w:p>
    <w:p>
      <w:pPr>
        <w:keepNext w:val="0"/>
        <w:spacing w:before="120" w:after="0" w:line="260" w:lineRule="exact"/>
        <w:ind w:left="1080" w:right="0" w:firstLine="0"/>
        <w:jc w:val="left"/>
      </w:pPr>
      <w:r>
        <w:rPr>
          <w:rFonts w:ascii="Times New Roman" w:hAnsi="Times New Roman" w:eastAsia="Times New Roman" w:cs="Times New Roman"/>
          <w:b/>
          <w:sz w:val="24"/>
        </w:rPr>
        <w:t>Specifications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furnish to the Manufacturer the Final Specifications, which shall include all applicable designs, working drawings, and specifications for the Products. The Company shall specify all materials and parts necessary or desirable to the manufacture of its Products. The Company's decision on the Final Specifications shall be final, but the Company shall specify materials and parts that are readily obtainable by Manufacturer. It is understood and agreed that as between the Parties, their successors and assigns, the Company is the owner of and has the sole exclusive right to the possession and use of all plans, specifications, drawings, tracings, blueprints, and designs used in the manufacture of the Products, and Manufacturer agrees not to use such for its own purpose or for the benefit of any third party, without the prior written approval of the Company.</w:t>
      </w:r>
    </w:p>
    <w:p>
      <w:pPr>
        <w:keepNext w:val="0"/>
        <w:spacing w:before="120" w:after="0" w:line="260" w:lineRule="exact"/>
        <w:ind w:left="1080" w:right="0" w:firstLine="0"/>
        <w:jc w:val="left"/>
      </w:pPr>
      <w:r>
        <w:rPr>
          <w:rFonts w:ascii="Times New Roman" w:hAnsi="Times New Roman" w:eastAsia="Times New Roman" w:cs="Times New Roman"/>
          <w:b/>
          <w:sz w:val="24"/>
        </w:rPr>
        <w:t>Assembly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Manufacturer agrees to buy all raw materials and parts necessary to manufacture and assemble the Products complete, in accordance with the Final Specifications marked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hereto, as explained or modified by any further plans and specifications that the Company may later deliver to the Manufacturer.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increases the Manufacturer's cost of producing any Products, it is agreed that the amount of the increased cost shall be added to the purchase price of each of the Products affected.</w:t>
      </w:r>
    </w:p>
    <w:p>
      <w:pPr>
        <w:keepNext w:val="0"/>
        <w:spacing w:before="120" w:after="0" w:line="260" w:lineRule="exact"/>
        <w:ind w:left="1080" w:right="0" w:firstLine="0"/>
        <w:jc w:val="left"/>
      </w:pPr>
      <w:r>
        <w:rPr>
          <w:rFonts w:ascii="Times New Roman" w:hAnsi="Times New Roman" w:eastAsia="Times New Roman" w:cs="Times New Roman"/>
          <w:b/>
          <w:sz w:val="24"/>
        </w:rPr>
        <w:t>Tools [Dies, Jigs, Patterns, and Tools]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necessary [as applicable, e.g. dies, jigs, patterns, and tools], other than machine tools, to be used in the manufacture of the Products shall be manufactured or purchased by the Manufacturer under the directions of the Company or its authorized representatives. The cost of these items to the Manufacturer shall be reimbursed by the Company in the same manner as payment is made for the Products. The calculation of the cost shall be based on the out-of-hand payments for labor and materials plus [number] percent on direct labor. The total reimbursement, however, may not exceed the sum of $ [amount]. On payment the [dies, jigs, patterns, and tools] shall become the Company's property, but the Manufacturer may use them to carry out this Agreement. Provided that Manufacturer has been fully compensated by Company for all such items, upon the expiration or termination of this Agreement the Company shall arrange and pay for the transfer of all such [dies, jigs, patterns, and tools] from Manufacturer to Company’s facilities, and Manufacturer will reasonably cooperate with such efforts.</w:t>
      </w:r>
    </w:p>
    <w:p>
      <w:pPr>
        <w:keepNext w:val="0"/>
        <w:spacing w:before="120" w:after="0" w:line="260" w:lineRule="exact"/>
        <w:ind w:left="1080" w:right="0" w:firstLine="0"/>
        <w:jc w:val="left"/>
      </w:pPr>
      <w:r>
        <w:rPr>
          <w:rFonts w:ascii="Times New Roman" w:hAnsi="Times New Roman" w:eastAsia="Times New Roman" w:cs="Times New Roman"/>
          <w:b/>
          <w:sz w:val="24"/>
        </w:rPr>
        <w:t>Engineering Facilities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Manufacturer shall furnish to the Company and its representatives, without additional charge to Company, suitable facilities and assistance for the safety and the convenience of the Company's engineering department and other Company representatives in the performance of their duties pursuant to this Agreement at the place of manufacture. While at Manufacturer’s premises, Company’s employees and representatives shall abide by all of the Manufacturer’s applicable rules and regulations.</w:t>
      </w:r>
    </w:p>
    <w:p>
      <w:pPr>
        <w:keepNext w:val="0"/>
        <w:spacing w:before="120" w:after="0" w:line="260" w:lineRule="exact"/>
        <w:ind w:left="1080" w:right="0" w:firstLine="0"/>
        <w:jc w:val="left"/>
      </w:pPr>
      <w:r>
        <w:rPr>
          <w:rFonts w:ascii="Times New Roman" w:hAnsi="Times New Roman" w:eastAsia="Times New Roman" w:cs="Times New Roman"/>
          <w:b/>
          <w:sz w:val="24"/>
        </w:rPr>
        <w:t>Trademarks, Trade Names, and Designs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its successors and assigns shall have the exclusive right to use all designs, trademarks, and trade names that have been or may be used on or in connection with the sale of Products by the Company, its predecessors, successors, assignors, and assigns (the “Company Marks”), including but not limited to the trade name "[name]" . Manufacturer agrees that it shall not use or cause to be used any of the Company Marks except as permitted in writing by the Company, its successors and assigns.</w:t>
      </w:r>
    </w:p>
    <w:p>
      <w:pPr>
        <w:keepNext w:val="0"/>
        <w:spacing w:before="120" w:after="0" w:line="260" w:lineRule="exact"/>
        <w:ind w:left="1080" w:right="0" w:firstLine="0"/>
        <w:jc w:val="left"/>
      </w:pPr>
      <w:r>
        <w:rPr>
          <w:rFonts w:ascii="Times New Roman" w:hAnsi="Times New Roman" w:eastAsia="Times New Roman" w:cs="Times New Roman"/>
          <w:b/>
          <w:sz w:val="24"/>
        </w:rPr>
        <w:t>Noncompetition Provision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Manufacturer agrees that during the period of this Agreement it shall not manufacture or sell, except for and to the Company, any products bearing the name "[name]," or any goods or products like or substantially like the Products, the sale of which is in competition with the Products.</w:t>
      </w:r>
    </w:p>
    <w:p>
      <w:pPr>
        <w:keepNext w:val="0"/>
        <w:spacing w:before="120" w:after="0" w:line="260" w:lineRule="exact"/>
        <w:ind w:left="1080" w:right="0" w:firstLine="0"/>
        <w:jc w:val="left"/>
      </w:pPr>
      <w:r>
        <w:rPr>
          <w:rFonts w:ascii="Times New Roman" w:hAnsi="Times New Roman" w:eastAsia="Times New Roman" w:cs="Times New Roman"/>
          <w:b/>
          <w:sz w:val="24"/>
        </w:rPr>
        <w:t>Patents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Manufacturer, for itself, its officers, agents, and employees, agrees to transfer to the Company, its successors or assigns any improvements or inventions which, during the term of this Agreement, shall be made by the Manufacturer or any of its employees on the Products. The Manufacturer further agrees immediately on the invention or discovery of any improvement or invention by it or its employees during the term of the Agreement to disclose that improvement or invention to the Company. At the request of the Company, the Manufacturer shall cause the inventor or inventors of these improvements or inventions to execute, assign, and deliver to the Company any patent applications for the inventions or improvements that the Company prepares for that purpose. The Manufacturer further agrees to give all the assistance and information that the Company may need or desire in the prosecution of the applications. The Company agrees to pay all fees and expenses connected with these applications and to take complete charge of the preparation and prosecution of the patent applications. The Parties agree that any patents on any improvements or inventions shall be assigned to the Company. The Manufacturer admits the priority and validity of any patents that may be issued on United States Patent Applications Serial Numbers [number(s)], and [number], filed [date], and of any other patents that the Company may obtain on the structure or design of the Products. The Company agrees to hold the Manufacturer harmless from all liability under any patent by reason of the manufacture for or sale to the Company of [e.g., Model B tractor], or any other [e.g., tractors] that the Company may order from the Manufacturer, provided the Manufacturer gives prompt notice to the Company of any claim that the manufacture, use, or sale of these [e.g., tractors]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of any patent, and of any suit or action that may be commenced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infringement. It is agreed that on the receipt of notice of this type of claim or action the Company, at its own expense, shall employ counsel and defend the action or do whatever else may be necessary to hold the Manufacturer harmless.</w:t>
      </w:r>
    </w:p>
    <w:p>
      <w:pPr>
        <w:keepNext w:val="0"/>
        <w:spacing w:before="120" w:after="0" w:line="260" w:lineRule="exact"/>
        <w:ind w:left="1080" w:right="0" w:firstLine="0"/>
        <w:jc w:val="left"/>
      </w:pP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agrees to defend, indemnify and hold the Manufacturer and its affiliates and their respective officers directors, employees and agents harmless from and against any and all claims, losses, damages, suits, expenses (including reasonable attorneys’ fees) and costs (collectively “Claims”) brought or alleged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that the Products or the Company Marks infringe any U.S. or foreign patent, trademark or copyright; provided the Company is promptly notified in writing of the Claim and given complete control of the defense and settlement of the Claim. Manufacturer shall cooperate with Company, its insurance carrier, and its legal counsel in its defense of such Claims. Notwithstanding the foregoing, this indemnity shall not apply or cover any Claims based, in whole or in part, upon any infringement or alleged infringement of any patent, trademark, or copyright resulting from the unauthorized alteration of any Company Marks or Products by Manufacturer.</w:t>
      </w:r>
    </w:p>
    <w:p>
      <w:pPr>
        <w:keepNext w:val="0"/>
        <w:spacing w:before="120" w:after="0" w:line="260" w:lineRule="exact"/>
        <w:ind w:left="1080" w:right="0" w:firstLine="0"/>
        <w:jc w:val="left"/>
      </w:pPr>
      <w:r>
        <w:rPr>
          <w:rFonts w:ascii="Times New Roman" w:hAnsi="Times New Roman" w:eastAsia="Times New Roman" w:cs="Times New Roman"/>
          <w:b/>
          <w:sz w:val="24"/>
        </w:rPr>
        <w:t>Access to Records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and its representatives shall have full access during business hours to all records of the Manufacturer showing the character, quantity, and price of all materials purchased, and labor performed, and to all other records pertaining to this Agreement or to the performance of this Agreement.</w:t>
      </w:r>
    </w:p>
    <w:p>
      <w:pPr>
        <w:keepNext w:val="0"/>
        <w:spacing w:before="120" w:after="0" w:line="260" w:lineRule="exact"/>
        <w:ind w:left="1080" w:right="0" w:firstLine="0"/>
        <w:jc w:val="left"/>
      </w:pPr>
      <w:r>
        <w:rPr>
          <w:rFonts w:ascii="Times New Roman" w:hAnsi="Times New Roman" w:eastAsia="Times New Roman" w:cs="Times New Roman"/>
          <w:b/>
          <w:sz w:val="24"/>
        </w:rPr>
        <w:t>Spare Parts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spare parts that are or may be necessary for repairs or replacements on the Products sold under this Agreement shall be manufactured and carried in stock by the Manufacturer (on the order of the Company) in sufficient quantity to meet, without delay, all reasonable requirements for spare parts. The Company agrees to pay semiannually the carrying charge on the money involved in the actual cost of the completed parts at the rate of [number] percent per annum. The Manufacturer shall furnish the necessary room for the storage of the spare parts and the Company shall make sales and shipments from that stock and shall pay for the spare parts shipped from the plant of the Manufacturer in the same manner as payment is made for the Products, and at the prices later agreed on between the Parties; provided, however, that if the Parties cannot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the Company shall have the right to get the needed spare parts from any source it may desire.</w:t>
      </w:r>
    </w:p>
    <w:p>
      <w:pPr>
        <w:keepNext w:val="0"/>
        <w:spacing w:before="120" w:after="0" w:line="260" w:lineRule="exact"/>
        <w:ind w:left="1080" w:right="0" w:firstLine="0"/>
        <w:jc w:val="left"/>
      </w:pPr>
      <w:r>
        <w:rPr>
          <w:rFonts w:ascii="Times New Roman" w:hAnsi="Times New Roman" w:eastAsia="Times New Roman" w:cs="Times New Roman"/>
          <w:b/>
          <w:sz w:val="24"/>
        </w:rPr>
        <w:t>Warranty</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Manufacturer understands that the Company intends to deliver to the user of the Products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in the exact form set forth below. The Manufacturer hereby makes to the Company the same guaranty as to faults of materials or labor: [describe in detail the warranty provided by Company to end-users of the Products].</w:t>
      </w:r>
    </w:p>
    <w:p>
      <w:pPr>
        <w:keepNext w:val="0"/>
        <w:spacing w:before="120" w:after="0" w:line="260" w:lineRule="exact"/>
        <w:ind w:left="1080" w:right="0" w:firstLine="0"/>
        <w:jc w:val="left"/>
      </w:pPr>
      <w:r>
        <w:rPr>
          <w:rFonts w:ascii="Times New Roman" w:hAnsi="Times New Roman" w:eastAsia="Times New Roman" w:cs="Times New Roman"/>
          <w:b/>
          <w:sz w:val="24"/>
        </w:rPr>
        <w:t>Limited License to Use Patents and Inventions</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hereby agrees that for the purpose of performing this Agreement, but not otherwise, the Manufacturer is licensed to use in the manufacture of the Products sold to this Company all inventions and patents that the Company owns or controls, including patents or inventions that the Company is licensed by others to use, provided that the Manufacturer conforms to the terms of those licenses and affixes to the Products all notices of patents and patents pending that the Company requires. It is understood, however, that the Manufacturer will not be required to pay any license fee or royalty by reason of that use.</w:t>
      </w:r>
    </w:p>
    <w:p>
      <w:pPr>
        <w:keepNext w:val="0"/>
        <w:spacing w:before="120" w:after="0" w:line="260" w:lineRule="exact"/>
        <w:ind w:left="1080" w:right="0" w:firstLine="0"/>
        <w:jc w:val="left"/>
      </w:pPr>
      <w:r>
        <w:rPr>
          <w:rFonts w:ascii="Times New Roman" w:hAnsi="Times New Roman" w:eastAsia="Times New Roman" w:cs="Times New Roman"/>
          <w:b/>
          <w:sz w:val="24"/>
        </w:rPr>
        <w:t>Replacement of Nondefective Parts</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Company desires,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policy, to replace in the finished Products any parts that are not defective, the Manufacturer shall supply the replacement parts at cost.</w:t>
      </w:r>
    </w:p>
    <w:p>
      <w:pPr>
        <w:keepNext w:val="0"/>
        <w:spacing w:before="120" w:after="0" w:line="260" w:lineRule="exact"/>
        <w:ind w:left="1080" w:right="0" w:firstLine="0"/>
        <w:jc w:val="left"/>
      </w:pPr>
      <w:r>
        <w:rPr>
          <w:rFonts w:ascii="Times New Roman" w:hAnsi="Times New Roman" w:eastAsia="Times New Roman" w:cs="Times New Roman"/>
          <w:b/>
          <w:sz w:val="24"/>
        </w:rPr>
        <w:t>Limitation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FOR THE PARTIES INDEMNIFICATION OBLIGATIONS UNDER THIS AGREEMENT, IN NO EVENT SHALL EITHER PARTY BE LIABLE UNDER THIS AGREEMENT TO THE OTHER FOR ANY INCIDENTAL, CONSEQUENTIAL, INDIRECT, STATUTORY, SPECIAL, EXEMPLARY OR PUNITIVE DAMAGES, INCLUDING, BUT NOT LIMITED TO, LOST PROFITS, LOSS OF USE, LOSS OF TIME, SHUTDOWN OR SLOWDOWN COSTS, INCONVENIENCE, LOSS BUSINESS OPPORTUNITIES, DAMAGE TO GOOD WILL OR REPUTATION, OR OTHER ECONOMIC LOSS, REGARDLESS OF WHETHER SUCH LIABILITY IS BASED ON BREACH OF CONTRACT, TORT, STRICT LIABILITY OR OTHERWISE, AND EVEN IF ADVISED OF THE POSSIBILITY OF SUCH DAMAGES OR SUCH DAMAGES COULD HAVE BEEN REASONABLY FORESEEN.</w:t>
      </w:r>
    </w:p>
    <w:p>
      <w:pPr>
        <w:keepNext w:val="0"/>
        <w:spacing w:before="120" w:after="0" w:line="260" w:lineRule="exact"/>
        <w:ind w:left="1080" w:right="0" w:firstLine="0"/>
        <w:jc w:val="left"/>
      </w:pPr>
      <w:r>
        <w:rPr>
          <w:rFonts w:ascii="Times New Roman" w:hAnsi="Times New Roman" w:eastAsia="Times New Roman" w:cs="Times New Roman"/>
          <w:b/>
          <w:sz w:val="24"/>
        </w:rPr>
        <w:t>Termination or Cancellation</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Either party may terminate this Agreement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by the other party that remains uncured after [thirty (30)] days following written notice thereof. Such termination shall be effective immediately and automatically upon the expiration of the applicable notice period, without further notice or action by either party. Termination shall be in addition to any other remedies that may be available to the non-breaching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herein, this Agreement shall terminate automatically and without notice upon the occurrence of any of the following events,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breach of this Agreement: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dissolution, termination of existence, insolvency or bankruptcy; (ii)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of any part of the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(iv)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under any insolvency laws or any laws related to the relief of debtors, readjustment of indebtedness or reorganization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failure to make repayment of its obligations for borrowed money. This Agreement shall terminate immediately and automatically upon 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that either party is excused or prohibited from performing in full all obligations hereunder, including, without limitation, rejection of this Agreement pursuant to </w:t>
      </w:r>
      <w:r>
        <w:rPr>
          <w:rFonts w:ascii="Times New Roman" w:hAnsi="Times New Roman" w:eastAsia="Times New Roman" w:cs="Times New Roman"/>
          <w:b w:val="0"/>
          <w:sz w:val="24"/>
        </w:rPr>
        <w:t>11 U.S.C. §365</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termination or expiration of this Agreement, Manufacturer agrees to deliver to the Company, at Company’s expense, the Company all plans, specifications, blueprints, designs, drawings, tracings, and models used in the manufacture of the Products, or delivered to the Manufacturer by the Company, and also all dies, jigs, patterns, and tools that the Company has paid for , or spare parts that may be manufactured or in process, as provided in Paragraph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sz w:val="24"/>
        </w:rPr>
        <w:t>Assignment</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this Agreement, nor any right or interest herein, may be assigned, in whole or in part, without the express written consent of the other party, which consent shall not be unreasonably withheld.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assign this Agreement to any affiliated company or if the assignment is carried out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restructuring, or reorganization, or sale or transfer of all or substantially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assets, without the consent of the other party. Any assignment without such consent shall be null and void. This Agreement shall be binding upon and inure to the benefit of the Parties hereto, their successors and legal representatives. There are no third party beneficiaries to this Agreement.</w:t>
      </w:r>
    </w:p>
    <w:p>
      <w:pPr>
        <w:keepNext w:val="0"/>
        <w:spacing w:before="120" w:after="0" w:line="260" w:lineRule="exact"/>
        <w:ind w:left="1080" w:right="0" w:firstLine="0"/>
        <w:jc w:val="left"/>
      </w:pP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agreed to by the Parties, all notices shall be in writing and made by either (i) registered mail, (ii) certified mail, return receipt requested, (iii) overnight mail, or (iv) fax (with confirmation of receipt), and shall be deemed effective when received by the party to be notified at its address set forth above. Either party may, by written notice, change its address for receiving such notices.</w:t>
      </w:r>
    </w:p>
    <w:p>
      <w:pPr>
        <w:keepNext w:val="0"/>
        <w:spacing w:before="120" w:after="0" w:line="260" w:lineRule="exact"/>
        <w:ind w:left="1080" w:right="0" w:firstLine="0"/>
        <w:jc w:val="left"/>
      </w:pPr>
      <w:r>
        <w:rPr>
          <w:rFonts w:ascii="Times New Roman" w:hAnsi="Times New Roman" w:eastAsia="Times New Roman" w:cs="Times New Roman"/>
          <w:b/>
          <w:sz w:val="24"/>
        </w:rPr>
        <w:t>Relationship of Parties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relationship of the Parties hereto is that of vendor and purchaser.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 Neither party shall be empowered to bind the other in any way or to incur any liability or otherwise act on behalf of the other party. Each party shall be solely responsible for payment of its employees’ salaries (including withholding of income taxes and social security), workers compensation, and all other employment benefits.</w:t>
      </w:r>
    </w:p>
    <w:p>
      <w:pPr>
        <w:keepNext w:val="0"/>
        <w:spacing w:before="120" w:after="0" w:line="260" w:lineRule="exact"/>
        <w:ind w:left="1080" w:right="0" w:firstLine="0"/>
        <w:jc w:val="left"/>
      </w:pPr>
      <w:r>
        <w:rPr>
          <w:rFonts w:ascii="Times New Roman" w:hAnsi="Times New Roman" w:eastAsia="Times New Roman" w:cs="Times New Roman"/>
          <w:b/>
          <w:sz w:val="24"/>
        </w:rPr>
        <w:t>Force Majeure</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party shall be liable hereunder for any failure or delay in the performance of its obligations under this Agreement, except for the payment of money, if such failure or delay is on account of causes beyond its control, including labor disputes, civil commotion, war, fires, floods, inclement weather, governmental regulations or controls, casualty, government authority, strikes, or acts of God, in addition to any and all events, regardless of their dissimilarity to the foregoing, deemed to render performance of the Agreement impracticable or impossible under the law,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[three (3)] business days of its occurrence.</w:t>
      </w:r>
    </w:p>
    <w:p>
      <w:pPr>
        <w:keepNext w:val="0"/>
        <w:spacing w:before="120" w:after="0" w:line="260" w:lineRule="exact"/>
        <w:ind w:left="1080" w:right="0" w:firstLine="0"/>
        <w:jc w:val="left"/>
      </w:pPr>
      <w:r>
        <w:rPr>
          <w:rFonts w:ascii="Times New Roman" w:hAnsi="Times New Roman" w:eastAsia="Times New Roman" w:cs="Times New Roman"/>
          <w:b/>
          <w:sz w:val="24"/>
        </w:rPr>
        <w:t>Governing Law</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the laws of the State of [state], without giving effect to the principles of conflicts of law of such state, and shall be binding upon the Parties hereto in the United States and worldwide. The UN Convention on Contracts for the International Sale of Goods shall not apply to this Agreement.</w:t>
      </w:r>
    </w:p>
    <w:p>
      <w:pPr>
        <w:keepNext w:val="0"/>
        <w:spacing w:before="120" w:after="0" w:line="260" w:lineRule="exact"/>
        <w:ind w:left="1080" w:right="0" w:firstLine="0"/>
        <w:jc w:val="left"/>
      </w:pPr>
      <w:r>
        <w:rPr>
          <w:rFonts w:ascii="Times New Roman" w:hAnsi="Times New Roman" w:eastAsia="Times New Roman" w:cs="Times New Roman"/>
          <w:b/>
          <w:sz w:val="24"/>
        </w:rPr>
        <w:t>Disputes</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dispute, controversy or claim arising out of or related in any to this Agreement or any services performed hereunder which cannot be amicably resolved by the Parties shall be solely and finally settled by arbitration administered by the [American Arbitration Association] in accordance with its commercial arbitration rules. Judgment on the award rendered by the arbitrator(s) may be entered in any court having jurisdiction thereof.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sitting in [state, (specify county)]. The language of the arbitration shall be English. The arbitrators will be bound to adjudicate all disputes in accordance with the laws of the State of [state]. The decision of the arbitrators shall be in writing with written findings of fact and shall be final and binding on the Parties. The arbitrator shall be empowered to award money damages, but shall not be empowered to award consequential damages, indirect damages, special damages, exemplary damages, punitive damages or specific performance. Each party shall bear its own costs relating to the arbitration proceedings irrespective of its outcome. This section provides the sole recourse for the settlement of any disputes arising out of, in connection with, or related to this Agreement.</w:t>
      </w:r>
    </w:p>
    <w:p>
      <w:pPr>
        <w:keepNext w:val="0"/>
        <w:spacing w:before="120" w:after="0" w:line="260" w:lineRule="exact"/>
        <w:ind w:left="1080" w:right="0" w:firstLine="0"/>
        <w:jc w:val="left"/>
      </w:pPr>
      <w:r>
        <w:rPr>
          <w:rFonts w:ascii="Times New Roman" w:hAnsi="Times New Roman" w:eastAsia="Times New Roman" w:cs="Times New Roman"/>
          <w:b/>
          <w:sz w:val="24"/>
        </w:rPr>
        <w:t>Attorney’s Fees</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either party incurs any legal fees associated with the enforcement of this Agreement or any rights under this Agreement, the prevailing party shall be entitled to recover its reasonable attorney’s fees and any court, arbitration, mediation, or other litigation expenses from the other party.</w:t>
      </w:r>
    </w:p>
    <w:p>
      <w:pPr>
        <w:keepNext w:val="0"/>
        <w:spacing w:before="120" w:after="0" w:line="260" w:lineRule="exact"/>
        <w:ind w:left="1080" w:right="0" w:firstLine="0"/>
        <w:jc w:val="left"/>
      </w:pPr>
      <w:r>
        <w:rPr>
          <w:rFonts w:ascii="Times New Roman" w:hAnsi="Times New Roman" w:eastAsia="Times New Roman" w:cs="Times New Roman"/>
          <w:b/>
          <w:sz w:val="24"/>
        </w:rPr>
        <w:t>Severability</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clause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clauses or portions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sz w:val="24"/>
        </w:rPr>
        <w:t>Construction</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headings/captions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1080" w:right="0" w:firstLine="0"/>
        <w:jc w:val="left"/>
      </w:pPr>
      <w:r>
        <w:rPr>
          <w:rFonts w:ascii="Times New Roman" w:hAnsi="Times New Roman" w:eastAsia="Times New Roman" w:cs="Times New Roman"/>
          <w:b/>
          <w:sz w:val="24"/>
        </w:rPr>
        <w:t>Counterparts</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w:t>
      </w:r>
    </w:p>
    <w:p>
      <w:pPr>
        <w:keepNext w:val="0"/>
        <w:spacing w:before="120" w:after="0" w:line="260" w:lineRule="exact"/>
        <w:ind w:left="1080" w:right="0" w:firstLine="0"/>
        <w:jc w:val="left"/>
      </w:pPr>
      <w:r>
        <w:rPr>
          <w:rFonts w:ascii="Times New Roman" w:hAnsi="Times New Roman" w:eastAsia="Times New Roman" w:cs="Times New Roman"/>
          <w:b/>
          <w:sz w:val="24"/>
        </w:rPr>
        <w:t>Entire Agreement; Modification; Waiver</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the entire agreement between the Parties with respect to the subject matter and supersedes any prior agreement or communications between the Parties hereto, whether written or oral.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clause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clause, or impairment of its right to enforce such clause thereafter.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MANUFACTURER</w:t>
      </w:r>
    </w:p>
    <w:p>
      <w:pPr>
        <w:keepNext w:val="0"/>
        <w:spacing w:before="120" w:after="0" w:line="260" w:lineRule="exact"/>
        <w:ind w:left="360" w:right="0" w:firstLine="0"/>
        <w:jc w:val="left"/>
      </w:pPr>
      <w:r>
        <w:rPr>
          <w:rFonts w:ascii="Times New Roman" w:hAnsi="Times New Roman" w:eastAsia="Times New Roman" w:cs="Times New Roman"/>
          <w:b w:val="0"/>
          <w:sz w:val="24"/>
        </w:rPr>
        <w:t>[name of manufacturer]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[final detailed plans for products]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both"/>
      </w:pPr>
      <w:r>
        <w:rPr>
          <w:rFonts w:ascii="Times New Roman" w:hAnsi="Times New Roman" w:eastAsia="Times New Roman" w:cs="Times New Roman"/>
          <w:b w:val="0"/>
          <w:sz w:val="24"/>
        </w:rPr>
        <w:t>[final detailed specifications for products]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