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PARKING SPACE LEASE AGREEMENT</w:t>
      </w:r>
    </w:p>
    <w:p>
      <w:pPr/>
    </w:p>
    <w:p>
      <w:pPr>
        <w:ind w:hanging="36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Parking Space Lease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is by and between:</w:t>
      </w:r>
    </w:p>
    <w:p>
      <w:pPr/>
    </w:p>
    <w:p>
      <w:pPr/>
      <w:r>
        <w:rPr>
          <w:rFonts w:ascii="Times New Roman" w:hAnsi="Times New Roman" w:eastAsia="Times New Roman" w:cs="Times New Roman"/>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[LANDLORD'S ADDRESS]</w:t>
      </w:r>
      <w:r>
        <w:rPr>
          <w:rFonts w:ascii="Times New Roman" w:hAnsi="Times New Roman" w:eastAsia="Times New Roman" w:cs="Times New Roman"/>
          <w:sz w:val="24"/>
        </w:rPr>
        <w:t xml:space="preserve"> (“Landlord”), and</w:t>
      </w:r>
    </w:p>
    <w:p>
      <w:pPr/>
    </w:p>
    <w:p>
      <w:pPr/>
      <w:r>
        <w:rPr>
          <w:rFonts w:ascii="Times New Roman" w:hAnsi="Times New Roman" w:eastAsia="Times New Roman" w:cs="Times New Roman"/>
          <w:sz w:val="24"/>
        </w:rPr>
        <w:t>Tenant</w:t>
      </w:r>
      <w:r>
        <w:rPr>
          <w:rFonts w:ascii="Times New Roman" w:hAnsi="Times New Roman" w:eastAsia="Times New Roman" w:cs="Times New Roman"/>
          <w:sz w:val="24"/>
        </w:rPr>
        <w:t xml:space="preserve">: </w:t>
      </w:r>
      <w:r>
        <w:rPr>
          <w:rFonts w:ascii="Times New Roman" w:hAnsi="Times New Roman" w:eastAsia="Times New Roman" w:cs="Times New Roman"/>
          <w:sz w:val="24"/>
        </w:rPr>
        <w:t>[TENANT'S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[TENANT'S ADDRESS]</w:t>
      </w:r>
      <w:r>
        <w:rPr>
          <w:rFonts w:ascii="Times New Roman" w:hAnsi="Times New Roman" w:eastAsia="Times New Roman" w:cs="Times New Roman"/>
          <w:sz w:val="24"/>
        </w:rPr>
        <w:t xml:space="preserve"> (“Tenant”).</w:t>
      </w:r>
    </w:p>
    <w:p>
      <w:pPr/>
    </w:p>
    <w:p>
      <w:pPr/>
      <w:r>
        <w:rPr>
          <w:rFonts w:ascii="Times New Roman" w:hAnsi="Times New Roman" w:eastAsia="Times New Roman" w:cs="Times New Roman"/>
          <w:sz w:val="24"/>
        </w:rPr>
        <w:t>Landlord and Tenant are each referred to herein as a “Party” and, collectively, as the "Parties.” Now, therefore, for and in consideration of the mutual promises and agreements contained herein, the Tenant agrees to rent the Parking Space from the Landlord under the following terms and conditions:</w:t>
      </w:r>
    </w:p>
    <w:p>
      <w:pPr/>
    </w:p>
    <w:p>
      <w:pPr>
        <w:ind w:hanging="360"/>
      </w:pPr>
      <w:r>
        <w:rPr>
          <w:rFonts w:ascii="Times New Roman" w:hAnsi="Times New Roman" w:eastAsia="Times New Roman" w:cs="Times New Roman"/>
          <w:b/>
          <w:sz w:val="24"/>
        </w:rPr>
        <w:t>TERM</w:t>
      </w:r>
      <w:r>
        <w:rPr>
          <w:rFonts w:ascii="Times New Roman" w:hAnsi="Times New Roman" w:eastAsia="Times New Roman" w:cs="Times New Roman"/>
          <w:sz w:val="24"/>
        </w:rPr>
        <w:t>. The lease provided under this Agreement shall be for: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Fixed Term</w:t>
      </w:r>
      <w:r>
        <w:rPr>
          <w:rFonts w:ascii="Times New Roman" w:hAnsi="Times New Roman" w:eastAsia="Times New Roman" w:cs="Times New Roman"/>
          <w:sz w:val="24"/>
        </w:rPr>
        <w:t xml:space="preserve">. The rental period starts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 on </w:t>
      </w:r>
      <w:r>
        <w:rPr>
          <w:rFonts w:ascii="Times New Roman" w:hAnsi="Times New Roman" w:eastAsia="Times New Roman" w:cs="Times New Roman"/>
          <w:sz w:val="24"/>
        </w:rPr>
        <w:t>[END DATE]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Month-to-Month</w:t>
      </w:r>
      <w:r>
        <w:rPr>
          <w:rFonts w:ascii="Times New Roman" w:hAnsi="Times New Roman" w:eastAsia="Times New Roman" w:cs="Times New Roman"/>
          <w:sz w:val="24"/>
        </w:rPr>
        <w:t xml:space="preserve">. The rental period starts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ends upon either Party giving a written termination notice of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The notice period for termination shall start when the written notice is delivered to the other Party.</w:t>
      </w:r>
    </w:p>
    <w:p>
      <w:pPr/>
    </w:p>
    <w:p>
      <w:pPr/>
      <w:r>
        <w:rPr>
          <w:rFonts w:ascii="Times New Roman" w:hAnsi="Times New Roman" w:eastAsia="Times New Roman" w:cs="Times New Roman"/>
          <w:sz w:val="24"/>
        </w:rPr>
        <w:t>Hereinafter known as the “Term.”</w:t>
      </w:r>
    </w:p>
    <w:p>
      <w:pPr/>
    </w:p>
    <w:p>
      <w:pPr>
        <w:ind w:hanging="360"/>
      </w:pPr>
      <w:r>
        <w:rPr>
          <w:rFonts w:ascii="Times New Roman" w:hAnsi="Times New Roman" w:eastAsia="Times New Roman" w:cs="Times New Roman"/>
          <w:b/>
          <w:sz w:val="24"/>
        </w:rPr>
        <w:t>PARKING SPACE</w:t>
      </w:r>
      <w:r>
        <w:rPr>
          <w:rFonts w:ascii="Times New Roman" w:hAnsi="Times New Roman" w:eastAsia="Times New Roman" w:cs="Times New Roman"/>
          <w:sz w:val="24"/>
        </w:rPr>
        <w:t>. The Landlord hereby agrees to lease the following Parking Space to the Tenant in exchange for payment:</w:t>
      </w:r>
    </w:p>
    <w:p>
      <w:pPr/>
    </w:p>
    <w:p>
      <w:pP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Number of Spaces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Parking Covered?</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Yes </w:t>
      </w:r>
      <w:r>
        <w:rPr>
          <w:rFonts w:ascii="Times New Roman" w:hAnsi="Times New Roman" w:eastAsia="Times New Roman" w:cs="Times New Roman"/>
          <w:sz w:val="24"/>
        </w:rPr>
        <w:t>☐</w:t>
      </w:r>
      <w:r>
        <w:rPr>
          <w:rFonts w:ascii="Times New Roman" w:hAnsi="Times New Roman" w:eastAsia="Times New Roman" w:cs="Times New Roman"/>
          <w:sz w:val="24"/>
        </w:rPr>
        <w:t xml:space="preserve"> No</w:t>
        <w:tab/>
      </w:r>
      <w:r>
        <w:rPr>
          <w:rFonts w:ascii="Times New Roman" w:hAnsi="Times New Roman" w:eastAsia="Times New Roman" w:cs="Times New Roman"/>
          <w:sz w:val="24"/>
        </w:rPr>
        <w:t>Parking Assigned?</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Yes </w:t>
      </w:r>
      <w:r>
        <w:rPr>
          <w:rFonts w:ascii="Times New Roman" w:hAnsi="Times New Roman" w:eastAsia="Times New Roman" w:cs="Times New Roman"/>
          <w:sz w:val="24"/>
        </w:rPr>
        <w:t>☐</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Addt’l. Description</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DESCRIPTION]</w:t>
      </w:r>
    </w:p>
    <w:p>
      <w:pPr/>
    </w:p>
    <w:p>
      <w:pPr/>
      <w:r>
        <w:rPr>
          <w:rFonts w:ascii="Times New Roman" w:hAnsi="Times New Roman" w:eastAsia="Times New Roman" w:cs="Times New Roman"/>
          <w:sz w:val="24"/>
        </w:rPr>
        <w:t>Hereinafter known as the “Parking Space.”</w:t>
      </w:r>
    </w:p>
    <w:p>
      <w:pPr/>
    </w:p>
    <w:p>
      <w:pPr>
        <w:ind w:hanging="360"/>
      </w:pPr>
      <w:r>
        <w:rPr>
          <w:rFonts w:ascii="Times New Roman" w:hAnsi="Times New Roman" w:eastAsia="Times New Roman" w:cs="Times New Roman"/>
          <w:b/>
          <w:sz w:val="24"/>
        </w:rPr>
        <w:t>RENT</w:t>
      </w:r>
      <w:r>
        <w:rPr>
          <w:rFonts w:ascii="Times New Roman" w:hAnsi="Times New Roman" w:eastAsia="Times New Roman" w:cs="Times New Roman"/>
          <w:sz w:val="24"/>
        </w:rPr>
        <w:t>. For renting the Parking Space, the Tenant shall pay:</w:t>
      </w:r>
    </w:p>
    <w:p>
      <w:pPr/>
    </w:p>
    <w:p>
      <w:pPr/>
      <w:r>
        <w:rPr>
          <w:rFonts w:ascii="Times New Roman" w:hAnsi="Times New Roman" w:eastAsia="Times New Roman" w:cs="Times New Roman"/>
          <w:sz w:val="24"/>
        </w:rPr>
        <w:t>Rent</w:t>
      </w:r>
      <w:r>
        <w:rPr>
          <w:rFonts w:ascii="Times New Roman" w:hAnsi="Times New Roman" w:eastAsia="Times New Roman" w:cs="Times New Roman"/>
          <w:sz w:val="24"/>
        </w:rPr>
        <w:t>: $</w:t>
      </w:r>
      <w:r>
        <w:rPr>
          <w:rFonts w:ascii="Times New Roman" w:hAnsi="Times New Roman" w:eastAsia="Times New Roman" w:cs="Times New Roman"/>
          <w:sz w:val="24"/>
        </w:rPr>
        <w:t>[RENT]</w:t>
      </w:r>
      <w:r>
        <w:rPr>
          <w:rFonts w:ascii="Times New Roman" w:hAnsi="Times New Roman" w:eastAsia="Times New Roman" w:cs="Times New Roman"/>
          <w:sz w:val="24"/>
        </w:rPr>
        <w:t xml:space="preserve"> / </w:t>
      </w:r>
      <w:r>
        <w:rPr>
          <w:rFonts w:ascii="Times New Roman" w:hAnsi="Times New Roman" w:eastAsia="Times New Roman" w:cs="Times New Roman"/>
          <w:sz w:val="24"/>
        </w:rPr>
        <w:t>☐</w:t>
      </w:r>
      <w:r>
        <w:rPr>
          <w:rFonts w:ascii="Times New Roman" w:hAnsi="Times New Roman" w:eastAsia="Times New Roman" w:cs="Times New Roman"/>
          <w:sz w:val="24"/>
        </w:rPr>
        <w:t xml:space="preserve"> month </w:t>
      </w:r>
      <w:r>
        <w:rPr>
          <w:rFonts w:ascii="Times New Roman" w:hAnsi="Times New Roman" w:eastAsia="Times New Roman" w:cs="Times New Roman"/>
          <w:sz w:val="24"/>
        </w:rPr>
        <w:t>☐</w:t>
      </w:r>
      <w:r>
        <w:rPr>
          <w:rFonts w:ascii="Times New Roman" w:hAnsi="Times New Roman" w:eastAsia="Times New Roman" w:cs="Times New Roman"/>
          <w:sz w:val="24"/>
        </w:rPr>
        <w:t xml:space="preserve"> week</w:t>
      </w:r>
    </w:p>
    <w:p>
      <w:pPr/>
      <w:r>
        <w:rPr>
          <w:rFonts w:ascii="Times New Roman" w:hAnsi="Times New Roman" w:eastAsia="Times New Roman" w:cs="Times New Roman"/>
          <w:sz w:val="24"/>
        </w:rPr>
        <w:t>Due on</w:t>
      </w:r>
      <w:r>
        <w:rPr>
          <w:rFonts w:ascii="Times New Roman" w:hAnsi="Times New Roman" w:eastAsia="Times New Roman" w:cs="Times New Roman"/>
          <w:sz w:val="24"/>
        </w:rPr>
        <w:t xml:space="preserve">: </w:t>
      </w:r>
      <w:r>
        <w:rPr>
          <w:rFonts w:ascii="Times New Roman" w:hAnsi="Times New Roman" w:eastAsia="Times New Roman" w:cs="Times New Roman"/>
          <w:sz w:val="24"/>
        </w:rPr>
        <w:t>[DUE DATE]</w:t>
      </w:r>
    </w:p>
    <w:p>
      <w:pPr/>
      <w:r>
        <w:rPr>
          <w:rFonts w:ascii="Times New Roman" w:hAnsi="Times New Roman" w:eastAsia="Times New Roman" w:cs="Times New Roman"/>
          <w:sz w:val="24"/>
        </w:rPr>
        <w:t>Payment Instructions</w:t>
      </w:r>
      <w:r>
        <w:rPr>
          <w:rFonts w:ascii="Times New Roman" w:hAnsi="Times New Roman" w:eastAsia="Times New Roman" w:cs="Times New Roman"/>
          <w:sz w:val="24"/>
        </w:rPr>
        <w:t xml:space="preserve">: </w:t>
      </w:r>
      <w:r>
        <w:rPr>
          <w:rFonts w:ascii="Times New Roman" w:hAnsi="Times New Roman" w:eastAsia="Times New Roman" w:cs="Times New Roman"/>
          <w:sz w:val="24"/>
        </w:rPr>
        <w:t>[PAYMENT INSTRUCTIONS]</w:t>
      </w:r>
    </w:p>
    <w:p>
      <w:pPr/>
    </w:p>
    <w:p>
      <w:pPr/>
      <w:r>
        <w:rPr>
          <w:rFonts w:ascii="Times New Roman" w:hAnsi="Times New Roman" w:eastAsia="Times New Roman" w:cs="Times New Roman"/>
          <w:sz w:val="24"/>
        </w:rPr>
        <w:t>Hereinafter known as the “Rent.”</w:t>
      </w:r>
    </w:p>
    <w:p>
      <w:pPr/>
    </w:p>
    <w:p>
      <w:pPr>
        <w:ind w:hanging="360"/>
      </w:pPr>
      <w:r>
        <w:rPr>
          <w:rFonts w:ascii="Times New Roman" w:hAnsi="Times New Roman" w:eastAsia="Times New Roman" w:cs="Times New Roman"/>
          <w:b/>
          <w:sz w:val="24"/>
        </w:rPr>
        <w:t>SECURITY DEPOSIT</w:t>
      </w:r>
      <w:r>
        <w:rPr>
          <w:rFonts w:ascii="Times New Roman" w:hAnsi="Times New Roman" w:eastAsia="Times New Roman" w:cs="Times New Roman"/>
          <w:sz w:val="24"/>
        </w:rPr>
        <w:t>. To ensure the fulfillment of all obligations under this Agreement, the Tenant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Required to Pay a Security Deposit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Security Deposit is Required</w:t>
      </w:r>
      <w:r>
        <w:rPr>
          <w:rFonts w:ascii="Times New Roman" w:hAnsi="Times New Roman" w:eastAsia="Times New Roman" w:cs="Times New Roman"/>
          <w:sz w:val="24"/>
        </w:rPr>
        <w:t>.</w:t>
      </w:r>
    </w:p>
    <w:p>
      <w:pPr/>
      <w:r>
        <w:rPr>
          <w:rFonts w:ascii="Times New Roman" w:hAnsi="Times New Roman" w:eastAsia="Times New Roman" w:cs="Times New Roman"/>
          <w:sz w:val="24"/>
        </w:rPr>
        <w:t>Amount</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w:t>
      </w:r>
    </w:p>
    <w:p>
      <w:pPr/>
      <w:r>
        <w:rPr>
          <w:rFonts w:ascii="Times New Roman" w:hAnsi="Times New Roman" w:eastAsia="Times New Roman" w:cs="Times New Roman"/>
          <w:sz w:val="24"/>
        </w:rPr>
        <w:t>Returning to Tenant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lease termination.</w:t>
      </w:r>
    </w:p>
    <w:p>
      <w:pPr/>
    </w:p>
    <w:p>
      <w:pPr/>
      <w:r>
        <w:rPr>
          <w:rFonts w:ascii="Times New Roman" w:hAnsi="Times New Roman" w:eastAsia="Times New Roman" w:cs="Times New Roman"/>
          <w:sz w:val="24"/>
        </w:rPr>
        <w:t>Hereinafter known as the “Security Deposit.”</w:t>
      </w:r>
    </w:p>
    <w:p>
      <w:pPr/>
    </w:p>
    <w:p>
      <w:pPr>
        <w:ind w:hanging="360"/>
      </w:pPr>
      <w:r>
        <w:rPr>
          <w:rFonts w:ascii="Times New Roman" w:hAnsi="Times New Roman" w:eastAsia="Times New Roman" w:cs="Times New Roman"/>
          <w:b/>
          <w:sz w:val="24"/>
        </w:rPr>
        <w:t>INITIAL FEES</w:t>
      </w:r>
      <w:r>
        <w:rPr>
          <w:rFonts w:ascii="Times New Roman" w:hAnsi="Times New Roman" w:eastAsia="Times New Roman" w:cs="Times New Roman"/>
          <w:sz w:val="24"/>
        </w:rPr>
        <w:t>. As part of this Agreement, the Landlord charges: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Initial Fees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Initial Fee(s)</w:t>
      </w:r>
      <w:r>
        <w:rPr>
          <w:rFonts w:ascii="Times New Roman" w:hAnsi="Times New Roman" w:eastAsia="Times New Roman" w:cs="Times New Roman"/>
          <w:sz w:val="24"/>
        </w:rPr>
        <w:t>: The Landlord charges the following:</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[DESCRIPTION OF INITIAL FEE]</w:t>
      </w:r>
      <w:r>
        <w:rPr>
          <w:rFonts w:ascii="Times New Roman" w:hAnsi="Times New Roman" w:eastAsia="Times New Roman" w:cs="Times New Roman"/>
          <w:sz w:val="24"/>
        </w:rPr>
        <w:t xml:space="preserve"> - $</w:t>
      </w:r>
      <w:r>
        <w:rPr>
          <w:rFonts w:ascii="Times New Roman" w:hAnsi="Times New Roman" w:eastAsia="Times New Roman" w:cs="Times New Roman"/>
          <w:sz w:val="24"/>
        </w:rPr>
        <w:t>[AMOUNT]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[DESCRIPTION OF INITIAL FEE]</w:t>
      </w:r>
      <w:r>
        <w:rPr>
          <w:rFonts w:ascii="Times New Roman" w:hAnsi="Times New Roman" w:eastAsia="Times New Roman" w:cs="Times New Roman"/>
          <w:sz w:val="24"/>
        </w:rPr>
        <w:t xml:space="preserve"> - $</w:t>
      </w:r>
      <w:r>
        <w:rPr>
          <w:rFonts w:ascii="Times New Roman" w:hAnsi="Times New Roman" w:eastAsia="Times New Roman" w:cs="Times New Roman"/>
          <w:sz w:val="24"/>
        </w:rPr>
        <w:t>[AMOUNT]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[DESCRIPTION OF INITIAL FEE]</w:t>
      </w:r>
      <w:r>
        <w:rPr>
          <w:rFonts w:ascii="Times New Roman" w:hAnsi="Times New Roman" w:eastAsia="Times New Roman" w:cs="Times New Roman"/>
          <w:sz w:val="24"/>
        </w:rPr>
        <w:t xml:space="preserve"> - $</w:t>
      </w:r>
      <w:r>
        <w:rPr>
          <w:rFonts w:ascii="Times New Roman" w:hAnsi="Times New Roman" w:eastAsia="Times New Roman" w:cs="Times New Roman"/>
          <w:sz w:val="24"/>
        </w:rPr>
        <w:t>[AMOUNT]</w:t>
      </w:r>
    </w:p>
    <w:p>
      <w:pPr/>
    </w:p>
    <w:p>
      <w:pPr>
        <w:ind w:hanging="360"/>
      </w:pPr>
      <w:r>
        <w:rPr>
          <w:rFonts w:ascii="Times New Roman" w:hAnsi="Times New Roman" w:eastAsia="Times New Roman" w:cs="Times New Roman"/>
          <w:b/>
          <w:sz w:val="24"/>
        </w:rPr>
        <w:t>LATE FEE</w:t>
      </w:r>
      <w:r>
        <w:rPr>
          <w:rFonts w:ascii="Times New Roman" w:hAnsi="Times New Roman" w:eastAsia="Times New Roman" w:cs="Times New Roman"/>
          <w:sz w:val="24"/>
        </w:rPr>
        <w:t>. If Rent is paid late by the Tenant,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Late Fee</w:t>
      </w:r>
      <w:r>
        <w:rPr>
          <w:rFonts w:ascii="Times New Roman" w:hAnsi="Times New Roman" w:eastAsia="Times New Roman" w:cs="Times New Roman"/>
          <w:sz w:val="24"/>
        </w:rPr>
        <w:t>: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Fixed Amount</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each </w:t>
      </w:r>
      <w:r>
        <w:rPr>
          <w:rFonts w:ascii="Times New Roman" w:hAnsi="Times New Roman" w:eastAsia="Times New Roman" w:cs="Times New Roman"/>
          <w:sz w:val="24"/>
        </w:rPr>
        <w:t xml:space="preserve"> occurrence </w:t>
      </w:r>
      <w:r>
        <w:rPr>
          <w:rFonts w:ascii="Times New Roman" w:hAnsi="Times New Roman" w:eastAsia="Times New Roman" w:cs="Times New Roman"/>
          <w:sz w:val="24"/>
        </w:rPr>
        <w:t xml:space="preserve"> day rent is late.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Interest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per annum.</w:t>
      </w:r>
    </w:p>
    <w:p>
      <w:pPr/>
    </w:p>
    <w:p>
      <w:pPr>
        <w:ind w:hanging="360"/>
      </w:pPr>
      <w:r>
        <w:rPr>
          <w:rFonts w:ascii="Times New Roman" w:hAnsi="Times New Roman" w:eastAsia="Times New Roman" w:cs="Times New Roman"/>
          <w:b/>
          <w:sz w:val="24"/>
        </w:rPr>
        <w:t>PERMITTED VEHICLES</w:t>
      </w:r>
      <w:r>
        <w:rPr>
          <w:rFonts w:ascii="Times New Roman" w:hAnsi="Times New Roman" w:eastAsia="Times New Roman" w:cs="Times New Roman"/>
          <w:sz w:val="24"/>
        </w:rPr>
        <w:t>. The Landlord allows the Tenant to park: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Any Vehicle</w:t>
      </w:r>
      <w:r>
        <w:rPr>
          <w:rFonts w:ascii="Times New Roman" w:hAnsi="Times New Roman" w:eastAsia="Times New Roman" w:cs="Times New Roman"/>
          <w:sz w:val="24"/>
        </w:rPr>
        <w:t>. The Landlord allows for any vehicle the Tenant desires to occupy the Parking Space.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Vehicle(s)</w:t>
      </w:r>
      <w:r>
        <w:rPr>
          <w:rFonts w:ascii="Times New Roman" w:hAnsi="Times New Roman" w:eastAsia="Times New Roman" w:cs="Times New Roman"/>
          <w:sz w:val="24"/>
        </w:rPr>
        <w:t xml:space="preserve">. The Landlord requires that the vehicle(s) allowed to occupy the Parking Space are described as the following: </w:t>
      </w:r>
      <w:r>
        <w:rPr>
          <w:rFonts w:ascii="Times New Roman" w:hAnsi="Times New Roman" w:eastAsia="Times New Roman" w:cs="Times New Roman"/>
          <w:sz w:val="24"/>
        </w:rPr>
        <w:t>[DESCRIBE THE VECHICLES ALLOWED]</w:t>
      </w:r>
    </w:p>
    <w:p>
      <w:pPr/>
    </w:p>
    <w:p>
      <w:pPr>
        <w:ind w:hanging="360"/>
      </w:pPr>
      <w:r>
        <w:rPr>
          <w:rFonts w:ascii="Times New Roman" w:hAnsi="Times New Roman" w:eastAsia="Times New Roman" w:cs="Times New Roman"/>
          <w:b/>
          <w:sz w:val="24"/>
        </w:rPr>
        <w:t>SNOW REMOVAL</w:t>
      </w:r>
      <w:r>
        <w:rPr>
          <w:rFonts w:ascii="Times New Roman" w:hAnsi="Times New Roman" w:eastAsia="Times New Roman" w:cs="Times New Roman"/>
          <w:sz w:val="24"/>
        </w:rPr>
        <w:t>. The removal of snow from the Parking Space shall be the responsibility of the: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Tenant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Landlord</w:t>
      </w:r>
    </w:p>
    <w:p>
      <w:pPr/>
    </w:p>
    <w:p>
      <w:pPr>
        <w:ind w:hanging="360"/>
      </w:pPr>
      <w:r>
        <w:rPr>
          <w:rFonts w:ascii="Times New Roman" w:hAnsi="Times New Roman" w:eastAsia="Times New Roman" w:cs="Times New Roman"/>
          <w:b/>
          <w:sz w:val="24"/>
        </w:rPr>
        <w:t>MAINTENANCE</w:t>
      </w:r>
      <w:r>
        <w:rPr>
          <w:rFonts w:ascii="Times New Roman" w:hAnsi="Times New Roman" w:eastAsia="Times New Roman" w:cs="Times New Roman"/>
          <w:sz w:val="24"/>
        </w:rPr>
        <w:t>. The Parking Space shall be maintained by the: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Tenant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Landlord</w:t>
      </w:r>
    </w:p>
    <w:p>
      <w:pPr/>
    </w:p>
    <w:p>
      <w:pPr/>
      <w:r>
        <w:rPr>
          <w:rFonts w:ascii="Times New Roman" w:hAnsi="Times New Roman" w:eastAsia="Times New Roman" w:cs="Times New Roman"/>
          <w:sz w:val="24"/>
        </w:rPr>
        <w:t>Maintenance shall be defined as ensuring access to the Parking Space is properly maintained and cleared, and that access is provided to the Tenant’s vehicle during the Term.</w:t>
      </w:r>
    </w:p>
    <w:p>
      <w:pPr/>
    </w:p>
    <w:p>
      <w:pPr>
        <w:ind w:hanging="360"/>
      </w:pPr>
      <w:r>
        <w:rPr>
          <w:rFonts w:ascii="Times New Roman" w:hAnsi="Times New Roman" w:eastAsia="Times New Roman" w:cs="Times New Roman"/>
          <w:b/>
          <w:sz w:val="24"/>
        </w:rPr>
        <w:t>SECURITY</w:t>
      </w:r>
      <w:r>
        <w:rPr>
          <w:rFonts w:ascii="Times New Roman" w:hAnsi="Times New Roman" w:eastAsia="Times New Roman" w:cs="Times New Roman"/>
          <w:sz w:val="24"/>
        </w:rPr>
        <w:t>. The Parking Space, and the surrounding area,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Secured</w:t>
      </w:r>
      <w:r>
        <w:rPr>
          <w:rFonts w:ascii="Times New Roman" w:hAnsi="Times New Roman" w:eastAsia="Times New Roman" w:cs="Times New Roman"/>
          <w:sz w:val="24"/>
        </w:rPr>
        <w:t>. There is no security provided by the Landlord. The Tenant is required to park a vehicle in the Parking Space at their own discretion.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Secured</w:t>
      </w:r>
      <w:r>
        <w:rPr>
          <w:rFonts w:ascii="Times New Roman" w:hAnsi="Times New Roman" w:eastAsia="Times New Roman" w:cs="Times New Roman"/>
          <w:sz w:val="24"/>
        </w:rPr>
        <w:t>. There is security provided by the Landlord. Such security shall be in the form of monitoring the Parking Space for theft and damage prevention. The Landlord offers no guarantees, warranties, or promises on the level of security that is provided outside of industry standards.</w:t>
      </w:r>
    </w:p>
    <w:p>
      <w:pPr/>
    </w:p>
    <w:p>
      <w:pPr>
        <w:ind w:hanging="360"/>
      </w:pPr>
      <w:r>
        <w:rPr>
          <w:rFonts w:ascii="Times New Roman" w:hAnsi="Times New Roman" w:eastAsia="Times New Roman" w:cs="Times New Roman"/>
          <w:b/>
          <w:sz w:val="24"/>
        </w:rPr>
        <w:t>USE OF PARKING SPACE</w:t>
      </w:r>
      <w:r>
        <w:rPr>
          <w:rFonts w:ascii="Times New Roman" w:hAnsi="Times New Roman" w:eastAsia="Times New Roman" w:cs="Times New Roman"/>
          <w:sz w:val="24"/>
        </w:rPr>
        <w:t>. The Parking Space shall be used for parking purposes only. Parking vehicles deemed hazardous due to leaking fluids or otherwise in poor condition is strictly prohibited. No storage of goods, materials, or other items shall be permitted in the Parking Space without prior written consent from the Landlord.</w:t>
      </w:r>
    </w:p>
    <w:p>
      <w:pPr/>
    </w:p>
    <w:p>
      <w:pPr>
        <w:ind w:hanging="360"/>
      </w:pPr>
      <w:r>
        <w:rPr>
          <w:rFonts w:ascii="Times New Roman" w:hAnsi="Times New Roman" w:eastAsia="Times New Roman" w:cs="Times New Roman"/>
          <w:b/>
          <w:sz w:val="24"/>
        </w:rPr>
        <w:t>INSURANCE</w:t>
      </w:r>
      <w:r>
        <w:rPr>
          <w:rFonts w:ascii="Times New Roman" w:hAnsi="Times New Roman" w:eastAsia="Times New Roman" w:cs="Times New Roman"/>
          <w:sz w:val="24"/>
        </w:rPr>
        <w:t>. Any vehicle using the Parking Space by the Tenant shall be required to have it insured at all times and provide such documentation for insurance upon request by the Landlord. Insurance must meet the minimum requirements as required under Governing Law.</w:t>
      </w:r>
    </w:p>
    <w:p>
      <w:pPr/>
    </w:p>
    <w:p>
      <w:pPr>
        <w:ind w:hanging="360"/>
      </w:pPr>
      <w:r>
        <w:rPr>
          <w:rFonts w:ascii="Times New Roman" w:hAnsi="Times New Roman" w:eastAsia="Times New Roman" w:cs="Times New Roman"/>
          <w:b/>
          <w:sz w:val="24"/>
        </w:rPr>
        <w:t>INDEMNIFICATION</w:t>
      </w:r>
      <w:r>
        <w:rPr>
          <w:rFonts w:ascii="Times New Roman" w:hAnsi="Times New Roman" w:eastAsia="Times New Roman" w:cs="Times New Roman"/>
          <w:sz w:val="24"/>
        </w:rPr>
        <w:t>. The Tenant agrees to indemnify, defend, and hold the Landlord harmless from any claims arising from the Tenant’s use of the Parking Space, except for those caused by the Landlord’s negligence.</w:t>
      </w:r>
    </w:p>
    <w:p>
      <w:pPr/>
    </w:p>
    <w:p>
      <w:pPr>
        <w:ind w:hanging="360"/>
      </w:pPr>
      <w:r>
        <w:rPr>
          <w:rFonts w:ascii="Times New Roman" w:hAnsi="Times New Roman" w:eastAsia="Times New Roman" w:cs="Times New Roman"/>
          <w:b/>
          <w:sz w:val="24"/>
        </w:rPr>
        <w:t>DEFAULT</w:t>
      </w:r>
      <w:r>
        <w:rPr>
          <w:rFonts w:ascii="Times New Roman" w:hAnsi="Times New Roman" w:eastAsia="Times New Roman" w:cs="Times New Roman"/>
          <w:sz w:val="24"/>
        </w:rPr>
        <w:t>. If the Tenant fails to perform or fulfill any obligation under this Agreement, the Tenant shall be in default. Subject to any statute, ordinance, or law to the contrary, the Tenant shall have 5 business days from the date of notice of default by the Landlord to cure the default. In the event the Tenant does not cure the default, the Landlord has the right to hire a tow company and remove the Tenant’s vehicle from the Parking Space. Any fees related to the removal of the vehicle from the Parking Space shall be the responsibility of the Tenant.</w:t>
      </w:r>
    </w:p>
    <w:p>
      <w:pPr/>
    </w:p>
    <w:p>
      <w:pPr>
        <w:ind w:hanging="360"/>
      </w:pPr>
      <w:r>
        <w:rPr>
          <w:rFonts w:ascii="Times New Roman" w:hAnsi="Times New Roman" w:eastAsia="Times New Roman" w:cs="Times New Roman"/>
          <w:b/>
          <w:sz w:val="24"/>
        </w:rPr>
        <w:t>TERMINATION</w:t>
      </w:r>
      <w:r>
        <w:rPr>
          <w:rFonts w:ascii="Times New Roman" w:hAnsi="Times New Roman" w:eastAsia="Times New Roman" w:cs="Times New Roman"/>
          <w:sz w:val="24"/>
        </w:rPr>
        <w:t>. Upon the termination of this Agreement, the Tenant shall vacate the Parking Space and return it in the same condition as when the Term began, reasonable wear and tear excepted. If the Tenant’s vehicle is not removed from the Parking Space upon termination, the Landlord has the right to remove the Tenant’s vehicle from the Parking Space and charge the Tenant for such fees for removal.</w:t>
      </w:r>
    </w:p>
    <w:p>
      <w:pPr/>
    </w:p>
    <w:p>
      <w:pPr>
        <w:ind w:hanging="36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by and construed in accordance with the jurisdiction where the Parking Space is located (“Governing Law”). The Parties hereby irrevocably consent to the exclusive jurisdiction and venue of the federal and state courts located in the Governing Law for any disputes arising from or related to this Agreement.</w:t>
      </w:r>
    </w:p>
    <w:p>
      <w:pPr/>
    </w:p>
    <w:p>
      <w:pPr>
        <w:ind w:hanging="36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provision of this Agreement is deemed invalid, illegal, or unenforceable, the remaining provisions shall continue and remain in effect. Any invalid provision will be replaced with a valid one that most closely matches the intent of the original provision.</w:t>
      </w:r>
    </w:p>
    <w:p>
      <w:pPr/>
    </w:p>
    <w:p>
      <w:pPr>
        <w:ind w:hanging="36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ind w:hanging="360"/>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constitutes the entire agreement between the Parties with respect to the subject matter herein and supersedes all prior agreements, understandings, negotiations, and discussions, whether oral or written, of the Parties. No modification of or amendment to this Agreement, nor any waiver of any rights under this Agreement, will be effective unless in writing signed by the Parties hereto. This Agreement may not be amended except by an instrument in writing signed by both Parties.</w:t>
      </w:r>
    </w:p>
    <w:p>
      <w:pPr/>
    </w:p>
    <w:p>
      <w:pPr/>
      <w:r>
        <w:rPr>
          <w:rFonts w:ascii="Times New Roman" w:hAnsi="Times New Roman" w:eastAsia="Times New Roman" w:cs="Times New Roman"/>
          <w:sz w:val="24"/>
        </w:rPr>
        <w:t>IN WITNESS WHEREOF, the Parties hereto have executed this Agreement as of the date first above written.</w:t>
      </w:r>
    </w:p>
    <w:p>
      <w:pPr/>
    </w:p>
    <w:p>
      <w:pPr/>
    </w:p>
    <w:p>
      <w:pPr/>
      <w:r>
        <w:rPr>
          <w:rFonts w:ascii="Times New Roman" w:hAnsi="Times New Roman" w:eastAsia="Times New Roman" w:cs="Times New Roman"/>
          <w:b/>
          <w:sz w:val="24"/>
        </w:rPr>
        <w:t>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