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Partial Waiver and Subordination of Lien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Application for Payment No: [payment application number]</w:t>
      </w:r>
    </w:p>
    <w:p>
      <w:pPr>
        <w:keepNext w:val="0"/>
        <w:spacing w:before="200" w:after="0" w:line="260" w:lineRule="exact"/>
        <w:ind w:left="360" w:right="0" w:firstLine="0"/>
        <w:jc w:val="both"/>
      </w:pPr>
      <w:r>
        <w:rPr>
          <w:rFonts w:ascii="Times New Roman" w:hAnsi="Times New Roman" w:eastAsia="Times New Roman" w:cs="Times New Roman"/>
          <w:b w:val="0"/>
          <w:sz w:val="24"/>
        </w:rPr>
        <w:t>OWNER:</w:t>
        <w:tab/>
        <w:t>[name of owner]</w:t>
      </w:r>
    </w:p>
    <w:p>
      <w:pPr>
        <w:keepNext w:val="0"/>
        <w:spacing w:before="200" w:after="0" w:line="260" w:lineRule="exact"/>
        <w:ind w:left="360" w:right="0" w:firstLine="0"/>
        <w:jc w:val="both"/>
      </w:pPr>
      <w:r>
        <w:rPr>
          <w:rFonts w:ascii="Times New Roman" w:hAnsi="Times New Roman" w:eastAsia="Times New Roman" w:cs="Times New Roman"/>
          <w:b w:val="0"/>
          <w:sz w:val="24"/>
        </w:rPr>
        <w:t>CONTRACTOR: [name of contractor]</w:t>
      </w:r>
    </w:p>
    <w:p>
      <w:pPr>
        <w:keepNext w:val="0"/>
        <w:spacing w:before="200" w:after="0" w:line="260" w:lineRule="exact"/>
        <w:ind w:left="360" w:right="0" w:firstLine="0"/>
        <w:jc w:val="both"/>
      </w:pPr>
      <w:r>
        <w:rPr>
          <w:rFonts w:ascii="Times New Roman" w:hAnsi="Times New Roman" w:eastAsia="Times New Roman" w:cs="Times New Roman"/>
          <w:b w:val="0"/>
          <w:sz w:val="24"/>
        </w:rPr>
        <w:t>LENDER/MORTGAGEE: [name of lender]</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Original Contract Amount: $[original contract amount in numbers]</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Approved Change Orders: $[amount of approved change orders in numbers]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Adjusted Contract Amount: $[adjusted amount of contract in numbers]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Completed to Date: $[amount of value of work completed in numbers]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Less Retainage: $[amount of retainage in numbers]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Total Payable to Date: $[total amount due in numbers]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Less Previous Payments: $[total amount of payments in numbers]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Current Amount Due: $[total amount due after payment in numbers]</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Pending Change Orders: $[amount of pending change orders in numbers]</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Disputed Claims: $[amount of disputed claims in numbers]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with [name of owner, contractor, subcontractor, design professional, or supplier] for furnishing labor or materials or both labor and materials or rental equipment, appliances, or tools for the erection, alteration, repair, or removal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or structure or other improvement of real property known and identified as [property address] and owned by [name of owner], upon receipt of [amount in words] ($[amount in numbers]) in payment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[invoice/requisition/application for payment] dated [date] does hereby:</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waive any and all liens and right of lien on such real property for labor or materials, or both labor and materials, or rental equipment, appliances, or tools, performed or furnished through the following date: [payment period], except for retainage, unpaid agreed or pending change orders, and disputed claims as stated above; and</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subordinate any and all liens and right of lien to secure payment for such unpaid, agreed or pending change orders, and disputed claims, and such further labor or materials, or both labor and materials, or rental equipment, appliances, or tools, except for retainage, performed or furnished at any time through the twenty-fifth day after the end of the above payment period, to the extent of the amount actually advanced by the above lender/mortgagee through such twenty-fifth day.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Signed under the pains and penalties of perjury this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[name of owner, contractor, subcontractor, or design professional]</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owner or authorized agent of contractor, subcontractor, or design professional]</w:t>
      </w:r>
    </w:p>
    <w:p>
      <w:pPr>
        <w:keepNext w:val="0"/>
        <w:spacing w:before="120" w:after="0" w:line="260" w:lineRule="exact"/>
        <w:ind w:left="360" w:right="0" w:firstLine="0"/>
        <w:jc w:val="left"/>
      </w:pPr>
      <w:r>
        <w:rPr>
          <w:rFonts w:ascii="Times New Roman" w:hAnsi="Times New Roman" w:eastAsia="Times New Roman" w:cs="Times New Roman"/>
          <w:b w:val="0"/>
          <w:sz w:val="24"/>
        </w:rPr>
        <w:t>[authorized agent’s title]</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Commonwealth of Massachusetts</w:t>
      </w:r>
    </w:p>
    <w:p>
      <w:pPr>
        <w:keepNext w:val="0"/>
        <w:spacing w:before="200" w:after="0" w:line="260" w:lineRule="exact"/>
        <w:ind w:left="360" w:right="0" w:firstLine="0"/>
        <w:jc w:val="both"/>
      </w:pPr>
      <w:r>
        <w:rPr>
          <w:rFonts w:ascii="Times New Roman" w:hAnsi="Times New Roman" w:eastAsia="Times New Roman" w:cs="Times New Roman"/>
          <w:b w:val="0"/>
          <w:sz w:val="24"/>
        </w:rPr>
        <w:t>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200" w:after="0" w:line="260" w:lineRule="exact"/>
        <w:ind w:left="360" w:right="0" w:firstLine="0"/>
        <w:jc w:val="both"/>
      </w:pPr>
      <w:r>
        <w:rPr>
          <w:rFonts w:ascii="Times New Roman" w:hAnsi="Times New Roman" w:eastAsia="Times New Roman" w:cs="Times New Roman"/>
          <w:b w:val="0"/>
          <w:sz w:val="24"/>
        </w:rPr>
        <w:t>On this [day] day of [month and year], before me, the undersigned notary public, personally appeared [name of owner or authorized agent of contractor, subcontractor or design professional], proved to me by satisfactory evidence of [known to me personally / [type of identification provided]] to be the person whose name is signed on the within document, and acknowledged to me that [he/she] is authorized to execute this document on behalf of the [name of owner, contractor, subcontractor, or design professional] and that the statements contained herein are true and accurate.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 [name of 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My commission Expires: [expiration date of notary commission]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