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Patent License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AGREEMENT, made [date], between [name of licensor], hereinafter called the Licensor, and [name of licensee],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corporation] corporation, hereinafter called the Licensee.</w:t>
      </w:r>
    </w:p>
    <w:p>
      <w:pPr>
        <w:keepNext w:val="0"/>
        <w:spacing w:before="200" w:after="0" w:line="260" w:lineRule="exact"/>
        <w:ind w:left="360" w:right="0" w:firstLine="0"/>
        <w:jc w:val="both"/>
      </w:pPr>
      <w:r>
        <w:rPr>
          <w:rFonts w:ascii="Times New Roman" w:hAnsi="Times New Roman" w:eastAsia="Times New Roman" w:cs="Times New Roman"/>
          <w:b w:val="0"/>
          <w:sz w:val="24"/>
        </w:rPr>
        <w:t>WHEREAS, letters patent of the United States Nos. [patent number(s)] for improvements in [apparatuses, such as electric toasters], were issued to the Licensor on [date], and</w:t>
      </w:r>
    </w:p>
    <w:p>
      <w:pPr>
        <w:keepNext w:val="0"/>
        <w:spacing w:before="200" w:after="0" w:line="260" w:lineRule="exact"/>
        <w:ind w:left="360" w:right="0" w:firstLine="0"/>
        <w:jc w:val="both"/>
      </w:pPr>
      <w:r>
        <w:rPr>
          <w:rFonts w:ascii="Times New Roman" w:hAnsi="Times New Roman" w:eastAsia="Times New Roman" w:cs="Times New Roman"/>
          <w:b w:val="0"/>
          <w:sz w:val="24"/>
        </w:rPr>
        <w:t>WHEREAS, the Licensee desires to manufacture, use, and sell [apparatuses] containing such patented improvements,</w:t>
      </w:r>
    </w:p>
    <w:p>
      <w:pPr>
        <w:keepNext w:val="0"/>
        <w:spacing w:before="200" w:after="0" w:line="260" w:lineRule="exact"/>
        <w:ind w:left="360" w:right="0" w:firstLine="0"/>
        <w:jc w:val="both"/>
      </w:pPr>
      <w:r>
        <w:rPr>
          <w:rFonts w:ascii="Times New Roman" w:hAnsi="Times New Roman" w:eastAsia="Times New Roman" w:cs="Times New Roman"/>
          <w:b w:val="0"/>
          <w:sz w:val="24"/>
        </w:rPr>
        <w:t>IT IS THEREFORE AGREED:</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Exclusive license.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Licensor hereby grants to the Licensee the exclusive right and license in the United States of America, its territories and dependencies, to manufacture, use, and sell [apparatuses] containing the patented improvements covered by letters patent of the United States Nos. [patent number(s)] issued to and owned by the Licensor.</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Royalties.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Licensee shall pay to the Licensor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royalty of [royalty rate, such as 50 cents] upon every [apparatus] manufactured by the Licensee containing such patented improvements. The Licensee shall keep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accurate account of the operations coming under the scope of its license and shall render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in writing to the Licensor within [when royalty report is due, e.g., 30 days after any quarterly period of each calendar year] during the term of this agreement, and at the same time shall pay to the Licensor the amount of earned royalties accrued during the [corresponding period, e.g., corresponding quarterly period]. The Licensor shall have the right, at his own expense and not more often than [how often audits may occur, such as once in each quarterly period], to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public accountant examine the books of the Licensee to verify the royalty statements of the operations coming under the scope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term of this agreement shall be to the end of the term for which such letters patent were granted, but subject to the following:</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the Licensee fails to render statements or to make payment of royalties as herein provided, the Licensor may on [required notice, such as five-day written notice] to the Licensee terminate this agreement. If such default is not cured within [time for cure, such as five days], this agreement shall terminate upon the date set in such notice without prejudice, however, to the moneys due to the Licensor hereunder.</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the Licensee shall abandon the exploitation of the patented improvements by failing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[period of time, such as one year] to manufacture [apparatuses] containing such improvements, the Licensor may on [required notice, such as thirty-day written notice] to the Licensee terminate this agreement without prejudice, however, to the moneys due to the Licensor hereunder.</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Licensor shall indemnify the Licensee against all damages, costs, and expenses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infringement actions brought against it on account of the manufacture and sale of [apparatuses] containing the patented improvements covered by this agreement, provided that such suit is based on the licensed inventions. This indemnity shall survive the termination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Notification of Infringement Claims.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the Licensee receives any written claim of patent infringement which it believes is the subject of indemnity under this agreement by the Licensor, the Licensee shall, as soon as reasonably practicable after receiving such claim, give notice thereto to the Licensor. No claim shall be settled other than by the Licensor, and then only with the prior written consent of the Licensee, which shall not be unreasonably withheld. The Licensor may settle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without the Licensee’s consent provided that such settlement will not cause the Licensee to incur any liability.</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Any notice to be given pursuant to the terms of this agreement shall be addressed as follows:</w:t>
      </w:r>
    </w:p>
    <w:p>
      <w:pPr>
        <w:keepNext w:val="0"/>
        <w:spacing w:before="200" w:after="0" w:line="260" w:lineRule="exact"/>
        <w:ind w:left="720" w:right="0" w:firstLine="0"/>
        <w:jc w:val="both"/>
      </w:pPr>
      <w:r>
        <w:rPr>
          <w:rFonts w:ascii="Times New Roman" w:hAnsi="Times New Roman" w:eastAsia="Times New Roman" w:cs="Times New Roman"/>
          <w:b w:val="0"/>
          <w:sz w:val="24"/>
        </w:rPr>
        <w:t>[Name of licensor], [address]</w:t>
      </w:r>
    </w:p>
    <w:p>
      <w:pPr>
        <w:keepNext w:val="0"/>
        <w:spacing w:before="200" w:after="0" w:line="260" w:lineRule="exact"/>
        <w:ind w:left="720" w:right="0" w:firstLine="0"/>
        <w:jc w:val="both"/>
      </w:pPr>
      <w:r>
        <w:rPr>
          <w:rFonts w:ascii="Times New Roman" w:hAnsi="Times New Roman" w:eastAsia="Times New Roman" w:cs="Times New Roman"/>
          <w:b w:val="0"/>
          <w:sz w:val="24"/>
        </w:rPr>
        <w:t>[Name of licensee], [address]</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Best Efforts.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Licensee, recognizing that it has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exclusive license, agrees to use its best efforts to promote the use of the licensed devices. However, while it intends in good faith to live up to this commitment, Licensor’s remedy for Licensee’s failure to do so is entirely subsumed by Licensor’s rights under Paragraph </w:t>
      </w:r>
      <w:r>
        <w:rPr>
          <w:rFonts w:ascii="Times New Roman" w:hAnsi="Times New Roman" w:eastAsia="Times New Roman" w:cs="Times New Roman"/>
          <w:b w:val="0"/>
          <w:sz w:val="24"/>
        </w:rPr>
        <w:t>3.</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hereinabove.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have executed this agreement.</w:t>
      </w:r>
    </w:p>
    <w:p>
      <w:pPr>
        <w:keepNext w:val="0"/>
        <w:spacing w:before="120" w:after="0" w:line="260" w:lineRule="exact"/>
        <w:ind w:left="360" w:right="0" w:firstLine="0"/>
        <w:jc w:val="left"/>
      </w:pPr>
      <w:r>
        <w:rPr>
          <w:rFonts w:ascii="Times New Roman" w:hAnsi="Times New Roman" w:eastAsia="Times New Roman" w:cs="Times New Roman"/>
          <w:b w:val="0"/>
          <w:sz w:val="24"/>
        </w:rPr>
        <w:t>Dated: [date]</w:t>
      </w:r>
    </w:p>
    <w:p>
      <w:pPr>
        <w:keepNext w:val="0"/>
        <w:spacing w:before="120" w:after="0" w:line="260" w:lineRule="exact"/>
        <w:ind w:left="360" w:right="0" w:firstLine="0"/>
        <w:jc w:val="left"/>
      </w:pPr>
      <w:r>
        <w:rPr>
          <w:rFonts w:ascii="Times New Roman" w:hAnsi="Times New Roman" w:eastAsia="Times New Roman" w:cs="Times New Roman"/>
          <w:b w:val="0"/>
          <w:sz w:val="24"/>
        </w:rPr>
        <w:t>[Name of licensor]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 of signatory]</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120" w:after="0" w:line="260" w:lineRule="exact"/>
        <w:ind w:left="360" w:right="0" w:firstLine="0"/>
        <w:jc w:val="left"/>
      </w:pPr>
      <w:r>
        <w:rPr>
          <w:rFonts w:ascii="Times New Roman" w:hAnsi="Times New Roman" w:eastAsia="Times New Roman" w:cs="Times New Roman"/>
          <w:b w:val="0"/>
          <w:sz w:val="24"/>
        </w:rPr>
        <w:t>Dated: [date]</w:t>
      </w:r>
    </w:p>
    <w:p>
      <w:pPr>
        <w:keepNext w:val="0"/>
        <w:spacing w:before="120" w:after="0" w:line="260" w:lineRule="exact"/>
        <w:ind w:left="360" w:right="0" w:firstLine="0"/>
        <w:jc w:val="left"/>
      </w:pPr>
      <w:r>
        <w:rPr>
          <w:rFonts w:ascii="Times New Roman" w:hAnsi="Times New Roman" w:eastAsia="Times New Roman" w:cs="Times New Roman"/>
          <w:b w:val="0"/>
          <w:sz w:val="24"/>
        </w:rPr>
        <w:t>[Name of licensee]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 of signatory]</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