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____ (Check if applicable) I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(____ (Check if applicable) I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file. I understand that I will not be provided with copies of any documents excludable under Virginia law. I further understand that the Company may require me to pay the cost of reproduction.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____ (Check if applicable) I, [name of attorney], attorney for [name of current employee], hereby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personnel file of [name of current employee]. I understand that I will not be provided with copies of any documents excludable under Virginia law. I further understand that the Company may require me to pay the cost of reproduction.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Attorney’s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Attorney’s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Date copy of personnel file sent to Employee or Employee’s Attorney:________________________________________________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Confirmation of Receiving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Copy of the Personnel File by Employee or Employee’s Attorney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 on [date].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for [name of current employee or former employee] and that I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[name of current employee or former employee]’s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Attorney’s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Attorney’s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