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SUPREME COURT OF THE STATE OF NEW YORK </w:t>
      </w:r>
    </w:p>
    <w:p>
      <w:pPr>
        <w:keepNext w:val="0"/>
        <w:spacing w:before="200" w:after="0" w:line="260" w:lineRule="exact"/>
        <w:ind w:left="360" w:right="0" w:firstLine="0"/>
        <w:jc w:val="center"/>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Petitioner [petitioner’s name], by and through [his/her/its] attorneys, [your firm name], by way of Petition against respondent [respondent’s name], brings this special proceeding, pursuant to Article 4 of the Civil Practice Law and Rules (C.P.L.R.),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C.P.L.R. § 7503(</w:t>
      </w:r>
      <w:r>
        <w:rPr>
          <w:rFonts w:ascii="Times New Roman" w:hAnsi="Times New Roman" w:eastAsia="Times New Roman" w:cs="Times New Roman"/>
          <w:b/>
          <w:sz w:val="24"/>
        </w:rPr>
        <w:t>a</w:t>
      </w:r>
      <w:r>
        <w:rPr>
          <w:rFonts w:ascii="Times New Roman" w:hAnsi="Times New Roman" w:eastAsia="Times New Roman" w:cs="Times New Roman"/>
          <w:b w:val="0"/>
          <w:sz w:val="24"/>
        </w:rPr>
        <w:t>), directing respondent to arbitrate all claims against petitioner within the scope of the parties’ arbitration agreement, and alleges as follows:</w:t>
      </w:r>
    </w:p>
    <w:p>
      <w:pPr>
        <w:keepNext w:val="0"/>
        <w:spacing w:before="120" w:after="0" w:line="260" w:lineRule="exact"/>
        <w:ind w:left="360" w:right="0" w:firstLine="0"/>
        <w:jc w:val="left"/>
      </w:pPr>
      <w:r>
        <w:rPr>
          <w:rFonts w:ascii="Times New Roman" w:hAnsi="Times New Roman" w:eastAsia="Times New Roman" w:cs="Times New Roman"/>
          <w:b/>
          <w:sz w:val="24"/>
        </w:rPr>
        <w:t>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[petitioner’s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[petitioner’s street address, city, and state].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information and belief, respondent [respondent’s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[respondent’s street address, city, and state].</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pursuant to [governing C.P.L.R. provision] because [describe jurisdiction basis].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in this County pursuant to [governing C.P.L.R. provision] because [describe venue basis].</w:t>
      </w:r>
    </w:p>
    <w:p>
      <w:pPr>
        <w:keepNext w:val="0"/>
        <w:spacing w:before="120" w:after="0" w:line="260" w:lineRule="exact"/>
        <w:ind w:left="360" w:right="0" w:firstLine="0"/>
        <w:jc w:val="left"/>
      </w:pPr>
      <w:r>
        <w:rPr>
          <w:rFonts w:ascii="Times New Roman" w:hAnsi="Times New Roman" w:eastAsia="Times New Roman" w:cs="Times New Roman"/>
          <w:b/>
          <w:sz w:val="24"/>
        </w:rPr>
        <w:t>FACTS COMMON TO ALL CAUSES OF ACTION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[specific factual allegations underlying the petitioner’s claims.]</w:t>
      </w:r>
    </w:p>
    <w:p>
      <w:pPr>
        <w:keepNext w:val="0"/>
        <w:spacing w:before="120" w:after="0" w:line="260" w:lineRule="exact"/>
        <w:ind w:left="360" w:right="0" w:firstLine="0"/>
        <w:jc w:val="left"/>
      </w:pPr>
      <w:r>
        <w:rPr>
          <w:rFonts w:ascii="Times New Roman" w:hAnsi="Times New Roman" w:eastAsia="Times New Roman" w:cs="Times New Roman"/>
          <w:b/>
          <w:sz w:val="24"/>
        </w:rPr>
        <w:t>COUNT ONE</w:t>
      </w:r>
      <w:r>
        <w:rPr>
          <w:rFonts w:ascii="Times New Roman" w:hAnsi="Times New Roman" w:eastAsia="Times New Roman" w:cs="Times New Roman"/>
          <w:sz w:val="24"/>
        </w:rPr>
        <w:br/>
      </w:r>
      <w:r>
        <w:rPr>
          <w:rFonts w:ascii="Times New Roman" w:hAnsi="Times New Roman" w:eastAsia="Times New Roman" w:cs="Times New Roman"/>
          <w:b/>
          <w:sz w:val="24"/>
        </w:rPr>
        <w:t>([Cause of action name])</w:t>
      </w:r>
      <w:r>
        <w:rPr>
          <w:rFonts w:ascii="Times New Roman" w:hAnsi="Times New Roman" w:eastAsia="Times New Roman" w:cs="Times New Roman"/>
          <w:sz w:val="24"/>
        </w:rPr>
        <w:br/>
      </w:r>
      <w:r>
        <w:rPr>
          <w:rFonts w:ascii="Times New Roman" w:hAnsi="Times New Roman" w:eastAsia="Times New Roman" w:cs="Times New Roman"/>
          <w:b/>
          <w:sz w:val="24"/>
        </w:rPr>
        <w:t>([Name of respondent against whom claim is asserted])</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repeats and restates the allegations contained in the prior paragraphs of this petition as if set forth more fully herein.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[specific factual allegations underlying the cause of action in this count.]</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by reason of the foregoing, petitioner [petitioner’s name] hereby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Directing respondent to arbitrate all claims against petitioner within the scope of the parties’ arbitration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Staying the New York Supreme Court action (bearing index number [index number]) respondent commenced in violation of the arbitration agreement;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Dated: [city and state where signed] </w:t>
      </w:r>
    </w:p>
    <w:p>
      <w:pPr>
        <w:keepNext w:val="0"/>
        <w:spacing w:before="6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verifying the petition], being duly sworn, depose and say: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reviewed the contents of this petition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aware that if any of the statements contained in the petition are willfully false, I am subject to punishment.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verifying the petition]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Sworn to before me this </w:t>
      </w:r>
    </w:p>
    <w:p>
      <w:pPr>
        <w:keepNext w:val="0"/>
        <w:spacing w:before="6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