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Petition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NO. [case file number]</w:t>
      </w:r>
    </w:p>
    <w:p>
      <w:pPr>
        <w:keepNext w:val="0"/>
        <w:spacing w:before="120" w:after="0" w:line="260" w:lineRule="exact"/>
        <w:ind w:left="360" w:right="0" w:firstLine="0"/>
        <w:jc w:val="left"/>
      </w:pPr>
      <w:r>
        <w:rPr>
          <w:rFonts w:ascii="Times New Roman" w:hAnsi="Times New Roman" w:eastAsia="Times New Roman" w:cs="Times New Roman"/>
          <w:b/>
          <w:sz w:val="24"/>
        </w:rPr>
        <w:t>PLAINTIFF [PLAINTIFF NAME]'S ORIGINAL PETITION FOR INJUNCTIVE RELIEF [IF APPLICABLE: AND DAMAGES]</w:t>
      </w:r>
    </w:p>
    <w:p>
      <w:pPr>
        <w:keepNext w:val="0"/>
        <w:spacing w:before="200" w:after="0" w:line="260" w:lineRule="exact"/>
        <w:ind w:left="720" w:right="0" w:firstLine="0"/>
        <w:jc w:val="both"/>
      </w:pPr>
      <w:r>
        <w:rPr>
          <w:rFonts w:ascii="Times New Roman" w:hAnsi="Times New Roman" w:eastAsia="Times New Roman" w:cs="Times New Roman"/>
          <w:b w:val="0"/>
          <w:sz w:val="24"/>
        </w:rPr>
        <w:t>TO THE HONORABLE COURT:</w:t>
      </w:r>
    </w:p>
    <w:p>
      <w:pPr>
        <w:keepNext w:val="0"/>
        <w:spacing w:before="200" w:after="0" w:line="260" w:lineRule="exact"/>
        <w:ind w:left="720" w:right="0" w:firstLine="0"/>
        <w:jc w:val="both"/>
      </w:pPr>
      <w:r>
        <w:rPr>
          <w:rFonts w:ascii="Times New Roman" w:hAnsi="Times New Roman" w:eastAsia="Times New Roman" w:cs="Times New Roman"/>
          <w:b w:val="0"/>
          <w:sz w:val="24"/>
        </w:rPr>
        <w:t>Plaintiff [plaintiff name] complains of defendant [defendant name] and for cause of action shows: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Preliminary Allegations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Discovery Level</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plaintiff pleads that discovery should be conducted in accordance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Level 2 discovery control plan under Tex. R. Civ. P. 190.3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Level 3 tailored discovery control plan under Tex. R. Civ. P. 190.4].</w:t>
      </w:r>
    </w:p>
    <w:p>
      <w:pPr>
        <w:keepNext w:val="0"/>
        <w:spacing w:before="120" w:after="0" w:line="260" w:lineRule="exact"/>
        <w:ind w:left="144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Relief Sought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plaintiff seeks non-monetary relief and monetary relief in the amount of [specify applicable range under Tex. R. Civ. P. 47(c), e.g., $250,000 or less]. The damages sought are within the jurisdictional limits of the court.</w:t>
      </w:r>
    </w:p>
    <w:p>
      <w:pPr>
        <w:keepNext w:val="0"/>
        <w:spacing w:before="120" w:after="0" w:line="260" w:lineRule="exact"/>
        <w:ind w:left="144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Identification of Plaintiff</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Plaintiff [plaintiff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Plaintiff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[county name] County, Texas, whose residence address is [street address], [city], Texas. The last three numbers of plaintiff's Social Security number are: [last 3 numbers of plaintiff's Social Security number or state: No Social Security number issued to plaintiff]. The last three numbers of plaintiff's driver's license number are: [last 3 numbers of plaintiff's driver's license number or state: No driver's license issued to plaintiff].</w:t>
      </w:r>
    </w:p>
    <w:p>
      <w:pPr>
        <w:keepNext w:val="0"/>
        <w:spacing w:before="120" w:after="0" w:line="260" w:lineRule="exact"/>
        <w:ind w:left="144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Identification of Defendant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Defendant [defendant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[county name] County, Texas, whose residence address is [street address], [city], Texas. Citation may be served on defendant at that address.</w:t>
      </w:r>
    </w:p>
    <w:p>
      <w:pPr>
        <w:keepNext w:val="0"/>
        <w:spacing w:before="120" w:after="0" w:line="260" w:lineRule="exact"/>
        <w:ind w:left="144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Subject Matter Jurisdiction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This court has jurisdiction over the subject matter of this action because the plaintiff seeks injunctive relief [add if appropriate: along with damages that are within the jurisdiction of this court].</w:t>
      </w:r>
    </w:p>
    <w:p>
      <w:pPr>
        <w:keepNext w:val="0"/>
        <w:spacing w:before="120" w:after="0" w:line="260" w:lineRule="exact"/>
        <w:ind w:left="144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 Over Defendant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This court has jurisdiction over the defendant in this action because [allege facts showing that the court has personal jurisdiction over the defendant].</w:t>
      </w:r>
    </w:p>
    <w:p>
      <w:pPr>
        <w:keepNext w:val="0"/>
        <w:spacing w:before="120" w:after="0" w:line="260" w:lineRule="exact"/>
        <w:ind w:left="144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Venue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court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venue for trial of this action under Tex. Civ. Prac. &amp; Rem. Code § [section number, e.g., 65.023(</w:t>
      </w:r>
      <w:r>
        <w:rPr>
          <w:rFonts w:ascii="Times New Roman" w:hAnsi="Times New Roman" w:eastAsia="Times New Roman" w:cs="Times New Roman"/>
          <w:b/>
          <w:sz w:val="24"/>
        </w:rPr>
        <w:t>a</w:t>
      </w:r>
      <w:r>
        <w:rPr>
          <w:rFonts w:ascii="Times New Roman" w:hAnsi="Times New Roman" w:eastAsia="Times New Roman" w:cs="Times New Roman"/>
          <w:b w:val="0"/>
          <w:sz w:val="24"/>
        </w:rPr>
        <w:t>)] because [allege facts showing proper venue, e.g., defendant is domiciled in (county name) County, Texas].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Factual Background</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[Descriptive Heading]</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[Set forth factual background in as many numbered paragraphs as necessary]</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Cause(s) of Action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more than one count alleged: Count I. (description of count, e.g., Misappropriation of Trade Secrets)]</w:t>
      </w:r>
    </w:p>
    <w:p>
      <w:pPr>
        <w:keepNext w:val="0"/>
        <w:spacing w:before="120" w:after="0" w:line="260" w:lineRule="exact"/>
        <w:ind w:left="180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[Descriptive Heading]</w:t>
      </w:r>
      <w:r>
        <w:rPr>
          <w:rFonts w:ascii="Times New Roman" w:hAnsi="Times New Roman" w:eastAsia="Times New Roman" w:cs="Times New Roman"/>
          <w:b w:val="0"/>
          <w:sz w:val="24"/>
        </w:rPr>
        <w:t xml:space="preserve"> </w:t>
      </w:r>
    </w:p>
    <w:p>
      <w:pPr>
        <w:keepNext w:val="0"/>
        <w:spacing w:before="200" w:after="0" w:line="260" w:lineRule="exact"/>
        <w:ind w:left="2160" w:right="0" w:firstLine="0"/>
        <w:jc w:val="both"/>
      </w:pPr>
      <w:r>
        <w:rPr>
          <w:rFonts w:ascii="Times New Roman" w:hAnsi="Times New Roman" w:eastAsia="Times New Roman" w:cs="Times New Roman"/>
          <w:b w:val="0"/>
          <w:sz w:val="24"/>
        </w:rPr>
        <w:t>[Set forth facts constituting plaintiff's cause of action in as many numbered paragraphs as necessary]</w:t>
      </w:r>
    </w:p>
    <w:p>
      <w:pPr>
        <w:keepNext w:val="0"/>
        <w:spacing w:before="120" w:after="0" w:line="260" w:lineRule="exact"/>
        <w:ind w:left="180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Grounds for Injunctive Relief</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plaintiff requires injunctive relief to prevent the defendant from continuing to [allege need for injunctive relief, e.g., misappropriate plaintiff's trade secrets by using confidential customer information stolen from plaintiff to solicit plaintiff's customers and to disparage plaintiff's goods and services], as alleged above in this petition.</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plaintiff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probable right of recovery on the cause(s) of action alleged in this petition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likelihood of success on the merits, in that [allege facts showing likelihood of success on the merits].</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plaintiff has suffered, is continuing to suffer, and, unless the defendant is restrained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injunction pending trial on the merits in this action, will continue to suffer serious and irreparable injury, loss, and damage, for which there is no adequate remedy at law, in that [set forth facts showing irreparable harm and lack of adequate remedy at law].</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Furthermore, unless restrained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restraining order, the plaintiff will suffer imminent and irreparable injury for which there is no adequate remedy at law before the plaintiff's application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injunction can be served on the defendant and heard by the court, in that [allege specific facts showing that defendant's conduct will cause imminent and irreparable harm to plaintiff before notice can be served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held on the application for temporary injunction].</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Plaintiff is willing to post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bond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for the requested injunctive relief and requests the court to set the amount of such bond.</w:t>
      </w:r>
    </w:p>
    <w:p>
      <w:pPr>
        <w:keepNext w:val="0"/>
        <w:spacing w:before="200" w:after="0" w:line="260" w:lineRule="exact"/>
        <w:ind w:left="720" w:right="0" w:firstLine="0"/>
        <w:jc w:val="both"/>
      </w:pPr>
      <w:r>
        <w:rPr>
          <w:rFonts w:ascii="Times New Roman" w:hAnsi="Times New Roman" w:eastAsia="Times New Roman" w:cs="Times New Roman"/>
          <w:b w:val="0"/>
          <w:sz w:val="24"/>
        </w:rPr>
        <w:t>WHEREFORE, the plaintiff respectfully prays for the following relief:</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restraining order restraining the defendant, including the defendant's agents, servants, employees, independent contractors, attorneys, representatives, and those persons or entities in active concert or participation with them (collectively, the "Restrained Parties") as follows, pending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on the plaintiff's application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injunction: [set forth terms of requested TRO];</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Following notice to the defendant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injunction restraining the defendant and the Restrained Parties as follows, pending trial on the merits and entry of judgment in this action: [set forth terms of requested temporary injunction];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final trial, for judgment against the defendant for full permanent injunctive relief, as follows: [set forth terms of requested permanent injunction];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judgment against defendant for [in as many paragraphs as necessary, specify any monetary damages or other relief sought, e.g., actual damages caused by the defendant's wrongful conduct in the amount of $(amount)];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prejudgment interest as provided by law;</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postjudgment interest as provided by law;</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costs of suit incurred; and</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such other and further relief, at law or in equity, to which the plaintiff may be justly entitled.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keepNext w:val="0"/>
        <w:spacing w:before="120" w:after="0" w:line="260" w:lineRule="exact"/>
        <w:ind w:left="360" w:right="0" w:firstLine="0"/>
        <w:jc w:val="left"/>
      </w:pPr>
      <w:r>
        <w:rPr>
          <w:rFonts w:ascii="Times New Roman" w:hAnsi="Times New Roman" w:eastAsia="Times New Roman" w:cs="Times New Roman"/>
          <w:b w:val="0"/>
          <w:sz w:val="24"/>
        </w:rPr>
        <w:t>State Bar of Texas No. [state bar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 number, if any]</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Plaintiff [plaintiff name]</w:t>
      </w:r>
    </w:p>
    <w:p>
      <w:pPr>
        <w:keepNext w:val="0"/>
        <w:spacing w:before="120" w:after="0" w:line="260" w:lineRule="exact"/>
        <w:ind w:left="360" w:right="0" w:firstLine="0"/>
        <w:jc w:val="left"/>
      </w:pPr>
      <w:r>
        <w:rPr>
          <w:rFonts w:ascii="Times New Roman" w:hAnsi="Times New Roman" w:eastAsia="Times New Roman" w:cs="Times New Roman"/>
          <w:b/>
          <w:sz w:val="24"/>
        </w:rPr>
        <w:t>DECLARATION OF [DECLARANT NAME] IN LIEU OF VERIFICATION</w:t>
      </w:r>
    </w:p>
    <w:p>
      <w:pPr>
        <w:keepNext w:val="0"/>
        <w:spacing w:before="200" w:after="0" w:line="260" w:lineRule="exact"/>
        <w:ind w:left="720" w:right="0" w:firstLine="0"/>
        <w:jc w:val="both"/>
      </w:pPr>
      <w:r>
        <w:rPr>
          <w:rFonts w:ascii="Times New Roman" w:hAnsi="Times New Roman" w:eastAsia="Times New Roman" w:cs="Times New Roman"/>
          <w:b w:val="0"/>
          <w:sz w:val="24"/>
        </w:rPr>
        <w:t>My name is [declarant's first, middle, and last name]. I am [the plaintiff or the agent / attorney for the plaintiff] in the above-entitled action. My date of birth is [declarant's birthdate], and my address is [declarant's address, including street, city, state, zip or postal code, and country]. I declare under penalty of perjury that every statement in the foregoing [title of petition, e.g., Plaintiff's Original Petition for Injunctive Relief] is within my personal knowledge and is true and correct.</w:t>
      </w:r>
    </w:p>
    <w:p>
      <w:pPr>
        <w:keepNext w:val="0"/>
        <w:spacing w:before="200" w:after="0" w:line="260" w:lineRule="exact"/>
        <w:ind w:left="720" w:right="0" w:firstLine="0"/>
        <w:jc w:val="both"/>
      </w:pPr>
      <w:r>
        <w:rPr>
          <w:rFonts w:ascii="Times New Roman" w:hAnsi="Times New Roman" w:eastAsia="Times New Roman" w:cs="Times New Roman"/>
          <w:b w:val="0"/>
          <w:sz w:val="24"/>
        </w:rPr>
        <w:t>Executed in [county name] County, State of [state name], on the [date]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(declarant signature)</w:t>
      </w:r>
    </w:p>
    <w:p>
      <w:pPr>
        <w:keepNext w:val="0"/>
        <w:spacing w:before="120" w:after="0" w:line="260" w:lineRule="exact"/>
        <w:ind w:left="720" w:right="0" w:firstLine="0"/>
        <w:jc w:val="left"/>
      </w:pPr>
      <w:r>
        <w:rPr>
          <w:rFonts w:ascii="Times New Roman" w:hAnsi="Times New Roman" w:eastAsia="Times New Roman" w:cs="Times New Roman"/>
          <w:b w:val="0"/>
          <w:sz w:val="24"/>
        </w:rPr>
        <w:t>Declarant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[Attach exhibits, if any referred to in petition]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