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Physician Employment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Physician Employment Agreement (“Agreement”) is entered into on [date] and will become effective on [date] (the “Effective Date”), by and between [employer name] (“Employer”),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organized and existing under the laws of the State of [state], and [physician name], M.D. (“Physician”).</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non-profit corporation and healthcare system that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wide range of healthcare services.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Physician is duly licensed by the Board of Medical Examiners to practice medicine in the State of [state]. Physician is qualified, competent and experienced in providing professional medical services in the discipline of [medical specialty] (“Practice Specialty”).</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Employer desires to employ Physician and Physician desires to accept employment and perform Physician Services (as defined in Article </w:t>
      </w:r>
      <w:r>
        <w:rPr>
          <w:rFonts w:ascii="Times New Roman" w:hAnsi="Times New Roman" w:eastAsia="Times New Roman" w:cs="Times New Roman"/>
          <w:b w:val="0"/>
          <w:sz w:val="24"/>
        </w:rPr>
        <w:t>1.1.</w:t>
      </w:r>
      <w:r>
        <w:rPr>
          <w:rFonts w:ascii="Times New Roman" w:hAnsi="Times New Roman" w:eastAsia="Times New Roman" w:cs="Times New Roman"/>
          <w:b w:val="0"/>
          <w:sz w:val="24"/>
        </w:rPr>
        <w:t>) pursuant to the terms and conditions contained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consideration of the mutual covenants and agreements contained herein and other good and valid consideration, the receipt and sufficiency of which are hereby acknowledged, the parties hereto covenant and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AND OBLIGATIONS OF PHYSICIAN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Physician's Duties: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Throughout the Term, Physician shall provide Professional Services consistent with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Physician shall, in good faith, provide Professional Services to patients in accordance with physician's usual and customary practice.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“Professional Services” shall mean the professional medical services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customary kind, quality, and nature that are typically performed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doctor of Physician's specialty along with any services incident thereto.</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principal location at which Physician shall perform Professional Services for Employer (the “Location”) shall be the “[name of applicable clinic, hospital, or medical facilities],” located at [address of listed facility].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Physician shall provide Professional Services at the Location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[number] days per week during regular business hours. However, it is expected that Physician will see all patients that reasonably need to be seen, which may require late or early hours, as reasonably decided by the patient or Physician.</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Physician shall be available for on-call duties, or shall make provisions for another physician with equivalent expertise employed by Employer to provide coverage for the patients of the practice at such times as Physician and Employer shall mutually agree.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the termination provisions herein, Physician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 of Employer and agrees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W-4 for tax purposes. The Parties agree that Physician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Employer and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Physician shall use the space provided for the operation of Employer's medical business and will cooperate with Employer in the operation of the entire office to facilitate smooth interaction and operation of all business transacted there.</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Employer shall provide Physician with bookkeeping and billing services as related to Employer's business. Employer will bill under its corporate name for services rendered by Physician.</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Physician shall keep and maintain at the Location appropriate medical records, reports, claims and correspondence necessary and appropriate in connection with all Professional Services rendered by Physician, including without limitation any utilization review, quality assurance, or resource management reports requested by Employer.</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Physician has and will maintain all customary narcotics, pharmaceutical, medications, and controlled substances registration and licenses needed in connection with providing the Professional Services.</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Physician shall use good faith efforts to develop and maintain acceptable relations with other individuals that work at the Location and work closely with Employer's management.</w:t>
      </w:r>
    </w:p>
    <w:p>
      <w:pPr>
        <w:keepNext w:val="0"/>
        <w:spacing w:before="120" w:after="0" w:line="260" w:lineRule="exact"/>
        <w:ind w:left="1800" w:right="0" w:firstLine="0"/>
        <w:jc w:val="left"/>
      </w:pPr>
      <w:r>
        <w:rPr>
          <w:rFonts w:ascii="Times New Roman" w:hAnsi="Times New Roman" w:eastAsia="Times New Roman" w:cs="Times New Roman"/>
          <w:b w:val="0"/>
          <w:sz w:val="24"/>
        </w:rPr>
        <w:t>(l)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Physician shall provide written notice to Employer of any substantive and material complaints made by any patient, state medical board, or other third party (including but not limited to employees of Employer) relating to or concerning Physician or the Professional Services provided by Physician. Such written notice shall be provided to Employer within one week of receipt by Physician of any such complaint or inquiry. For purposes of this provision, with respect to patients,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shall be deemed substantive and material if, in the good faith opinion of Physician,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likelihood that the complaint will lead to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lawsuit, criminal charge,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with the state Medical Board.</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Physician's Representations, Warranties and Covenants: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As of the date hereof and throughout the Term, in addition to the covenants, representations or warranties elsewhere contained in this Agreement, Physician represents, warrants and covenants to Employer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Physician has and will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and unrestricted license to render the Professional Services in every state in which Physician provides the Professional Services for the Employer pursuant to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disclosed by Physician to Employer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writing bearing the date of this Agreement, Physician has never (i) had any license to render the Professional Services suspended or revoked in any state or jurisdiction; (ii) been reprimanded, sanctioned, or disciplined by any licensing board or state or local professional society or specialty board; (iii) been denied membership or reappointment of membership on the professional staff of any hospital or other medical facility; (iv) had hospital professional staff membership or clinical privileges suspended, curtailed, or revoked; (v) had during the past five years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malpractice action, or any malpractice claim (or threat of claim) rendered or made against Physician by any individual or any federal or state agency regulating the profession for any reason whatsoever, or (vi) settled any action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allegation of malpractice committed in whole or in part by Physician.</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Exercise of Independent Professional Judgment: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Nothing contained herein shall be construed as giving Employer control over, or the right to control, the professional judgment, treatment, or medical actions of Physician with respect to Professional Services rendered by Physician.</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AND BENEFITS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Compensation: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consideration of the services under this Agreement, Employer shall pay </w:t>
      </w:r>
      <w:r>
        <w:rPr>
          <w:rFonts w:ascii="Times New Roman" w:hAnsi="Times New Roman" w:eastAsia="Times New Roman" w:cs="Times New Roman"/>
          <w:b w:val="0"/>
          <w:sz w:val="24"/>
        </w:rPr>
        <w:t>Physician the aggregate of Base Salary, bonus, and benefits as hereinafter set forth.</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Base Salary: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Employer shall pay Physician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base salary (“Base Salary”)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of $[dollar amount] per year payable in bi-weekly installments consistent with Employer's payroll practices. The annual Base Salary shall be reviewed on or before January 1st of each year by Employer, starting on [date], to determine, in the Employer's sole discretion, if such Base Salary should be increased for the following year in recognition of services provided by Physician to Employer.</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wRVU Based Production Bonus: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addition to the Base Salary compensation, Physician shall be compensated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production incentive payment,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worked Relative Value Unit (wRVU) Model. Physician's production incentive will be calculated by multiplying the wRVU compensation rate of $[dollar amount] with the number of wRVU's above Physician's wRVU threshold (the wRVU threshold is determined by dividing Physician's base salary by the wRVU compensation rate stated above). This wRVU based production incentive payment will be paid quarterly and reconciled annually, based on the pro-rated number of wRVU's above the wRVU threshold.</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Benefits: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Employer shall provide Physician with such benefits as are provided to other similarly situated employees of Employer. Benefits shall include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Paid Vacation Time: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initial employment, vacation time will accrue at [number] hours per pay period or [number] days per year. Vacation days do not roll over to the following calendar year;</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Paid Sick Leave/Personal Days: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Sick/Personal days will accrue at [number] hours per pay period or [number] days per year. Sick days do not roll over to the following calendar year;</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Benefit Plans: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Physician shall be entitled to participate in Employer's medical and dental plans, life and disability insurance plans, and retirement plans pursuant to their terms and conditions, when and if such plans are established. Nothing in this Agreement shall preclude Employer from terminating or amending any Physician benefit plan or program from time to time; and</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Paid Holidays: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Paid holidays as per Employer's policies.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Employer has the right to modify, amend, or terminate any benefit program if such modification, amendment, or termination occurs with respect to all employees similarly situated to Physician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benefit. Employer also has the right to modify, amend, or terminate any benefit program in which Physician participates, as required by law. Physician will be given written notice of any such modifications, amendments, or terminations.</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Other Employment Benefits: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Business Expenses: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submission of itemized expense statements, Physician shall be entitled to reimbursement for reasonable travel and other reasonable business expenses duly incurred by Physician in the performance of duties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Continuing Medical Education: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Employer shall reimburse Physician for reasonable and necessary expenses, up to $[dollar amount] per year, to cover actual expenses for continuing medical education (“CME”) conference tuition and travel, meals, and lodging expenses, medical association dues, and professional journal subscriptions. Physician may utilize up to [number] days per year for CME in addition to any accumulated sick, personal, or vacation time.</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Professional Licensure and Certifications: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Employer shall reimburse Physician for all necessary and reasonable fees for licensure, certification, and/or credentialing.</w:t>
      </w:r>
    </w:p>
    <w:p>
      <w:pPr>
        <w:keepNext w:val="0"/>
        <w:spacing w:before="120" w:after="0" w:line="260" w:lineRule="exact"/>
        <w:ind w:left="144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Income and Employment Taxes: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sums payable to Physician under this Agreement will be reduced by all federal, state, local, and other withholdings and similar taxes and payments required by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initial term of this employment will begin on the Effective Date and shall be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years] years (“Initial Term”). Thereafter, this Agreement shall automatically be extended for one or more successive [number of years] year “Renewal Terms” unless earlier terminated as set forth herein.</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 for Cause by Employer: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Notwithstanding anything herein to the contrary, Employer may terminate Physician's employment hereunder for cause for any one or more of the following reasons: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Disciplinary actions including, but not limited to, fines, censure, reprimands, de-certification, expulsion, license revocation, and/or prosecution by or on behalf of any professional or licensing organization relevant to the Professional Services performed by Physician for Employer;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Physician fails to remain eligible for the professional liability coverage required pursuant to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Conviction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any act involving moral turpitude,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misdemeanor where imprisonment is imposed;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Commission of any act of theft, fraud, dishonesty, or falsification of any employment or Employer records; </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Improper disclosure of Employer's confidential or proprietary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Physician's failure or inability to perform any reasonable assigned duties after written notice from Employer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day opportunity to cure such failure or inability;</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breach of this Agreement, which breach is not cured within [number] days following written notice thereof;</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course of conduct amounting to gross incompetence or conduct that Employer reasonably considers to be unethical, fraudulent, unlawful, or detrimental to patient care;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Chronic and unexcused absenteeism;</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Unlawful appropriation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opportunity; or</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Misconduct in connection with the performance of any of Physician's duties, including, without limitation, misappropriation of funds or property of Employer, securing or attempting to secure personally any profit in connection with any transaction entered into on behalf of Employer, misrepresentation to Employer, or any violation of law or regulations on Employer premises to which Employer is subject.</w:t>
      </w:r>
    </w:p>
    <w:p>
      <w:pPr>
        <w:keepNext w:val="0"/>
        <w:spacing w:before="200" w:after="0" w:line="260" w:lineRule="exact"/>
        <w:ind w:left="1800" w:right="0" w:firstLine="0"/>
        <w:jc w:val="both"/>
      </w:pPr>
      <w:r>
        <w:rPr>
          <w:rFonts w:ascii="Times New Roman" w:hAnsi="Times New Roman" w:eastAsia="Times New Roman" w:cs="Times New Roman"/>
          <w:b w:val="0"/>
          <w:sz w:val="24"/>
        </w:rPr>
        <w:t>Upon termination of Physician's employment with Employer for cause, Employer shall be under no further obligation to Physician, except to pay all accrued but unpaid base salary and vacation.</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 for Cause by Physician: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Notwithstanding anything herein to the contrary, Physician may terminate this Agreement for cause upon Employer's material breach of any representation, warranty, or covenant hereunder and the failure of Employer to cure such breach to Physician's reasonable satisfaction within [number] days of Physician's written notice to Employer.</w:t>
      </w:r>
    </w:p>
    <w:p>
      <w:pPr>
        <w:keepNext w:val="0"/>
        <w:spacing w:before="120" w:after="0" w:line="260" w:lineRule="exact"/>
        <w:ind w:left="144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 Without Cause: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Either party may terminate this Agreement for any or no reason by giving at least [number] days written notice to the other party.</w:t>
      </w:r>
    </w:p>
    <w:p>
      <w:pPr>
        <w:keepNext w:val="0"/>
        <w:spacing w:before="120" w:after="0" w:line="260" w:lineRule="exact"/>
        <w:ind w:left="144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Cooperation: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During any termination notice period, Physician shall cooperate with Employer, as reasonably requested by Employer, to transition Physician's responsibilities and all matters being handled by Physician.</w:t>
      </w:r>
    </w:p>
    <w:p>
      <w:pPr>
        <w:keepNext w:val="0"/>
        <w:spacing w:before="120" w:after="0" w:line="260" w:lineRule="exact"/>
        <w:ind w:left="144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Compensation After Notice of Termination: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After notice of termination has been given by either Employer or Physician, Physician shall be entitled to receive the compensation and benefits provided for in this Agreement until the effective date of termination. It is understood that after the written notice is given by either Employer or Physician, Physician shall continue to devote substantially all of Physician's time to Physician's normal services for Employer during the notice period, with sufficient time allowed, in the sole discretion of Employer, for Physician to seek new employment. Upon any termination hereof, Physician shall be entitled to all accrued but unpaid Base Salary, vacation, and sick leave.</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PROFESSIONAL LIABILITY INSURANCE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Malpractice Insurance: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Employer or its designee will secure and maintain “claims-made” professional liability insurance coverage covering Physician for services provided pursuant to this Agreement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not less than $[dollar amount] per occurrence, and $[dollar amount] in the aggregate per year, 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established by law in the relevant jurisdiction for services rendered by Physician hereunder.</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Tail Insurance: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the termination of this Agreement for any reason, Physician shall, at Physician's expense, obtain and maintain prior acts or “tail” coverage with the same limits of coverage as stated in Section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above. Employer shall be named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 on the foregoing insurance policy and Physician shall provide Employer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policy if requested in writing. Physician shall take any reasonable actions necessary to obtain the foregoing insurance policy.</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DUTIES OF EMPLOYER</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Facilities: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Employer shall furnish Physician's office space, equipment, nursing, secretarial and administrative assistance, and other facilities and services at the Location, as determined by Employer at its sole discretion, to be reasonably necessary for the performance of Physician's duties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Equipment: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Employer shall provide all reasonable diagnostic and medical devices, supplies, and equipment at the Location reasonably adequate for the performance of Physician's duties hereunder.</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PATIENT BILLING</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Fees Charged:</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fees for Professional Services rendered by Physician under this Agreement shall be determined by Employer. Physician agrees to charge all patients in accordance with such fee schedule and to abide by the policies, procedures, guidelines, rules, and instructions of Employer's billing and collection practices.</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Billing: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fees and compensation received by Employer or Physician for Professional Services rendered by Physician pursuant to this Agreement shall be the exclusive property of Employer.</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Managed Care Contracts: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Physician shall provide Professional Services pursuant to any terms and conditions of all third party payer contracts entered into by Employer.</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MEDICAL RECORDS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Medical Records: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Physician shall keep and maintain medical records for all patients receiving Professional Services pursuant to the terms of this Agreement. Physician shall comply with the documentation protocols established by Employer, which shall maintain customary standards of good medical practice and satisfy all applicable confidentiality requirements. All such medical records shall belong to and remain the property of Employer, notwithstanding the subsequent termination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HIPAA:</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Each party shall comply with all applicable federal, state and local laws, and regulations regarding the confidentiality and security of health-related information, including, but not limited to, regulations issued pursuant to the Health Insurance Portability and Accountability Act of 1996 (“HIPAA”), as may be amended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Company Property: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Upon expiration or earlier termination of this Agreement, Physician shall turn over immediately to Employer all business correspondence, letters, papers, reports, brochures, drawings, files, patient, customer and client lists, and any other writing or records, in any form whatsoever, in the possession or control of Physician which relate to the business of Employer or the patients, all of which writings and records are and will continue to be the sole and exclusive property of Employer or the patients, as applicable, and, except as provided below, Physician shall retain no copies, duplicates, tapes or any other form of republication of any of such writings or records. Notwithstanding the foregoing, Physician shall be permitted to retain copies of all files relating to the health records of patients to whom Physician has provided any of the Professional Services.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 to Physician: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Employer shall indemnify, defend, and hold Physician, his successors, and assigns (collectively, the “Indemnified Physician”), free and harmless from and against any liability, loss, claim, deficiency, damage, payment (including, without limitation, those arising out of any demand, settlement, or judgment relating to any legal, equitable, or arbitration action or proceeding), cost or expense (including reasonable attorney's fees)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and collectively “Losses”) incurred by Physician by reason of Employer's breach of this Agreement or by Physician's position pursuant to the Agreement and serving in the position of practicing Physician, except where Physician has failed to act within the scope of his employment hereunder honestly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or administrative action or proceeding that is enforced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monetary penalty, where Physician did not have reasonable grounds for believing that his conduct was lawful, ethical and/or with in the established professional guidelines, ethics, and/or codes of conduct. This obligation of Employer to indemnify Physician shall survive the termination of this Agreement for any reason.</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 to Employer: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Physician hereby agrees to indemnify, defend, and hold harmless Employer and its shareholders, directors, officers, partners, members, employees, agents and/or contractors (collectively “Indemnified Employer”) against any Losses which may be imposed upon Employer by reason of any suit, claim, action, proceeding, or demand by any third party which results from (i) Physician's breach of this Agreement, (ii) any negligence or wrongful acts or omissions by Physician including, but not limited to, Physician's failure to comply with the terms and requirements of the Privacy Regulations, or (iii) any act outside the scope of Physician's employment hereunder. This obligation of Physician to indemnify Employer shall survive the termination of this Agreement for any reason.</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Procedures for Indemnity of Third Party Claims: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occurs that entitles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Physician or Indemnified Employer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to indemnification pursuant to this Section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claim, or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believes entitles it to indemnification, the Indemnified Party shall promptly notify the party obligated to provide such indemnification (the “Indemnifier”). The Indemnifier shall have the right to undertake, conduct, and control the defense thereof by so notifying the Indemnified Party in writing that it intends to do so within [number] days of notification by the Indemnified Party; provided, however, that if the claim is such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is required in fewer than [number] days, such time period shall be reduced to the response period less [number] days, but in no event shall the time period be fewer than [number] days. If Indemnifier provides such notice to the Indemnified Party that it elects to defend such claim, Indemnifier shall be obligated to defend such claim at its own expense and by counsel chosen by Indemnifier and reasonably satisfactory to the Indemnified Party and must agree in writing to be fully responsible for all Losses related to such proceeding. In the event Indemnifier elects to provide the defense of such claim pursuant to this Section, the Indemnified Party shall cooperate fully with Indemnifier and its counsel in the defense of such claim and shall be entitled to full access to information with respect thereto and to participate in the defense thereof at its own cost and expense. Any compromise, settlement, or offer of settlement of such claim by Indemnifier shall require the prior written consent of the Indemnified Party, which consent shall not be unreasonably withheld. Unless such consent is obtained, Indemnifier shall continue the defense of such claim.</w:t>
      </w:r>
    </w:p>
    <w:p>
      <w:pPr>
        <w:keepNext w:val="0"/>
        <w:spacing w:before="120" w:after="0" w:line="260" w:lineRule="exact"/>
        <w:ind w:left="144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Indemnifier shall pay the amount of such claim to the Indemnified Party within [number] days of the date of acknowledgment or resolution, as the case may be, to such account and in such manner as is designated in writing by the Indemnified Party.</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Survival: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restrictive covenants contained in this Agreement shall survive the termination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Assignment and Transfer: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Physician's rights and obligations under this Agreement shall not be transferable by assignment or otherwise, and any purported assignment, transfer, or delegation thereof shall be void, except with the prior written consent of Employer.</w:t>
      </w:r>
    </w:p>
    <w:p>
      <w:pPr>
        <w:keepNext w:val="0"/>
        <w:spacing w:before="120" w:after="0" w:line="260" w:lineRule="exact"/>
        <w:ind w:left="144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Non-Compete: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Physician covenants and agrees that while engaged by Employer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after termination of this Agreement, Physician will not directly engage in the business of providing services equivalent to the Professional Services or accept employment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that competes with Employer,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mile radius of the Location.</w:t>
      </w:r>
    </w:p>
    <w:p>
      <w:pPr>
        <w:keepNext w:val="0"/>
        <w:spacing w:before="120" w:after="0" w:line="260" w:lineRule="exact"/>
        <w:ind w:left="144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Non-Solicitation: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Physician agrees that during Physician's employment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following the termination of the Agreement, Physician shall not solicit for hire any other doctor, employee, or independent contractor of Employer or otherwise encourage or attempt to encourage any other doctor, employee, or independent contractor of Employer to leave Employer's employ.</w:t>
      </w:r>
    </w:p>
    <w:p>
      <w:pPr>
        <w:keepNext w:val="0"/>
        <w:spacing w:before="120" w:after="0" w:line="260" w:lineRule="exact"/>
        <w:ind w:left="144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notices and other communications required, or permitted to be given hereunder, will be in writing and will be considered given and delivered when personally delivered to the party or delivered by courier, or within three days of deposit in the United States mail, postage prepaid, return receipt requested, properly addressed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at the address set forth below, or at such other address as such party will have specified by notice given in accordance herewith:</w:t>
      </w:r>
    </w:p>
    <w:p>
      <w:pPr>
        <w:keepNext w:val="0"/>
        <w:spacing w:before="200" w:after="0" w:line="260" w:lineRule="exact"/>
        <w:ind w:left="1440" w:right="0" w:firstLine="0"/>
        <w:jc w:val="both"/>
      </w:pPr>
      <w:r>
        <w:rPr>
          <w:rFonts w:ascii="Times New Roman" w:hAnsi="Times New Roman" w:eastAsia="Times New Roman" w:cs="Times New Roman"/>
          <w:b w:val="0"/>
          <w:sz w:val="24"/>
        </w:rPr>
        <w:t>If to Employer:</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If to Physician:</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9.6.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governed by and construed in accordance with the laws of the State of [state] without regard to conflict of law principles. Parties agree that any laws regarding the regulated professional conduct of Physician shall be construed under the laws of the State of [state].</w:t>
      </w:r>
    </w:p>
    <w:p>
      <w:pPr>
        <w:keepNext w:val="0"/>
        <w:spacing w:before="120" w:after="0" w:line="260" w:lineRule="exact"/>
        <w:ind w:left="1440" w:right="0" w:firstLine="0"/>
        <w:jc w:val="left"/>
      </w:pPr>
      <w:r>
        <w:rPr>
          <w:rFonts w:ascii="Times New Roman" w:hAnsi="Times New Roman" w:eastAsia="Times New Roman" w:cs="Times New Roman"/>
          <w:b w:val="0"/>
          <w:sz w:val="24"/>
        </w:rPr>
        <w:t>9.7.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Physician and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representative of Employer.</w:t>
      </w:r>
    </w:p>
    <w:p>
      <w:pPr>
        <w:keepNext w:val="0"/>
        <w:spacing w:before="120" w:after="0" w:line="260" w:lineRule="exact"/>
        <w:ind w:left="1440" w:right="0" w:firstLine="0"/>
        <w:jc w:val="left"/>
      </w:pPr>
      <w:r>
        <w:rPr>
          <w:rFonts w:ascii="Times New Roman" w:hAnsi="Times New Roman" w:eastAsia="Times New Roman" w:cs="Times New Roman"/>
          <w:b w:val="0"/>
          <w:sz w:val="24"/>
        </w:rPr>
        <w:t>9.8.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Material Change in the Law:</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the event any legislation, regulation, rule, or procedure is passed by any federal, state or local government, or legislative body, which would cause either party to be in violation of such laws or legislation, the parties shall amend this Agreement as necessary.</w:t>
      </w:r>
    </w:p>
    <w:p>
      <w:pPr>
        <w:keepNext w:val="0"/>
        <w:spacing w:before="120" w:after="0" w:line="260" w:lineRule="exact"/>
        <w:ind w:left="1440" w:right="0" w:firstLine="0"/>
        <w:jc w:val="left"/>
      </w:pPr>
      <w:r>
        <w:rPr>
          <w:rFonts w:ascii="Times New Roman" w:hAnsi="Times New Roman" w:eastAsia="Times New Roman" w:cs="Times New Roman"/>
          <w:b w:val="0"/>
          <w:sz w:val="24"/>
        </w:rPr>
        <w:t>9.9.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any term, provision, covenant, or condition of this Agreement, or the application thereof to any person, place, or circumstance, shall be held to be invalid, unenforceable, or void, the remainder of this Agreement and such term, provision, covenant, or condition as applied to other persons, places, and circumstances shall remain in full force and effect.</w:t>
      </w:r>
    </w:p>
    <w:p>
      <w:pPr>
        <w:keepNext w:val="0"/>
        <w:spacing w:before="120" w:after="0" w:line="260" w:lineRule="exact"/>
        <w:ind w:left="1440" w:right="0" w:firstLine="0"/>
        <w:jc w:val="left"/>
      </w:pPr>
      <w:r>
        <w:rPr>
          <w:rFonts w:ascii="Times New Roman" w:hAnsi="Times New Roman" w:eastAsia="Times New Roman" w:cs="Times New Roman"/>
          <w:b w:val="0"/>
          <w:sz w:val="24"/>
        </w:rPr>
        <w:t>9.10.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headings and captions of this Agreement are provided for convenience only and are intended to have no effect in construing or interpreting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9.11.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Non-Waiver: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failure or neglect of either party hereto in any instance to exercise any right, power, or privilege hereunder or under law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right, power, or privilege or of the same right, power, or privilege in any other instance. All waivers by either party hereto must be contained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the party to be charged and, in the case of Employer,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representative of Employer.</w:t>
      </w:r>
    </w:p>
    <w:p>
      <w:pPr>
        <w:keepNext w:val="0"/>
        <w:spacing w:before="120" w:after="0" w:line="260" w:lineRule="exact"/>
        <w:ind w:left="1440" w:right="0" w:firstLine="0"/>
        <w:jc w:val="left"/>
      </w:pPr>
      <w:r>
        <w:rPr>
          <w:rFonts w:ascii="Times New Roman" w:hAnsi="Times New Roman" w:eastAsia="Times New Roman" w:cs="Times New Roman"/>
          <w:b w:val="0"/>
          <w:sz w:val="24"/>
        </w:rPr>
        <w:t>9.12.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 and Proprietary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Neither party shall disclose or use confidential or proprietary information of the other party unless the other party has given its prior written consent for the release or use of such information or such information is already in the public domain.</w:t>
      </w:r>
    </w:p>
    <w:p>
      <w:pPr>
        <w:keepNext w:val="0"/>
        <w:spacing w:before="120" w:after="0" w:line="260" w:lineRule="exact"/>
        <w:ind w:left="1440" w:right="0" w:firstLine="0"/>
        <w:jc w:val="left"/>
      </w:pPr>
      <w:r>
        <w:rPr>
          <w:rFonts w:ascii="Times New Roman" w:hAnsi="Times New Roman" w:eastAsia="Times New Roman" w:cs="Times New Roman"/>
          <w:b w:val="0"/>
          <w:sz w:val="24"/>
        </w:rPr>
        <w:t>9.13.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contains the entire agreement regarding the subject matter hereof and supersedes all prior agreements and understandings, oral or written, with respect to such subject matter.</w:t>
      </w:r>
    </w:p>
    <w:p>
      <w:pPr>
        <w:keepNext w:val="0"/>
        <w:spacing w:before="120" w:after="0" w:line="260" w:lineRule="exact"/>
        <w:ind w:left="1440" w:right="0" w:firstLine="0"/>
        <w:jc w:val="left"/>
      </w:pPr>
      <w:r>
        <w:rPr>
          <w:rFonts w:ascii="Times New Roman" w:hAnsi="Times New Roman" w:eastAsia="Times New Roman" w:cs="Times New Roman"/>
          <w:b w:val="0"/>
          <w:sz w:val="24"/>
        </w:rPr>
        <w:t>9.14.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Arbitration: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arising out of this Agreement, the parties shall submit the dispute to arbitration in accordance with the commercial arbitration rules of the American Arbitration Association. Each party shall pay its own expenses of arbitration and one-half of the expenses of the arbitrator. If any position by either party hereunder, or any defense or objection thereto, is deemed by the arbitrator to have been unreasonable, the arbitrator shall assess, as part of their award against the unreasonable party or reduce the award to the unreasonable party, all of part of the arbitration expenses (including attorneys' fees) of the other party and of the arbitrator.</w:t>
      </w:r>
    </w:p>
    <w:p>
      <w:pPr>
        <w:keepNext w:val="0"/>
        <w:spacing w:before="120" w:after="0" w:line="260" w:lineRule="exact"/>
        <w:ind w:left="1440" w:right="0" w:firstLine="0"/>
        <w:jc w:val="left"/>
      </w:pPr>
      <w:r>
        <w:rPr>
          <w:rFonts w:ascii="Times New Roman" w:hAnsi="Times New Roman" w:eastAsia="Times New Roman" w:cs="Times New Roman"/>
          <w:b w:val="0"/>
          <w:sz w:val="24"/>
        </w:rPr>
        <w:t>9.15.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both of which, taken together, shall be one and the same instrument, binding on each signatory.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that is executed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transmitted by that party to the other party by facsimile or email shall be binding on the signatory to the same extent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hereof containing the signatory's original signature.</w:t>
      </w:r>
    </w:p>
    <w:p>
      <w:pPr>
        <w:keepNext w:val="0"/>
        <w:spacing w:before="120" w:after="0" w:line="260" w:lineRule="exact"/>
        <w:ind w:left="1440" w:right="0" w:firstLine="0"/>
        <w:jc w:val="left"/>
      </w:pPr>
      <w:r>
        <w:rPr>
          <w:rFonts w:ascii="Times New Roman" w:hAnsi="Times New Roman" w:eastAsia="Times New Roman" w:cs="Times New Roman"/>
          <w:b w:val="0"/>
          <w:sz w:val="24"/>
        </w:rPr>
        <w:t>9.16.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Third-Party Rights: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Nothing in this Agreement is intended to confer any rights or remedies under or by reason of this Agreement on any persons other than the parties to it and their respective successors and permitted assigns.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parties have executed this Agreement to be effective as of the Effective Date set forth herein.</w:t>
      </w:r>
    </w:p>
    <w:p>
      <w:pPr>
        <w:keepNext w:val="0"/>
        <w:spacing w:before="120" w:after="0" w:line="260" w:lineRule="exact"/>
        <w:ind w:left="360" w:right="0" w:firstLine="0"/>
        <w:jc w:val="left"/>
      </w:pPr>
      <w:r>
        <w:rPr>
          <w:rFonts w:ascii="Times New Roman" w:hAnsi="Times New Roman" w:eastAsia="Times New Roman" w:cs="Times New Roman"/>
          <w:b w:val="0"/>
          <w:sz w:val="24"/>
        </w:rPr>
        <w:t>PHYSICIAN</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Authorized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and Title</w:t>
      </w:r>
    </w:p>
    <w:p>
      <w:pPr>
        <w:keepNext w:val="0"/>
        <w:spacing w:before="120" w:after="0" w:line="260" w:lineRule="exact"/>
        <w:ind w:left="360" w:right="0" w:firstLine="0"/>
        <w:jc w:val="left"/>
      </w:pPr>
      <w:r>
        <w:rPr>
          <w:rFonts w:ascii="Times New Roman" w:hAnsi="Times New Roman" w:eastAsia="Times New Roman" w:cs="Times New Roman"/>
          <w:b w:val="0"/>
          <w:sz w:val="24"/>
        </w:rPr>
        <w:t>EMPLOYER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Authorized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and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