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Hawaii Uniform Power of Attorney Act, Haw. Rev. Stat. §§ 551E-1–63.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Pursuant to Hawaii Revised Statutes § 551E-8, unless you state otherwise in the power of attorney, your agent shall be entitled to reimbursement of expenses reasonably incurred on your behalf and to compensation that is reasonable under the circumstances. Haw. Rev. Stat. Ann. § 551E-8.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Hawaii's Uniform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limitations of Hawaii's Uniform Power of Attorney Act under Section 551E-47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authority over the content of electronic communications sent or received by the principal, and/or</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fiduciary powers that the principal has authority to delegate</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SHALL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 by 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_____ page document was signed in my presence on ____________________ (month) _____ (day) , 20__, , by ____________________ (principal), ____________________ (witness), and ____________________ (witness), in the ____________________ Circuit of the State of Hawaii, and acknowledged that he/she/they executed it as his/her/their free act and deed. </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