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KNOW ALL MEN BY THESE PRESENTS, that I, [name of principal], residing at [address of principal], county of [name of county], state of [name of state], do hereby nominate, constitute, and appoint [name of attorney-in-fact], residing at [address of attorney-in-fact], county of [name of county], state of [name of state], my true and lawful attorney-in-fact (my agent), for me and in my name, place, and stead, and for my use and benefit.</w:t>
      </w:r>
    </w:p>
    <w:p>
      <w:pPr>
        <w:keepNext w:val="0"/>
        <w:spacing w:before="200" w:after="0" w:line="260" w:lineRule="exact"/>
        <w:ind w:left="360" w:right="0" w:firstLine="0"/>
        <w:jc w:val="both"/>
      </w:pPr>
      <w:r>
        <w:rPr>
          <w:rFonts w:ascii="Times New Roman" w:hAnsi="Times New Roman" w:eastAsia="Times New Roman" w:cs="Times New Roman"/>
          <w:b w:val="0"/>
          <w:sz w:val="24"/>
        </w:rPr>
        <w:t>My agent shall have the following authority to act for me in my name, place, and stead with respect to any and all of the following matters: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ask, demand, sue for, recover, collect, and receive all sums of money, debts, dues, accounts, legacies, bequests, interest, dividends, annuities, and demands whatsoever as are now or shall hereafter become due, owing, payable, or belonging to me and have, use, and take all lawful ways and means in my name or otherwise for the recovery thereof, by attachments, arrests, distress, or otherwise, and to compromise and agree to the same and give acquittances or other sufficient discharges for the same.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make, seal, and deliver, bargain, contract, agree for, purchase, receive, and take lands, tenements, and hereditaments, and accept the possession of all lands, and all deeds and other assurances, in the law therefor, and to lease, let, demise, bargain, sell, remise, release, convey, mortgage, and hypothecate lands, tenements, and hereditaments upon such terms and conditions and under such covenants as he/she/they shall think fit.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bargain and agree to buy, sell, mortgage, hypothecate, and in any and every way and manner deal in and with goods, wares, and merchandise, choses in action, and other property in possession or in action, and to make, do, and transact all and every kind of business of whatsoever nature and kind.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sign, seal, execute, deliver, and acknowledge such deeds, leases, mortgages, hypothecations, bills of lading, bills, bonds, notes, receipts, evidence of debt, releases and satisfaction of mortgage, judgments and other debts, and such other instruments in writing of whatsoever kind and nature as may be necessary or proper in the premises.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transfer funds by wire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open bank accounts in my name and to sign and endorse checks, notes, and drafts for deposit therein or in any other bank where I may have money on deposit, including Social Security checks and other checks drawn on the Treasury of the United States, and to sign checks covering withdrawals therefrom.</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sell, redeem, and transfer, by wire or otherwise, stocks, bonds, mutual fund shares, notes, bills, and any United States Treasury or agency securities, including savings bonds standing in my name or in which I now or hereafter may have any interest, and to receive the proceeds of such sale.</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purchase United States Treasury bonds redeemable at par value for the payment of federal estate taxes, and to purchase any other security or securities.</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borrow money for my account with or without pledge of securities belonging to me as collateral for any such loan.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execute dividend orders, proxies, and subscriptions to new stock agreements for exchange of securities held by me in any reorganization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contribute to, terminate, withdraw from, or make any elections, waivers, or consents under any qualified or non-qualified pension, profit sharing, employee stock ownership, or other employee benefit plan or arrangement (including, but not limited to, life and health insurance plans; disability plans; retirement plans, including individual retirement accounts and 401(k) plans; annuities, including qualified joint and survivor annuity plans; and stock option plans).</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apply for, seek reimbursement from, or in any other way to handle all medical insurance and reimbursement plans.</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have access to and withdraw the contents of any safe-deposit box registered in my name and to have access to and the ability to withdraw any property of mine held in storage in any bank or other depository.</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execute and file any and all tax lists, tax returns of any kind for any and all taxable years, including federal gift tax returns and declarations of estimated taxes, that may be due from me to any government, whether foreign, federal, state, county, or municipal, and to pay any taxes that may be assessed including without limitation any taxes that may be assessed in the nature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special assessment, levy, gift tax, real or personal-property tax,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apply for abatement or refund of any such taxes and to sue to recover the same, hereby authorizing all tax officials to disclose to my Agent any information given on any return, list, or statement filed by my Agent on my behalf, or heretofore given or filed by me.</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add property to or to withdraw property from any trust of which I am the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Generally to do all acts with reference to my property, real or personal, and the care, management, investment, or reinvestment thereof, that my Agent may deem proper, intending to grant unto my Agent the power to act for me in all matters as fully and effectually as I might do if I were personally present, hereby ratifying, allowing, and holding firm and valid all and whatsoever acts my Agent shall lawfully do or cause to be done as authorized by this document.</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any matter involving my health care, to cooperate with and to assist any person lawfully appointed by me to make health care decisions on my behalf in the event of my incapacity to do so, and in connection with the foregoing, my Agent shall be exempt from any liability to any person for such cooperation and assistance.</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make gifts in any amount of any of my property to any individuals or to organizations described in Sections 170(c)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26 U.S.C. § 2522, or corresponding future provisions of federal tax law, or both, in accordance with my personal history of making or joining in the making of lifetime gifts.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make gifts in the amount per donee per calendar year of the annual federal gift tax exclusion amount under 26 U.S.C. 2503(b), as amended, of any of my property to any individuals or to organizations described in Sections 170(c)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Internal Revenue Code, 26 U.S.C. § 2522, or corresponding future provisions of federal tax law, or both, in accordance with my personal history of making or joining in the making of lifetime gifts.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 vivos trust.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by me or on my behalf, to amend, modify, revoke, or terminate the trust, but only if the trust instrument explicitly provides for amendment, modification, revocation, or termination by my Agent.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change or create rights of survivorship.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change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designation.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waive my right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survivor benefit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plan. [____________________] (Initial Here).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disclaim property and powers of appointment. [____________________] (Initial Here).</w:t>
      </w:r>
    </w:p>
    <w:p>
      <w:pPr>
        <w:keepNext w:val="0"/>
        <w:spacing w:before="200" w:after="0" w:line="260" w:lineRule="exact"/>
        <w:ind w:left="360" w:right="0" w:firstLine="0"/>
        <w:jc w:val="both"/>
      </w:pPr>
      <w:r>
        <w:rPr>
          <w:rFonts w:ascii="Times New Roman" w:hAnsi="Times New Roman" w:eastAsia="Times New Roman" w:cs="Times New Roman"/>
          <w:b w:val="0"/>
          <w:sz w:val="24"/>
        </w:rPr>
        <w:t>GIVING AND GRANTING unto my said attorney-in-fact full power and authority to do and perform every act necessary, requisite, or proper to be done in and about the premises as fully as I might or could do if personally present, with full power of substitution and revocation, hereby ratifying and confirming all that my said attorney shall lawfully do or cause to be done by virtue hereof.</w:t>
      </w:r>
    </w:p>
    <w:p>
      <w:pPr>
        <w:keepNext w:val="0"/>
        <w:spacing w:before="200" w:after="0" w:line="260" w:lineRule="exact"/>
        <w:ind w:left="360" w:right="0" w:firstLine="0"/>
        <w:jc w:val="both"/>
      </w:pPr>
      <w:r>
        <w:rPr>
          <w:rFonts w:ascii="Times New Roman" w:hAnsi="Times New Roman" w:eastAsia="Times New Roman" w:cs="Times New Roman"/>
          <w:b w:val="0"/>
          <w:sz w:val="24"/>
        </w:rPr>
        <w:t>I hereby retain the right to revoke or amend the terms of this power of attorney at any time, by providing written notice to my Agent. Any such revocation or amendment will take effect on the date specified in the notice, or if no date is specified, immediately on receipt by my Agent.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signed my name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sz w:val="24"/>
        </w:rPr>
        <w:t>Attestation</w:t>
      </w:r>
    </w:p>
    <w:p>
      <w:pPr>
        <w:keepNext w:val="0"/>
        <w:spacing w:before="200" w:after="0" w:line="260" w:lineRule="exact"/>
        <w:ind w:left="1080" w:right="0" w:firstLine="0"/>
        <w:jc w:val="both"/>
      </w:pPr>
      <w:r>
        <w:rPr>
          <w:rFonts w:ascii="Times New Roman" w:hAnsi="Times New Roman" w:eastAsia="Times New Roman" w:cs="Times New Roman"/>
          <w:b w:val="0"/>
          <w:sz w:val="24"/>
        </w:rPr>
        <w:t>Signature acknowledged in the presence of:</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sz w:val="24"/>
        </w:rPr>
        <w:t>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The foregoing instrument was acknowledged before me by means of ☐ physical presence or ☐ online notarization this ____ day of _______, __(year), by ________________ who ☐ is personally known to me or ☐ has produced _______ as identification..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1080" w:right="0" w:firstLine="0"/>
        <w:jc w:val="left"/>
      </w:pPr>
      <w:r>
        <w:rPr>
          <w:rFonts w:ascii="Times New Roman" w:hAnsi="Times New Roman" w:eastAsia="Times New Roman" w:cs="Times New Roman"/>
          <w:b w:val="0"/>
          <w:sz w:val="24"/>
        </w:rPr>
        <w:t>(Print, Type, or Stamp Commissioned Name of 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(NOTARIAL SEAL)</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My Commission Number is: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