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STATUTORY DURABLE POWER OF ATTORNEY</w:t>
      </w:r>
    </w:p>
    <w:p>
      <w:pPr>
        <w:keepNext w:val="0"/>
        <w:spacing w:before="200" w:after="0" w:line="260" w:lineRule="exact"/>
        <w:ind w:left="720" w:right="0" w:firstLine="0"/>
        <w:jc w:val="both"/>
      </w:pPr>
      <w:r>
        <w:rPr>
          <w:rFonts w:ascii="Times New Roman" w:hAnsi="Times New Roman" w:eastAsia="Times New Roman" w:cs="Times New Roman"/>
          <w:b/>
          <w:sz w:val="24"/>
        </w:rPr>
        <w:t>NOTICE: THE POWERS GRANTED BY THIS DOCUMENT ARE BROAD AND SWEEPING. THEY ARE EXPLAINED IN THE DURABLE POWER OF ATTORNEY ACT, SUBTITLE P, TITLE 2, ESTATES CODE. IF YOU HAVE ANY QUESTIONS ABOUT THESE POWERS, OBTAIN COMPETENT LEGAL ADVICE. THIS DOCUMENT DOES NOT AUTHORIZE ANYONE TO MAKE MEDICAL AND OTHER HEALTH-CARE DECISIONS FOR YOU. YOU MAY REVOKE THIS POWER OF ATTORNEY IF YOU LATER WISH TO DO SO. IF YOU WANT YOUR AGENT TO HAVE THE AUTHORITY TO SIGN HOME EQUITY LOAN DOCUMENTS ON YOUR BEHALF, THIS POWER OF ATTORNEY MUST BE SIGNED BY YOU AT THE OFFICE OF THE LENDER, AN ATTORNEY AT LAW, OR A TITLE COMPANY.</w:t>
      </w:r>
    </w:p>
    <w:p>
      <w:pPr>
        <w:keepNext w:val="0"/>
        <w:spacing w:before="200" w:after="0" w:line="260" w:lineRule="exact"/>
        <w:ind w:left="720" w:right="0" w:firstLine="0"/>
        <w:jc w:val="both"/>
      </w:pPr>
      <w:r>
        <w:rPr>
          <w:rFonts w:ascii="Times New Roman" w:hAnsi="Times New Roman" w:eastAsia="Times New Roman" w:cs="Times New Roman"/>
          <w:b w:val="0"/>
          <w:sz w:val="24"/>
        </w:rPr>
        <w:t>You should select someone you trust to serve as your agent. Unless you specify otherwise, generally the agent's authority will continue until:</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die or revoke the power of attorney;</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your agent resigns, is removed by court order, or is unable to act for you; or</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 guardian is appointed for your estate.</w:t>
      </w:r>
    </w:p>
    <w:p>
      <w:pPr>
        <w:keepNext w:val="0"/>
        <w:spacing w:before="200" w:after="0" w:line="260" w:lineRule="exact"/>
        <w:ind w:left="720" w:right="0" w:firstLine="0"/>
        <w:jc w:val="both"/>
      </w:pPr>
      <w:r>
        <w:rPr>
          <w:rFonts w:ascii="Times New Roman" w:hAnsi="Times New Roman" w:eastAsia="Times New Roman" w:cs="Times New Roman"/>
          <w:b w:val="0"/>
          <w:sz w:val="24"/>
        </w:rPr>
        <w:t>I, [name of principal], [address of principal], appoint [name of attorney-in-fact], [address of attorney-in-fact], as my agent to act for me in any lawful way with respect to all of the following powers that I have initialed below.</w:t>
      </w:r>
    </w:p>
    <w:p>
      <w:pPr>
        <w:keepNext w:val="0"/>
        <w:spacing w:before="200" w:after="0" w:line="260" w:lineRule="exact"/>
        <w:ind w:left="720" w:right="0" w:firstLine="0"/>
        <w:jc w:val="both"/>
      </w:pPr>
      <w:r>
        <w:rPr>
          <w:rFonts w:ascii="Times New Roman" w:hAnsi="Times New Roman" w:eastAsia="Times New Roman" w:cs="Times New Roman"/>
          <w:b w:val="0"/>
          <w:sz w:val="24"/>
        </w:rPr>
        <w:t>TO GRANT ALL OF THE FOLLOWING POWERS, INITIAL THE LINE IN FRONT OF (O) AND IGNORE THE LINES IN FRONT OF THE OTHER POWERS LISTED IN (A) THROUGH (N).</w:t>
      </w:r>
    </w:p>
    <w:p>
      <w:pPr>
        <w:keepNext w:val="0"/>
        <w:spacing w:before="200" w:after="0" w:line="260" w:lineRule="exact"/>
        <w:ind w:left="720" w:right="0" w:firstLine="0"/>
        <w:jc w:val="both"/>
      </w:pPr>
      <w:r>
        <w:rPr>
          <w:rFonts w:ascii="Times New Roman" w:hAnsi="Times New Roman" w:eastAsia="Times New Roman" w:cs="Times New Roman"/>
          <w:b w:val="0"/>
          <w:sz w:val="24"/>
        </w:rPr>
        <w:t>TO GRANT A POWER, YOU MUST INITIAL THE LINE IN FRONT OF THE POWER YOU ARE GRANTING.</w:t>
      </w:r>
    </w:p>
    <w:p>
      <w:pPr>
        <w:keepNext w:val="0"/>
        <w:spacing w:before="200" w:after="0" w:line="260" w:lineRule="exact"/>
        <w:ind w:left="720" w:right="0" w:firstLine="0"/>
        <w:jc w:val="both"/>
      </w:pPr>
      <w:r>
        <w:rPr>
          <w:rFonts w:ascii="Times New Roman" w:hAnsi="Times New Roman" w:eastAsia="Times New Roman" w:cs="Times New Roman"/>
          <w:b w:val="0"/>
          <w:sz w:val="24"/>
        </w:rPr>
        <w:t>TO WITHHOLD A POWER, DO NOT INITIAL THE LINE IN FRONT OF THE POWER. YOU MAY, BUT DO NOT NEED TO,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_____ (A) Real property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(B) Tangible personal property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(C) Stock and bond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(D) Commodity and option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(E) Banking and other financial institution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(F) Business operating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(G) Insurance and annuity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(H) Estate, trust, and other beneficiary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(I)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(J)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_____ (K) Benefits from social security, Medicare, Medicaid, or other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_____ (L) Retirement plan transactions;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(M) Tax matters;</w:t>
      </w:r>
    </w:p>
    <w:p>
      <w:pPr>
        <w:keepNext w:val="0"/>
        <w:spacing w:before="200" w:after="0" w:line="260" w:lineRule="exact"/>
        <w:ind w:left="1080" w:right="0" w:firstLine="0"/>
        <w:jc w:val="both"/>
      </w:pPr>
      <w:r>
        <w:rPr>
          <w:rFonts w:ascii="Times New Roman" w:hAnsi="Times New Roman" w:eastAsia="Times New Roman" w:cs="Times New Roman"/>
          <w:b w:val="0"/>
          <w:sz w:val="24"/>
        </w:rPr>
        <w:t>_____ (N) Digital assets and the content of electronic communication;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(O) ALL OF THE POWERS LISTED IN (A) THROUGH (N). YOU DO  NOT HAVE TO INITIAL THE LINE IN FRONT OF ANY OTHER POWER IF YOU INITIAL LINE (O)</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 Applicable to Agent Compensation:</w:t>
      </w:r>
      <w:r>
        <w:rPr>
          <w:rFonts w:ascii="Times New Roman" w:hAnsi="Times New Roman" w:eastAsia="Times New Roman" w:cs="Times New Roman"/>
          <w:b w:val="0"/>
          <w:sz w:val="24"/>
        </w:rPr>
        <w:t xml:space="preserve"> Initial in front of one of the following sentences to have it apply; if no selection is made, each agent will be entitled to compensation that is reasonable under the circumstances:</w:t>
      </w:r>
    </w:p>
    <w:p>
      <w:pPr>
        <w:keepNext w:val="0"/>
        <w:spacing w:before="200" w:after="0" w:line="260" w:lineRule="exact"/>
        <w:ind w:left="1440" w:right="0" w:firstLine="0"/>
        <w:jc w:val="both"/>
      </w:pPr>
      <w:r>
        <w:rPr>
          <w:rFonts w:ascii="Times New Roman" w:hAnsi="Times New Roman" w:eastAsia="Times New Roman" w:cs="Times New Roman"/>
          <w:b w:val="0"/>
          <w:sz w:val="24"/>
        </w:rPr>
        <w:t>______ My agent is entitled to reimbursement of reasonable expenses incurred on my behalf and to compensation that is reasonable under the circumstances.</w:t>
      </w:r>
    </w:p>
    <w:p>
      <w:pPr>
        <w:keepNext w:val="0"/>
        <w:spacing w:before="200" w:after="0" w:line="260" w:lineRule="exact"/>
        <w:ind w:left="1440" w:right="0" w:firstLine="0"/>
        <w:jc w:val="both"/>
      </w:pPr>
      <w:r>
        <w:rPr>
          <w:rFonts w:ascii="Times New Roman" w:hAnsi="Times New Roman" w:eastAsia="Times New Roman" w:cs="Times New Roman"/>
          <w:b w:val="0"/>
          <w:sz w:val="24"/>
        </w:rPr>
        <w:t>______ My agent is entitled to reimbursement of reasonable expenses incurred on my behalf but shall receive no compensation for serving as my agent.</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 Applicable to Gifts:</w:t>
      </w:r>
      <w:r>
        <w:rPr>
          <w:rFonts w:ascii="Times New Roman" w:hAnsi="Times New Roman" w:eastAsia="Times New Roman" w:cs="Times New Roman"/>
          <w:b w:val="0"/>
          <w:sz w:val="24"/>
        </w:rPr>
        <w:t xml:space="preserve"> Initial in front of the following sentence to have it apply:</w:t>
      </w:r>
    </w:p>
    <w:p>
      <w:pPr>
        <w:keepNext w:val="0"/>
        <w:spacing w:before="200" w:after="0" w:line="260" w:lineRule="exact"/>
        <w:ind w:left="1440" w:right="0" w:firstLine="0"/>
        <w:jc w:val="both"/>
      </w:pPr>
      <w:r>
        <w:rPr>
          <w:rFonts w:ascii="Times New Roman" w:hAnsi="Times New Roman" w:eastAsia="Times New Roman" w:cs="Times New Roman"/>
          <w:b w:val="0"/>
          <w:sz w:val="24"/>
        </w:rPr>
        <w:t>______ I grant my agent the power to apply my property to make gifts outright to or for the benefit of a person, including by the exercise of a presently exercisable general power of appointment held by me, except that the amount of a gift to an individual may not exceed the amount of annual exclusions allowed from the federal gift tax for the calendar year of the gift.</w:t>
      </w:r>
    </w:p>
    <w:p>
      <w:pPr>
        <w:keepNext w:val="0"/>
        <w:spacing w:before="200" w:after="0" w:line="260" w:lineRule="exact"/>
        <w:ind w:left="1080" w:right="0" w:firstLine="0"/>
        <w:jc w:val="both"/>
      </w:pPr>
      <w:r>
        <w:rPr>
          <w:rFonts w:ascii="Times New Roman" w:hAnsi="Times New Roman" w:eastAsia="Times New Roman" w:cs="Times New Roman"/>
          <w:b w:val="0"/>
          <w:sz w:val="24"/>
        </w:rPr>
        <w:t>ON THE FOLLOWING LINES YOU MAY GIVE SPECIAL INSTRUCTIONS LIMITING OR EXTENDING THE POWERS GRANTED TO YOUR AGENT.</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UNLESS YOU DIRECT OTHERWISE BELOW, THIS POWER OF ATTORNEY IS EFFECTIVE IMMEDIATELY AND WILL CONTINUE UNTIL IT TERMINATES.</w:t>
      </w:r>
    </w:p>
    <w:p>
      <w:pPr>
        <w:keepNext w:val="0"/>
        <w:spacing w:before="200" w:after="0" w:line="260" w:lineRule="exact"/>
        <w:ind w:left="1440" w:right="0" w:firstLine="0"/>
        <w:jc w:val="both"/>
      </w:pPr>
      <w:r>
        <w:rPr>
          <w:rFonts w:ascii="Times New Roman" w:hAnsi="Times New Roman" w:eastAsia="Times New Roman" w:cs="Times New Roman"/>
          <w:b w:val="0"/>
          <w:sz w:val="24"/>
        </w:rPr>
        <w:t>CHOOSE ONE OF THE FOLLOWING ALTERNATIVES BY CROSSING OUT THE ALTERNATIVE NOT CHOSEN:</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This power of attorney is effective immediately and is not affected by my subsequent disability or incapacity.</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This power of attorney becomes effective upon my disability or incapacity.</w:t>
      </w:r>
    </w:p>
    <w:p>
      <w:pPr>
        <w:keepNext w:val="0"/>
        <w:spacing w:before="200" w:after="0" w:line="260" w:lineRule="exact"/>
        <w:ind w:left="1440" w:right="0" w:firstLine="0"/>
        <w:jc w:val="both"/>
      </w:pPr>
      <w:r>
        <w:rPr>
          <w:rFonts w:ascii="Times New Roman" w:hAnsi="Times New Roman" w:eastAsia="Times New Roman" w:cs="Times New Roman"/>
          <w:b w:val="0"/>
          <w:sz w:val="24"/>
        </w:rPr>
        <w:t>YOU SHOULD CHOOSE ALTERNATIVE (1) IF THIS POWER OF ATTORNEY IS TO BECOME EFFECTIVE ON THE DATE IT IS EXECUTED.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IF NEITHER </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NOR </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IS CROSSED OUT, IT WILL BE ASSUMED THAT YOU CHOSE ALTERNATIVE 1.</w:t>
      </w:r>
    </w:p>
    <w:p>
      <w:pPr>
        <w:keepNext w:val="0"/>
        <w:spacing w:before="200" w:after="0" w:line="260" w:lineRule="exact"/>
        <w:ind w:left="1440" w:right="0" w:firstLine="0"/>
        <w:jc w:val="both"/>
      </w:pPr>
      <w:r>
        <w:rPr>
          <w:rFonts w:ascii="Times New Roman" w:hAnsi="Times New Roman" w:eastAsia="Times New Roman" w:cs="Times New Roman"/>
          <w:b w:val="0"/>
          <w:sz w:val="24"/>
        </w:rPr>
        <w:t>If Alternative (2) is chosen and a definition of my disability or incapacity is not contained in this power of attorney, I shall be considered disabled or incapacitated for purposes of this power of attorney if a physician certifies in writing at a date later than the date this power of attorney is executed that, based on the physician's medical examination of me, I am mentally incapable of managing my financial affairs. I authorize the physician who examines me for this purpose to disclose my physical or mental condition to another person for purposes of this power of attorney. A third party who accepts this power of attorney is fully protected from any action taken under this power of attorney that is based on the determination made by a physician of my disability or incapacity. [</w:t>
      </w:r>
      <w:r>
        <w:rPr>
          <w:rFonts w:ascii="Times New Roman" w:hAnsi="Times New Roman" w:eastAsia="Times New Roman" w:cs="Times New Roman"/>
          <w:b/>
          <w:sz w:val="24"/>
        </w:rPr>
        <w:t>OPTIONAL (if military instrument):</w:t>
      </w:r>
      <w:r>
        <w:rPr>
          <w:rFonts w:ascii="Times New Roman" w:hAnsi="Times New Roman" w:eastAsia="Times New Roman" w:cs="Times New Roman"/>
          <w:b w:val="0"/>
          <w:sz w:val="24"/>
        </w:rPr>
        <w:t xml:space="preserve"> Additionally, I shall be considered incapacitated for purposes of this power of attorney if I have been determined by the United States government to be in a military status of "missing," "missing in action," or "prisoner of war".]</w:t>
      </w:r>
    </w:p>
    <w:p>
      <w:pPr>
        <w:keepNext w:val="0"/>
        <w:spacing w:before="200" w:after="0" w:line="260" w:lineRule="exact"/>
        <w:ind w:left="1080" w:right="0" w:firstLine="0"/>
        <w:jc w:val="both"/>
      </w:pPr>
      <w:r>
        <w:rPr>
          <w:rFonts w:ascii="Times New Roman" w:hAnsi="Times New Roman" w:eastAsia="Times New Roman" w:cs="Times New Roman"/>
          <w:b w:val="0"/>
          <w:sz w:val="24"/>
        </w:rPr>
        <w:t>I agree that any third party who receives a copy of this document may act under it. Termination of this durable power of attorney is not effective as to a third party until the third party has actual knowledge of the termination. I agree to indemnify the third party for any claims that arise against the third party because of reliance on this power of attorney. The meaning and effect of this durable power of attorney is determined by Texas law.</w:t>
      </w:r>
    </w:p>
    <w:p>
      <w:pPr>
        <w:keepNext w:val="0"/>
        <w:spacing w:before="200" w:after="0" w:line="260" w:lineRule="exact"/>
        <w:ind w:left="1080" w:right="0" w:firstLine="0"/>
        <w:jc w:val="both"/>
      </w:pPr>
      <w:r>
        <w:rPr>
          <w:rFonts w:ascii="Times New Roman" w:hAnsi="Times New Roman" w:eastAsia="Times New Roman" w:cs="Times New Roman"/>
          <w:b w:val="0"/>
          <w:sz w:val="24"/>
        </w:rPr>
        <w:t>If any agent [</w:t>
      </w:r>
      <w:r>
        <w:rPr>
          <w:rFonts w:ascii="Times New Roman" w:hAnsi="Times New Roman" w:eastAsia="Times New Roman" w:cs="Times New Roman"/>
          <w:b/>
          <w:sz w:val="24"/>
        </w:rPr>
        <w:t>Optional</w:t>
      </w:r>
      <w:r>
        <w:rPr>
          <w:rFonts w:ascii="Times New Roman" w:hAnsi="Times New Roman" w:eastAsia="Times New Roman" w:cs="Times New Roman"/>
          <w:b w:val="0"/>
          <w:sz w:val="24"/>
        </w:rPr>
        <w:t>: or coagent] named by me dies, becomes incapacitated, resigns, refuses to act, or is removed by court order, or if my marriage to an agent named by me is dissolved by a court decree of divorce or annulment or is declared void by a court (unless I provided in this document that the dissolution or declaration does not terminate the agent's authority to act under this power of attorney) [</w:t>
      </w:r>
      <w:r>
        <w:rPr>
          <w:rFonts w:ascii="Times New Roman" w:hAnsi="Times New Roman" w:eastAsia="Times New Roman" w:cs="Times New Roman"/>
          <w:b/>
          <w:sz w:val="24"/>
        </w:rPr>
        <w:t>Optional</w:t>
      </w:r>
      <w:r>
        <w:rPr>
          <w:rFonts w:ascii="Times New Roman" w:hAnsi="Times New Roman" w:eastAsia="Times New Roman" w:cs="Times New Roman"/>
          <w:b w:val="0"/>
          <w:sz w:val="24"/>
        </w:rPr>
        <w:t>: and no other agent is serving], I name the following (each to act alone and successively, in the order named) as successor(s) to [that agent/those agents]: [name of successor attorney-in-fact 1].</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Signed on [Month Day, 20__]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principal], Principal</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acknowledged before me on [Month Day, 20__]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 State of Texas</w:t>
      </w:r>
    </w:p>
    <w:p>
      <w:pPr/>
    </w:p>
    <w:p>
      <w:pPr>
        <w:keepNext w:val="0"/>
        <w:spacing w:before="120" w:after="0" w:line="260" w:lineRule="exact"/>
        <w:ind w:left="360" w:right="0" w:firstLine="0"/>
        <w:jc w:val="left"/>
      </w:pPr>
      <w:r>
        <w:rPr>
          <w:rFonts w:ascii="Times New Roman" w:hAnsi="Times New Roman" w:eastAsia="Times New Roman" w:cs="Times New Roman"/>
          <w:b/>
          <w:sz w:val="24"/>
        </w:rPr>
        <w:t>IMPORTANT INFORMATION FOR AGENT</w:t>
      </w:r>
    </w:p>
    <w:p>
      <w:pPr>
        <w:keepNext w:val="0"/>
        <w:spacing w:before="120" w:after="0" w:line="260" w:lineRule="exact"/>
        <w:ind w:left="720" w:right="0" w:firstLine="0"/>
        <w:jc w:val="left"/>
      </w:pPr>
      <w:r>
        <w:rPr>
          <w:rFonts w:ascii="Times New Roman" w:hAnsi="Times New Roman" w:eastAsia="Times New Roman" w:cs="Times New Roman"/>
          <w:b/>
          <w:sz w:val="24"/>
        </w:rPr>
        <w:t>Agent's Duties</w:t>
      </w:r>
    </w:p>
    <w:p>
      <w:pPr>
        <w:keepNext w:val="0"/>
        <w:spacing w:before="200" w:after="0" w:line="260" w:lineRule="exact"/>
        <w:ind w:left="1080" w:right="0" w:firstLine="0"/>
        <w:jc w:val="both"/>
      </w:pPr>
      <w:r>
        <w:rPr>
          <w:rFonts w:ascii="Times New Roman" w:hAnsi="Times New Roman" w:eastAsia="Times New Roman" w:cs="Times New Roman"/>
          <w:b w:val="0"/>
          <w:sz w:val="24"/>
        </w:rPr>
        <w:t>When you accept the authority granted under this power of attorney, you establish a "fiduciary" relationship with the principal. This is a special legal relationship that imposes on you legal duties that continue until you resign or the power of attorney is terminated, suspended, or revoked by the principal or by operation of law. A fiduciary duty generally includes the duty to:</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in good faith;</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nothing beyond the authority granted in this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loyally for the principal's benefit;</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avoid conflicts that would impair your ability to act in the principal's best interest; and</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disclose your identity as an agent when you act for the principal by writing or printing the name of the principal and signing your own name as "agent" in the following manner:</w:t>
      </w:r>
    </w:p>
    <w:p>
      <w:pPr>
        <w:keepNext w:val="0"/>
        <w:spacing w:before="120" w:after="0" w:line="260" w:lineRule="exact"/>
        <w:ind w:left="1440" w:right="0" w:firstLine="0"/>
        <w:jc w:val="left"/>
      </w:pPr>
      <w:r>
        <w:rPr>
          <w:rFonts w:ascii="Times New Roman" w:hAnsi="Times New Roman" w:eastAsia="Times New Roman" w:cs="Times New Roman"/>
          <w:b w:val="0"/>
          <w:sz w:val="24"/>
        </w:rPr>
        <w:t>[Principal's Name]</w:t>
      </w:r>
    </w:p>
    <w:p>
      <w:pPr>
        <w:keepNext w:val="0"/>
        <w:spacing w:before="120" w:after="0" w:line="260" w:lineRule="exact"/>
        <w:ind w:left="1440" w:right="0" w:firstLine="0"/>
        <w:jc w:val="left"/>
      </w:pPr>
      <w:r>
        <w:rPr>
          <w:rFonts w:ascii="Times New Roman" w:hAnsi="Times New Roman" w:eastAsia="Times New Roman" w:cs="Times New Roman"/>
          <w:b w:val="0"/>
          <w:sz w:val="24"/>
        </w:rPr>
        <w:t>by ___________________(Your Signature), as Agent</w:t>
      </w:r>
    </w:p>
    <w:p>
      <w:pPr>
        <w:keepNext w:val="0"/>
        <w:spacing w:before="200" w:after="0" w:line="260" w:lineRule="exact"/>
        <w:ind w:left="1080" w:right="0" w:firstLine="0"/>
        <w:jc w:val="both"/>
      </w:pPr>
      <w:r>
        <w:rPr>
          <w:rFonts w:ascii="Times New Roman" w:hAnsi="Times New Roman" w:eastAsia="Times New Roman" w:cs="Times New Roman"/>
          <w:b w:val="0"/>
          <w:sz w:val="24"/>
        </w:rPr>
        <w:t>In addition, the Durable Power of Attorney Act (Subtitle P, Title 2, Estates Code) requires you to:</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maintain records of each action taken or decision made on behalf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maintain all records until delivered to the principal, released by the principal, or discharged by a court; and</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requested by the principal, provide an accounting to the principal that, unless otherwise directed by the principal or otherwise provided in the Special Instructions, must include:</w:t>
      </w:r>
    </w:p>
    <w:p>
      <w:pPr>
        <w:keepNext w:val="0"/>
        <w:spacing w:before="120" w:after="0" w:line="260" w:lineRule="exact"/>
        <w:ind w:left="1800" w:right="0" w:firstLine="0"/>
        <w:jc w:val="left"/>
      </w:pPr>
      <w:r>
        <w:rPr>
          <w:rFonts w:ascii="Times New Roman" w:hAnsi="Times New Roman" w:eastAsia="Times New Roman" w:cs="Times New Roman"/>
          <w:b w:val="0"/>
          <w:sz w:val="24"/>
        </w:rPr>
        <w:t>(a)</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property belonging to the principal that has come to your knowledge or into your possession;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each action taken or decision made by you as agent;</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 complete account of receipts, disbursements, and other actions of you as agent that includes the source and nature of each receipt, disbursement, or action, with receipts of principal and income shown separately;</w:t>
      </w:r>
    </w:p>
    <w:p>
      <w:pPr>
        <w:keepNext w:val="0"/>
        <w:spacing w:before="120" w:after="0" w:line="260" w:lineRule="exact"/>
        <w:ind w:left="1800" w:right="0" w:firstLine="0"/>
        <w:jc w:val="left"/>
      </w:pPr>
      <w:r>
        <w:rPr>
          <w:rFonts w:ascii="Times New Roman" w:hAnsi="Times New Roman" w:eastAsia="Times New Roman" w:cs="Times New Roman"/>
          <w:b w:val="0"/>
          <w:sz w:val="24"/>
        </w:rPr>
        <w:t xml:space="preserve">(d)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 listing of all property over which you have exercised control that includes an adequate description of each asset and the asset's current value, if known to you;</w:t>
      </w:r>
    </w:p>
    <w:p>
      <w:pPr>
        <w:keepNext w:val="0"/>
        <w:spacing w:before="120" w:after="0" w:line="260" w:lineRule="exact"/>
        <w:ind w:left="1800" w:right="0" w:firstLine="0"/>
        <w:jc w:val="left"/>
      </w:pPr>
      <w:r>
        <w:rPr>
          <w:rFonts w:ascii="Times New Roman" w:hAnsi="Times New Roman" w:eastAsia="Times New Roman" w:cs="Times New Roman"/>
          <w:b w:val="0"/>
          <w:sz w:val="24"/>
        </w:rPr>
        <w:t xml:space="preserve">(e)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cash balance on hand and the name and location of the depository at which the cash balance is kept;</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each known liability;</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other information and facts known to you as necessary for a full and definite understanding of the exact condition of the property belonging to the principal; and</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all documentation regarding the principal's property.</w:t>
      </w:r>
    </w:p>
    <w:p>
      <w:pPr>
        <w:keepNext w:val="0"/>
        <w:spacing w:before="120" w:after="0" w:line="260" w:lineRule="exact"/>
        <w:ind w:left="720" w:right="0" w:firstLine="0"/>
        <w:jc w:val="left"/>
      </w:pPr>
      <w:r>
        <w:rPr>
          <w:rFonts w:ascii="Times New Roman" w:hAnsi="Times New Roman" w:eastAsia="Times New Roman" w:cs="Times New Roman"/>
          <w:b/>
          <w:sz w:val="24"/>
        </w:rPr>
        <w:t>Termination of Agent's Authority</w:t>
      </w:r>
    </w:p>
    <w:p>
      <w:pPr>
        <w:keepNext w:val="0"/>
        <w:spacing w:before="200" w:after="0" w:line="260" w:lineRule="exact"/>
        <w:ind w:left="1080" w:right="0" w:firstLine="0"/>
        <w:jc w:val="both"/>
      </w:pPr>
      <w:r>
        <w:rPr>
          <w:rFonts w:ascii="Times New Roman" w:hAnsi="Times New Roman" w:eastAsia="Times New Roman" w:cs="Times New Roman"/>
          <w:b w:val="0"/>
          <w:sz w:val="24"/>
        </w:rPr>
        <w:t>You must stop acting on behalf of the principal if you learn of any event that terminates or suspends this power of attorney or your authority under this power of attorney. An event that terminates this power of attorney or your authority to act under this power of attorney includes:</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principal's death;</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principal's revocation of this power of attorney or your authority;</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occurrence of a termination event stated in this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you are married to the principal, the dissolution of your marriage by court decree of divorce or annulment or declaration that your marriage is void, unless otherwise provided in this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appointment and qualification of a permanent guardian of the principal's estate unless a court order provides otherwise; or</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ordered by a court, your removal as agent (attorney in fact) under this power of attorney. An event that suspends this power of attorney or your authority to act under this power of attorney is the appointment and qualification of a temporary guardian unless a court order provides otherwise.</w:t>
      </w:r>
    </w:p>
    <w:p>
      <w:pPr>
        <w:keepNext w:val="0"/>
        <w:spacing w:before="120" w:after="0" w:line="260" w:lineRule="exact"/>
        <w:ind w:left="720" w:right="0" w:firstLine="0"/>
        <w:jc w:val="left"/>
      </w:pPr>
      <w:r>
        <w:rPr>
          <w:rFonts w:ascii="Times New Roman" w:hAnsi="Times New Roman" w:eastAsia="Times New Roman" w:cs="Times New Roman"/>
          <w:b/>
          <w:sz w:val="24"/>
        </w:rPr>
        <w:t>Liability of Agent</w:t>
      </w:r>
    </w:p>
    <w:p>
      <w:pPr>
        <w:keepNext w:val="0"/>
        <w:spacing w:before="200" w:after="0" w:line="260" w:lineRule="exact"/>
        <w:ind w:left="1080" w:right="0" w:firstLine="0"/>
        <w:jc w:val="both"/>
      </w:pPr>
      <w:r>
        <w:rPr>
          <w:rFonts w:ascii="Times New Roman" w:hAnsi="Times New Roman" w:eastAsia="Times New Roman" w:cs="Times New Roman"/>
          <w:b w:val="0"/>
          <w:sz w:val="24"/>
        </w:rPr>
        <w:t>The authority granted to you under this power of attorney is specified in the Durable Power of Attorney Act (Subtitle P, Title 2, Estates Code). If you violate the Durable Power of Attorney Act or act beyond the authority granted, you may be liable for any damages caused by the violation or subject to prosecution for misapplication of property by a fiduciary under Chapter 32 of the Texas Penal Code.</w:t>
      </w:r>
    </w:p>
    <w:p>
      <w:pPr>
        <w:keepNext w:val="0"/>
        <w:spacing w:before="200" w:after="0" w:line="260" w:lineRule="exact"/>
        <w:ind w:left="1080" w:right="0" w:firstLine="0"/>
        <w:jc w:val="both"/>
      </w:pPr>
      <w:r>
        <w:rPr>
          <w:rFonts w:ascii="Times New Roman" w:hAnsi="Times New Roman" w:eastAsia="Times New Roman" w:cs="Times New Roman"/>
          <w:b w:val="0"/>
          <w:sz w:val="24"/>
        </w:rPr>
        <w:t>THE AGENT, BY ACCEPTING OR ACTING UNDER THE APPOINTMENT, ASSUMES THE FIDUCIARY AND OTHER LEGAL RESPONSIBILITIES OF AN AGENT.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