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for Property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NOTICE TO THE INDIVIDUAL SIGNING THE ILLINOIS STATUTORY SHORT FORM POWER OF ATTORNEY FOR PROPERTY.</w:t>
      </w:r>
    </w:p>
    <w:p>
      <w:pPr>
        <w:keepNext w:val="0"/>
        <w:spacing w:before="200" w:after="0" w:line="260" w:lineRule="exact"/>
        <w:ind w:left="720" w:right="0" w:firstLine="0"/>
        <w:jc w:val="both"/>
      </w:pPr>
      <w:r>
        <w:rPr>
          <w:rFonts w:ascii="Times New Roman" w:hAnsi="Times New Roman" w:eastAsia="Times New Roman" w:cs="Times New Roman"/>
          <w:b/>
          <w:sz w:val="24"/>
        </w:rPr>
        <w:t>PLEASE READ THIS NOTICE CAREFULLY.</w:t>
      </w:r>
      <w:r>
        <w:rPr>
          <w:rFonts w:ascii="Times New Roman" w:hAnsi="Times New Roman" w:eastAsia="Times New Roman" w:cs="Times New Roman"/>
          <w:b w:val="0"/>
          <w:sz w:val="24"/>
        </w:rPr>
        <w:t xml:space="preserve"> The form that you will be signing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document. It is governed by the Illinois Power of Attorney Act. If there is anything about this form that you do not understand, you should ask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lawyer to explain it to you.</w:t>
      </w:r>
    </w:p>
    <w:p>
      <w:pPr>
        <w:keepNext w:val="0"/>
        <w:spacing w:before="200" w:after="0" w:line="260" w:lineRule="exact"/>
        <w:ind w:left="720" w:right="0" w:firstLine="0"/>
        <w:jc w:val="both"/>
      </w:pPr>
      <w:r>
        <w:rPr>
          <w:rFonts w:ascii="Times New Roman" w:hAnsi="Times New Roman" w:eastAsia="Times New Roman" w:cs="Times New Roman"/>
          <w:b w:val="0"/>
          <w:sz w:val="24"/>
        </w:rPr>
        <w:t>The purpose of this Power of Attorney is to give your designated "agent" broad powers to handle your financial affairs, which may include the power to pledge, sell, or dispose of any of your real or personal property, even without your consent or any advance notice to you. When using the Statutory Short Form, you may name successor agents, but you may not name coagents.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form does not impose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upon your agent to handle your financial affairs, so it is important that you select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who will agree to do this for you. It is also important to select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whom you trust, since you are giving that agent control over your financial assets and property. Any agent who does act for you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act in good faith for your benefit and to use due care, competence, and diligence. He/She/They must also act in accordance with the law and with the directions in this form. Your agent must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all receipts, disbursements, and significant actions taken as your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you specifically limit the period of time that this Power of Attorney will be in effect, your agent may exercise the powers given to him or her throughout your lifetime, both before and after you become incapacitated.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however, can take away the powers of your agent if it finds that the agent is not acting properly. You may also revoke this Power of Attorney if you wish.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Power of Attorney does not authorize your agent to appear in court for you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attorney-at-law or otherwise to engage in the practice of law unless he/she/they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attorney who is authorized to practice law in Illinois.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powers you give your agent are explained more fully in Section 3-4 of the Illinois Power of Attorney Act. This form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that law. The "NOTE" paragraphs throughout this form are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You are not required to sign this Power of Attorney, but it will not take effect without your signature. You should not sign this Power of Attorney if you do not understand everything in it, and what your agent will be able to do if you do sign it.</w:t>
      </w:r>
    </w:p>
    <w:p>
      <w:pPr>
        <w:keepNext w:val="0"/>
        <w:spacing w:before="200" w:after="0" w:line="260" w:lineRule="exact"/>
        <w:ind w:left="720" w:right="0" w:firstLine="0"/>
        <w:jc w:val="both"/>
      </w:pPr>
      <w:r>
        <w:rPr>
          <w:rFonts w:ascii="Times New Roman" w:hAnsi="Times New Roman" w:eastAsia="Times New Roman" w:cs="Times New Roman"/>
          <w:b w:val="0"/>
          <w:sz w:val="24"/>
        </w:rPr>
        <w:t>Please place your initials on the following line indicating that you have read this Notice: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ILLINOIS STATUTORY SHORT FORM POWER OF ATTORNEY FOR PROPERTY</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[principal's name] of [city], Illinois, hereby revoke all prior powers of attorney for property executed by me and appoint [agent's name], of [city], [state] as my attorney-in-fact (my "Agent") to act for me and in my name (in any way I could act in person) with respect to the following powers, as defined in Section 3-4 of the "Statutory Short Form Power of Attorney for Property Law" (including all amendments), but subject to any limitations on or additions to the specified powers inserted in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below:</w:t>
      </w:r>
    </w:p>
    <w:p>
      <w:pPr>
        <w:keepNext w:val="0"/>
        <w:spacing w:before="200" w:after="0" w:line="260" w:lineRule="exact"/>
        <w:ind w:left="1080" w:right="0" w:firstLine="0"/>
        <w:jc w:val="both"/>
      </w:pPr>
      <w:r>
        <w:rPr>
          <w:rFonts w:ascii="Times New Roman" w:hAnsi="Times New Roman" w:eastAsia="Times New Roman" w:cs="Times New Roman"/>
          <w:b w:val="0"/>
          <w:sz w:val="24"/>
        </w:rPr>
        <w:t>(NOTE: You may not name coagents using this form, but you may name successor agents.)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(NOTE: You must strike out any one or more of the following categories of powers you do not want your agent to have. Failure to strike the title of any category will cause the powers described in that category to be granted to the agent. To strike 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category you must 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line through the title of that category. However, these categories of power do not include gifting. You may include gifting and/or limitation on it in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Real estate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Financial institution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Stock and bond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Tangible personal property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Safe deposit box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Insurance and annuity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Retirement plan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Social Security, employment and military service benefits.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Tax matters.</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Claims and litigation.</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Commodity and option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Business operations.</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Borrowing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Estate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other property transactions.</w:t>
      </w:r>
    </w:p>
    <w:p>
      <w:pPr>
        <w:keepNext w:val="0"/>
        <w:spacing w:before="200" w:after="0" w:line="260" w:lineRule="exact"/>
        <w:ind w:left="1080" w:right="0" w:firstLine="0"/>
        <w:jc w:val="both"/>
      </w:pPr>
      <w:r>
        <w:rPr>
          <w:rFonts w:ascii="Times New Roman" w:hAnsi="Times New Roman" w:eastAsia="Times New Roman" w:cs="Times New Roman"/>
          <w:b w:val="0"/>
          <w:sz w:val="24"/>
        </w:rPr>
        <w:t>(NOTE: Limitations on and additions to the agent's powers may be included in this power of attorney if they are specifically described below.)</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powers granted above shall not include the following powers or shall be modified or limited in the following particulars: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Here you may include any specific limitations you deem appropriate,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prohibition or conditions on the sale of particular stock or real estate or special rules on borrowing by the agent.)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addition to the powers granted above, I grant my Agent the following powers:</w:t>
      </w:r>
    </w:p>
    <w:p>
      <w:pPr>
        <w:keepNext w:val="0"/>
        <w:spacing w:before="200" w:after="0" w:line="260" w:lineRule="exact"/>
        <w:ind w:left="1080" w:right="0" w:firstLine="0"/>
        <w:jc w:val="both"/>
      </w:pPr>
      <w:r>
        <w:rPr>
          <w:rFonts w:ascii="Times New Roman" w:hAnsi="Times New Roman" w:eastAsia="Times New Roman" w:cs="Times New Roman"/>
          <w:b w:val="0"/>
          <w:sz w:val="24"/>
        </w:rPr>
        <w:t>(NOTE: Here you may add any other delegable powers including, without limitation, power to make gifts, exercise powers of appointment, name or change beneficiaries or joint tenants or revoke or amend any trust specifically referred to below.)</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(NOTE: Your agent will have authority to employ other persons as necessary to enable the agent to properly exercise the powers granted in this form, but your agent will have to make all discretionary decisions. If you want to give your agent the right to delegate discretionary decision-making powers to others, you should keep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otherwise it should be struck out.)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Agent shall have the right by written instrument to delegate any or all of the foregoing powers involving discretionary decision-making to any person or persons whom my Agent may select, but such delegation may be amended or revoked by any Agent (including any successor) named by me who is acting under this power of attorney at the time of reference.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Your agent will be entitled to reimbursement for all reasonable expenses incurred in acting under this power of attorney. Strike out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if you do not want your agent to also be entitled to reasonable compensation for services as agent.)</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Agent shall be entitled to reasonable compensation for services rendered as agent under this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This power of attorney may be amended or revoked by you at any time and in any manner. Absent amendment or revocation, the authority granted in this power of attorney will become effective at the time this power is signed and will continue until your death,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limitation on the beginning date or duration is made by initialing and completing one or both of paragraphs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 ) This power of attorney shall become effective on</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Insert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date or event during your lifetime,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determination of your disability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determination by your physician that you are incapacitated, when you want this power to first take effect. Unless you insert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date or event when you want this Power of Attorney to take effect, this Power of Attorney will become effective when it is signed, and will continue until your death. Also, if you choose to put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event to trigger the Power of Attorney, please keep in mind that the more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is specific, the harder it is to trigger. In choosing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triggering event please do not be overly broad or overly narrow.) [</w:t>
      </w:r>
      <w:r>
        <w:rPr>
          <w:rFonts w:ascii="Times New Roman" w:hAnsi="Times New Roman" w:eastAsia="Times New Roman" w:cs="Times New Roman"/>
          <w:b/>
          <w:sz w:val="24"/>
        </w:rPr>
        <w:t>OPTIONAL (if Military Instrument):</w:t>
      </w:r>
      <w:r>
        <w:rPr>
          <w:rFonts w:ascii="Times New Roman" w:hAnsi="Times New Roman" w:eastAsia="Times New Roman" w:cs="Times New Roman"/>
          <w:b w:val="0"/>
          <w:sz w:val="24"/>
        </w:rPr>
        <w:t xml:space="preserve"> Additionally, this power of attorney will become effective if I have been determined by the United States government to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military status of "missing," "missing in action," or "prisoner of war", and shall remain effective and in full effect until [number of days] after I have returned to the United States Military control following termination of such status.]</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 ) This power of attorney shall terminate on</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Insert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date or event,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determination that you are not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determination by your physician that you are not incapacitated, if you want this power to terminate prior to your death.)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If you wish to name one or more successor agents, insert the name and address of each successor agent in paragraph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Agent named by me shall die, become incompetent, resign or refuse to accept the office of agent, I name the following (each to act alone and successively, in the order named) as successor(s) to such Agent: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purposes of this paragraph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considered to be incompetent if and while the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adjudicated incompetent or disabled person or the person is unable to give prompt and intelligent consideration to business matters, as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physician.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If you wish to, you may name your agent as guardian of your estate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decides that one should be appointed. To do this, retain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and the court will appoint your agent if the court finds that this appointment will serve your best interests and welfare. Strike out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if you do not want your agent to act as guardian.)</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my estate (my property) is to be appointed, I nominate the Agent acting under this power of attorney as such guardian, to serve without bond or security.</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am fully informed as to all the contents of this form and understand the full import of this grant of powers to my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This form does not authorize your agent to appear in court for you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attorney-at-law or otherwise to engage in the practice of law unless he/she/they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attorney who is authorized to practice law in Illinois.)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Notice to Agent is incorporated by reference and included as part of this form.</w:t>
      </w:r>
    </w:p>
    <w:p>
      <w:pPr>
        <w:keepNext w:val="0"/>
        <w:spacing w:before="200" w:after="0" w:line="260" w:lineRule="exact"/>
        <w:ind w:left="720" w:right="0" w:firstLine="0"/>
        <w:jc w:val="both"/>
      </w:pPr>
      <w:r>
        <w:rPr>
          <w:rFonts w:ascii="Times New Roman" w:hAnsi="Times New Roman" w:eastAsia="Times New Roman" w:cs="Times New Roman"/>
          <w:b w:val="0"/>
          <w:sz w:val="24"/>
        </w:rPr>
        <w:t>Dated: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This power of attorney will not be effective unless it is signed by at least one witness and your signature is notarized, using the form below. The notary may not also 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witness certifies that [principal's name], known to me to be the same person whose name is subscribed as principal to the foregoing power of attorney, appeared before me and the notary public and acknowledged signing and delivering the instrument as the free and voluntary act of the principal, for the uses and purposes therein set forth. I believe him or her to be of sound mind and memory. The undersigned witness also certifies that the witness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attending physician or mental health service provider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the physician or provider; (b)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operator, or relative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or operator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facility in which the principal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or resident;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sibling, descendant, or any spouse of such parent, sibling, or descendant of either the principal or any agent or successor agent under the foregoing power of attorney, whether such relationship is by blood, marriage, or adoption; or (d)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or successor agent under the foregoing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Illinois requires only one witness, but other jurisdictions may require more than one witness. If you wish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witness, have him or her certify and sign here:)</w:t>
      </w:r>
    </w:p>
    <w:p>
      <w:pPr>
        <w:keepNext w:val="0"/>
        <w:spacing w:before="200" w:after="0" w:line="260" w:lineRule="exact"/>
        <w:ind w:left="720" w:right="0" w:firstLine="0"/>
        <w:jc w:val="both"/>
      </w:pPr>
      <w:r>
        <w:rPr>
          <w:rFonts w:ascii="Times New Roman" w:hAnsi="Times New Roman" w:eastAsia="Times New Roman" w:cs="Times New Roman"/>
          <w:b w:val="0"/>
          <w:sz w:val="24"/>
        </w:rPr>
        <w:t>(Second witness) The undersigned witness certifies that [principal's name], known to me to be the same person whose name is subscribed as principal to the foregoing power of attorney, appeared before me and the notary public and acknowledged signing and delivering the instrument as the free and voluntary act of the principal, for the uses and purposes therein set forth. I believe him or her to be of sound mind and memory. The undersigned witness also certifies that the witness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attending physician or mental health service provider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the physician or provider; (b)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operator, or relative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or operator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facility in which the principal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or resident;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sibling, descendant, or any spouse of such parent, sibling, or descendant of either the principal or any agent or successor agent under the foregoing power of attorney, whether such relationship is by blood, marriage, or adoption; or (d)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or successor agent under the foregoing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the above county and state, certifies that [principal's name], known to me to be the same person whose name is subscribed as principal to the foregoing power of attorney, appeared before me and the witness(es) ______________________ [and ______________________] in person and acknowledged signing and delivering the instrument as the free and voluntary act of the principal, for the uses and purposes therein set forth (, and certified to the correctness of the signature(s) of the agent(s)).</w:t>
      </w:r>
    </w:p>
    <w:p>
      <w:pPr>
        <w:keepNext w:val="0"/>
        <w:spacing w:before="200" w:after="0" w:line="260" w:lineRule="exact"/>
        <w:ind w:left="720" w:right="0" w:firstLine="0"/>
        <w:jc w:val="both"/>
      </w:pPr>
      <w:r>
        <w:rPr>
          <w:rFonts w:ascii="Times New Roman" w:hAnsi="Times New Roman" w:eastAsia="Times New Roman" w:cs="Times New Roman"/>
          <w:b w:val="0"/>
          <w:sz w:val="24"/>
        </w:rPr>
        <w:t>Dated: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(NOTE: You may, but are not required to, request your agent and successor agents to provide specimen signatures above. If you include specimen signatures in this power of attorney, you must complete the certification opposite the signatures of the agents.)</w:t>
      </w:r>
    </w:p>
    <w:p>
      <w:pPr>
        <w:keepNext w:val="0"/>
        <w:spacing w:before="200" w:after="0" w:line="260" w:lineRule="exact"/>
        <w:ind w:left="720" w:right="0" w:firstLine="0"/>
        <w:jc w:val="both"/>
      </w:pPr>
      <w:r>
        <w:rPr>
          <w:rFonts w:ascii="Times New Roman" w:hAnsi="Times New Roman" w:eastAsia="Times New Roman" w:cs="Times New Roman"/>
          <w:b w:val="0"/>
          <w:sz w:val="24"/>
        </w:rPr>
        <w:t>(NOTE: The name, address, and phone number of the person preparing this form or who assisted the principal in completing this form should be inserted below.)</w:t>
      </w:r>
    </w:p>
    <w:p>
      <w:pPr>
        <w:keepNext w:val="0"/>
        <w:spacing w:before="200" w:after="0" w:line="260" w:lineRule="exact"/>
        <w:ind w:left="720" w:right="0" w:firstLine="0"/>
        <w:jc w:val="both"/>
      </w:pPr>
      <w:r>
        <w:rPr>
          <w:rFonts w:ascii="Times New Roman" w:hAnsi="Times New Roman" w:eastAsia="Times New Roman" w:cs="Times New Roman"/>
          <w:b w:val="0"/>
          <w:sz w:val="24"/>
        </w:rPr>
        <w:t>Name: [attorney's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 [attorney's address line 1]</w:t>
      </w:r>
    </w:p>
    <w:p>
      <w:pPr>
        <w:keepNext w:val="0"/>
        <w:spacing w:before="200" w:after="0" w:line="260" w:lineRule="exact"/>
        <w:ind w:left="720" w:right="0" w:firstLine="0"/>
        <w:jc w:val="both"/>
      </w:pPr>
      <w:r>
        <w:rPr>
          <w:rFonts w:ascii="Times New Roman" w:hAnsi="Times New Roman" w:eastAsia="Times New Roman" w:cs="Times New Roman"/>
          <w:b w:val="0"/>
          <w:sz w:val="24"/>
        </w:rPr>
        <w:t>[attorney's address line 2]</w:t>
      </w:r>
    </w:p>
    <w:p>
      <w:pPr>
        <w:keepNext w:val="0"/>
        <w:spacing w:before="200" w:after="0" w:line="260" w:lineRule="exact"/>
        <w:ind w:left="720" w:right="0" w:firstLine="0"/>
        <w:jc w:val="both"/>
      </w:pPr>
      <w:r>
        <w:rPr>
          <w:rFonts w:ascii="Times New Roman" w:hAnsi="Times New Roman" w:eastAsia="Times New Roman" w:cs="Times New Roman"/>
          <w:b w:val="0"/>
          <w:sz w:val="24"/>
        </w:rPr>
        <w:t>[attorney's address line]</w:t>
      </w:r>
    </w:p>
    <w:p>
      <w:pPr>
        <w:keepNext w:val="0"/>
        <w:spacing w:before="200" w:after="0" w:line="260" w:lineRule="exact"/>
        <w:ind w:left="720" w:right="0" w:firstLine="0"/>
        <w:jc w:val="both"/>
      </w:pPr>
      <w:r>
        <w:rPr>
          <w:rFonts w:ascii="Times New Roman" w:hAnsi="Times New Roman" w:eastAsia="Times New Roman" w:cs="Times New Roman"/>
          <w:b w:val="0"/>
          <w:sz w:val="24"/>
        </w:rPr>
        <w:t>Phone: [attorney's phone number]</w:t>
      </w:r>
    </w:p>
    <w:p>
      <w:pPr/>
    </w:p>
    <w:p>
      <w:pPr>
        <w:keepNext w:val="0"/>
        <w:spacing w:before="120" w:after="0" w:line="260" w:lineRule="exact"/>
        <w:ind w:left="360" w:right="0" w:firstLine="0"/>
        <w:jc w:val="left"/>
      </w:pPr>
      <w:r>
        <w:rPr>
          <w:rFonts w:ascii="Times New Roman" w:hAnsi="Times New Roman" w:eastAsia="Times New Roman" w:cs="Times New Roman"/>
          <w:b/>
          <w:sz w:val="24"/>
        </w:rPr>
        <w:t>NOTICE TO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When you accept the authority granted under this power of attorney,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legal relationship, known as agency, is created between you and the principal. Agency imposes upon you duties that continue until you resign or the power of attorney is terminated or revoked.</w:t>
      </w:r>
    </w:p>
    <w:p>
      <w:pPr>
        <w:keepNext w:val="0"/>
        <w:spacing w:before="200" w:after="0" w:line="260" w:lineRule="exact"/>
        <w:ind w:left="720" w:right="0" w:firstLine="0"/>
        <w:jc w:val="both"/>
      </w:pPr>
      <w:r>
        <w:rPr>
          <w:rFonts w:ascii="Times New Roman" w:hAnsi="Times New Roman" w:eastAsia="Times New Roman" w:cs="Times New Roman"/>
          <w:b w:val="0"/>
          <w:sz w:val="24"/>
        </w:rPr>
        <w:t>As Agent you must: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what you know the principal reasonably expects you to do with the principal's property;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act in good faith for the best interest of the principal, using due care, competence, and diligence;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detailed record of all receipts, disbursements, and significant actions conducted for the principal;</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attempt to preserve the principal's estate plan, to the extent actually known by the agent, if preserving the plan is consistent with the principal's best interest; and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cooperate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authority to make health care decisions for the principal to carry out the principal's reasonable expectations to the extent actually in the principal's best interest.</w:t>
      </w:r>
    </w:p>
    <w:p>
      <w:pPr>
        <w:keepNext w:val="0"/>
        <w:spacing w:before="200" w:after="0" w:line="260" w:lineRule="exact"/>
        <w:ind w:left="720" w:right="0" w:firstLine="0"/>
        <w:jc w:val="both"/>
      </w:pPr>
      <w:r>
        <w:rPr>
          <w:rFonts w:ascii="Times New Roman" w:hAnsi="Times New Roman" w:eastAsia="Times New Roman" w:cs="Times New Roman"/>
          <w:b w:val="0"/>
          <w:sz w:val="24"/>
        </w:rPr>
        <w:t>As agent you must not do any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act so as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that is inconsistent with the other principles in this Notice to Agent;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any act beyond the authority granted in this power of attorney;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commingle the principal's funds with your funds;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 funds or other property from the principal, unless otherwise authorized;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continue acting on behalf of the principal if you learn of any event that terminates this power of attorney or your authority under this power of attorney, such as the death of the principal, your legal separation from the principal, or the dissolution of your marriage to the principal.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have special skills or expertise, you must use those special skills and expertise when acting for the principal. You must disclose your identity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whenever you act for the principal by writing or printing the name of the principal and signing your own name "as Agent" in the following manner:</w:t>
      </w:r>
    </w:p>
    <w:p>
      <w:pPr>
        <w:keepNext w:val="0"/>
        <w:spacing w:before="200" w:after="0" w:line="260" w:lineRule="exact"/>
        <w:ind w:left="720" w:right="0" w:firstLine="0"/>
        <w:jc w:val="both"/>
      </w:pPr>
      <w:r>
        <w:rPr>
          <w:rFonts w:ascii="Times New Roman" w:hAnsi="Times New Roman" w:eastAsia="Times New Roman" w:cs="Times New Roman"/>
          <w:b w:val="0"/>
          <w:sz w:val="24"/>
        </w:rPr>
        <w:t>"[principal's name] by [agent's name] as Agent."</w:t>
      </w:r>
    </w:p>
    <w:p>
      <w:pPr>
        <w:keepNext w:val="0"/>
        <w:spacing w:before="200" w:after="0" w:line="260" w:lineRule="exact"/>
        <w:ind w:left="720" w:right="0" w:firstLine="0"/>
        <w:jc w:val="both"/>
      </w:pPr>
      <w:r>
        <w:rPr>
          <w:rFonts w:ascii="Times New Roman" w:hAnsi="Times New Roman" w:eastAsia="Times New Roman" w:cs="Times New Roman"/>
          <w:b w:val="0"/>
          <w:sz w:val="24"/>
        </w:rPr>
        <w:t>The meaning of the powers granted to you is contained in Section 3-4 of the Illinois Power of Attorney Act, which is incorporated by reference into the body of the power of attorney for property document.</w:t>
      </w:r>
    </w:p>
    <w:p>
      <w:pPr>
        <w:keepNext w:val="0"/>
        <w:spacing w:before="200" w:after="0" w:line="260" w:lineRule="exact"/>
        <w:ind w:left="720" w:right="0" w:firstLine="0"/>
        <w:jc w:val="both"/>
      </w:pPr>
      <w:r>
        <w:rPr>
          <w:rFonts w:ascii="Times New Roman" w:hAnsi="Times New Roman" w:eastAsia="Times New Roman" w:cs="Times New Roman"/>
          <w:b w:val="0"/>
          <w:sz w:val="24"/>
        </w:rPr>
        <w:t>If you violate your duties as agent or act outside the authority granted to you, you may be liable for any damages, including attorney's fees and costs, caused by your violation.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there is anything about this document or your duties that you do not understand, you should seek legal advice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