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Preneed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DESIGNATION OF PRENEED GUARDIAN FOR MINOR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designator] do hereby appoint [name of preneed guardian], residing at [address of preneed guardian] as the preneed guardian of [name(s) of minor as appears on birth certificate, date of birth of minor(s), social security number of minor(s)], my [child/children] to take effect upon adjudication of my incapacity or death.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preneed guardian to my [child/children], I hereby appoint [name of alternate preneed guardian], residing at [address of alternate preneed guardian], as alternate designated preneed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If I have indicated more than one triggering event, it is my intent that the triggering event which occurs first shall take precedence. If I have indicated "my death" as a triggering event, it is my intent that the person named in the designation to be preneed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preneed guardian by a signed writing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[designator's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This declaration was signed by [designator's name] in our joint presence, and at his/her/their request we have signed our names as attesting witnesses in the presence of [designator's name] and in the presence of each other on [month] [day],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[witness's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[witness's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