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Prenuptial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This Agreement is made this [Month Day, 20__], by and between [wife legal name] (hereinafter referred to as [wife]) of [wife’s legal address], and [husband legal name] (hereinafter referred to as [husband]) of [husband’s legal address].</w:t>
      </w:r>
    </w:p>
    <w:p>
      <w:pPr>
        <w:keepNext w:val="0"/>
        <w:spacing w:before="120" w:after="0" w:line="260" w:lineRule="exact"/>
        <w:ind w:left="360" w:right="0" w:firstLine="240"/>
        <w:jc w:val="left"/>
      </w:pPr>
      <w:r>
        <w:rPr>
          <w:rFonts w:ascii="Times New Roman" w:hAnsi="Times New Roman" w:eastAsia="Times New Roman" w:cs="Times New Roman"/>
          <w:b w:val="0"/>
          <w:sz w:val="24"/>
        </w:rPr>
        <w:t>The parties are about to marry. They are entering into this Agreement in order to evidence and give effect to their intent that except as expressly provided for herein, neither shall, by virtue of the marriage, acquire any interest in or rights to the property of the other and to relinquish certain rights and to waive obligations for future support in the event that, after the marriage, the parties may separate or divorce.</w:t>
      </w:r>
    </w:p>
    <w:p>
      <w:pPr>
        <w:keepNext w:val="0"/>
        <w:spacing w:before="120" w:after="0" w:line="260" w:lineRule="exact"/>
        <w:ind w:left="360" w:right="0" w:firstLine="240"/>
        <w:jc w:val="left"/>
      </w:pPr>
      <w:r>
        <w:rPr>
          <w:rFonts w:ascii="Times New Roman" w:hAnsi="Times New Roman" w:eastAsia="Times New Roman" w:cs="Times New Roman"/>
          <w:b w:val="0"/>
          <w:sz w:val="24"/>
        </w:rPr>
        <w:t>NOW, THEREFORE, in consideration of the promises and the mutual covenants, agreements, and releases herein contained and intending to be legally bound, the parties hereto do hereby mutually covenant and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 of Husband and Wife.</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This Agreement is not intended to affect the personal, loving, and caring relationship of [wife] and [husband]. Except as otherwise provided in this agreement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attorney executed by either of the parties before or after their marriage, after their marriage each party shall have the normal and customary rights, prerogatives, and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with respect to the other, including the right to make personal decisions affecting each other in matters of personal and medical care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guardian of one’s person might make) during the incapacity of the other and in the matter of funeral and burial arrangements after the other’s death.</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Advice of Counsel.</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Each party acknowledges that he or she has chosen independent counsel, has been represented in the negotiation of this Agreement by such counsel, and is satisfied with the advice of such counsel. [husband] has retained [husband’s attorney name], Esquire, to represent him and [wife] has retained [wife’s attorney name], Esquire, to represent her in connection with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acknowledges that his or her counsel has: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Fully explained the provisions of this Agreement to him or her;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Fully advised him or her of the effect of this Agreement on his or her legal rights and obligations; and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Fully reviewed with him or her the attached Financial Information of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Based upon consultation with their respective counsel, each party understands that, in the absence of this Agreement, if they marry each other and thereafter: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they subsequently become separated or divorced or their marriage is annulled,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for divorce or annulment is instituted by either of them, he or she might,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be entitled to receive payments from the other party for his or her support, maintenance, alimony pendente lite or alimony, equitable distribution, or other division of the property of the other party, and those payments and distributions might exceed the amount provided for under this Agreement;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When one party dies the surviving party might,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be entitled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deceased party’s estate or property, and that share might exceed the amount provided for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acknowledges that he or she is aware that each party’s income, wealth, health, financial obligations to children and others, ability to be self-supporting, and other circumstances are likely to change, and perhaps change drastically, in the future. Each party has considered such possible changes and nevertheless decided to enter into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acknowledges that he or she has read and understands this Agreement in its entirety and understands the nature and importance of this Agreement, that he or she considers the provisions of this Agreement to be fair, just, and reasonable, that he or she enters into this Agreement freely and voluntarily and upon full and mature consideration without coercion or undue influence, and that he or she does not desire to have or become possessed of any income or property which the other party now owns or hereafter may own, except as expressly provided for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agrees to be legally bound by the provisions of this Agreement in lieu of any right he or she might have against the income or property of the other arising out of their marital relationship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Rights.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Subject to the provisions of Paragraph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hereof, each of the parties hereby waives, renounces, and releases any and all right, claims of right, title, interest, election, and demand whatsoever which he or she may, or but for this Agreement might, acquire by reason of the contemplated marriage, including but not limited to:</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Income.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and all right, title, interest, claim, and demand in the income earned by the other party during the marriage, and the proceeds and accumulations thereon.</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Will.</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and all right, title, interest, election, claim, and demand whatsoever that he or she may hereafter have to take against any will of the other and any conveyance of assets by the other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testamentary disposition for purposes of such spouse’s election and any claim under 20 Pa. Cons. Stat. § 2507(3) and as the same may be amended in the future or in the corresponding laws of other jurisdictions.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Intestacy.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and all right, title, interest, claim, and demand whatsoever that he or she may hereafter have to share or have any interest, distributive or otherwise, in the property, whether real, personal, mixed, or of any description whatsoever and wheresoever situate, or estate of the other under the laws of intestacy, or succession, or inheritance, or their equivalent.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Personal Representative.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and all right, title, interest, claim, and demand whatsoever that he or she may hereafter have to administer the estate or effects of the other or to claim appointment or to qualify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representative of the other or any preference or right to claim thereto.</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Family Exemption; Homestead Allowance.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and all right, title, interest, claim, and demand whatsoever that he or she may hereafter have in the property, whether real, personal, mixed, or of any description whatsoever and wheresoever situate, or estate of the other by way of husband’s or wife’s family exemption or homestead allowance or in the nature thereof.</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Community; Dower; Curtesy.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and all right, title, interest, claim, and demand whatsoever that he or she may hereafter have in property owned at the time of the marriage or which he or she may acquire in the future using income, proceeds, or accumulations from property owned by him or her at the time of the marriage, or using income (or proceeds or accumulations on such income) earned by him or her after the marriage, whether real, personal, mixed, or of any description whatsoever and wheresoever situate, or estate of the other by way of community, or in the nature thereof, dower, or in the nature thereof, curtesy, or in the nature thereof.</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Distribution.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and all right, title, interest, claim, and demand whatsoever that he or she may hereafter have to equitable distribution of all or any part of the property of the other whether real, personal, mixed, or of any description whatsoever and wheresoever situate which he or she now owns, or which he or she may own at the time of the marriage, or which he or she may thereafter acquire in the future using income, proceeds, or accumulations from property owned by him or her at the time of the marriage (including any and all income earned thereon and any and all appreciation therein), or using income (or proceeds or accumulations on such income) earned by him or her after the marriage.</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and all right, title, interest, claim, and demand whatsoever that he or she may, or but for this Agreement might, acquire by reason of the contemplated marriage to alimony, alimony pendente lite, spousal support, and counsel fees incurred in connection with any divorce, separation proceeding, property settlement, or matter related thereto.</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Separate Property.</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Each party shall keep and retain the sole ownership, control, and enjoyment of all property, whether real, personal, mixed, or of any description whatsoever and wheresoever situate which he or she now owns, or which he or she may own at the time of the marriage, or which he or she may thereafter acquire including any and all income earned thereon and any and all appreciation therein after the marriage, and each shall have the exclusive right to sell, give, or transfer such property and to reinvest the proceeds thereof, which proceeds shall remain his or her separate property without interference or restraint by the other as if the marriage had not taken place.</w:t>
      </w:r>
    </w:p>
    <w:p>
      <w:pPr>
        <w:keepNext w:val="0"/>
        <w:spacing w:before="200" w:after="0" w:line="260" w:lineRule="exact"/>
        <w:ind w:left="720" w:right="0" w:firstLine="0"/>
        <w:jc w:val="both"/>
      </w:pPr>
      <w:r>
        <w:rPr>
          <w:rFonts w:ascii="Times New Roman" w:hAnsi="Times New Roman" w:eastAsia="Times New Roman" w:cs="Times New Roman"/>
          <w:b w:val="0"/>
          <w:sz w:val="24"/>
        </w:rPr>
        <w:t>Third parties may rely on this Agreement without inquiring further regarding the authority of the person in whose name property is titled to deal with it or regarding the adequacy of the consideration being given in connection with the disposal of property.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Treatment of Property Owned Together.</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All property which may be owned by the parties as joint tenants with right of survivorship, or as tenants by the entireties, or as tenants in common shall be treated in the following manner: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Upon the death of the first party to this Agreement to die during the marriage, any property owned as joint tenants with right of survivorship or as tenants by the entireties shall pass to the surviving party by operation of law only if such party survives the decedent by thirty days. If the surviving party does not so survive the decedent, the property shall be deemed to be owned by the parties equally as tenants in common, and shall be sold and the net proceeds divided equally between the surviving party’s estate and the deceased party’s estate;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Upon the death of the first party to this Agreement to die during the marriage, any property owned as tenants in common shall be owned by the surviving party and the deceased party’s estate in proportion to each party’s interest in such property, provided that this subparagraph (b) shall not apply to any property deemed to be held as tenants in common under the provisions of subparagraph (</w:t>
      </w:r>
      <w:r>
        <w:rPr>
          <w:rFonts w:ascii="Times New Roman" w:hAnsi="Times New Roman" w:eastAsia="Times New Roman" w:cs="Times New Roman"/>
          <w:b/>
          <w:sz w:val="24"/>
        </w:rPr>
        <w:t>a</w:t>
      </w:r>
      <w:r>
        <w:rPr>
          <w:rFonts w:ascii="Times New Roman" w:hAnsi="Times New Roman" w:eastAsia="Times New Roman" w:cs="Times New Roman"/>
          <w:b w:val="0"/>
          <w:sz w:val="24"/>
        </w:rPr>
        <w:t>); and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the event of the separation or divorce of the parties to this Agreement or the annulment of their marriage, any property owned as joint tenants with right of survivorship, as tenants by the entireties, or as tenants in common shall be sold and the proceeds shall be divided equally between the parties, unless otherwise agreed to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Retirement Plans.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Each party hereby waives any and all rights accruing to him or her under the Retirement Equity Act of 1984 as the same may be amended, and in all other pensions and retirement plans, and agrees to execute any document necessary to effectuate such waiver. In addition, each party may invest any portion of his or her future income in any employer-created deferred compensation plan, profit sharing plan, or pension plan (including but not limited to any plan under Section 401(k) of the Internal Revenue Code of 1986 as amended or reenacted) and/or Keogh Plan and/or Individual Retirement Account. Each party waives any and all rights he or she may have in such plans or accounts of the other and agrees to execute any document necessary to effectuate such waiver.</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Life Insurance.</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Each party may maintain existing life insurance policies, including without limitation, policies provided by or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and may obtain term life insurance in any amount and may designate beneficiaries of any life insurance policy at each party’s discretion. Each party waives any and all rights in such life insurance policies owned or maintained by or for the benefit of the other, except such rights which he or she may have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named beneficiary under such policies.</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Gifts and Inheritances.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Each party waives any and all rights that he or she may have or which may otherwise accrue to him or her in any property, and any and all income earned thereon and any and all appreciation therein, that the other may acquire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by way of gift or inheritance, including testamentary or intestate transfer.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 of Gifts, Bequests, or Appointments.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Nothing herein contained shall prevent either party from acting as personal representative under any Will in which he or she shall have been designated as such or under nomination by others having the right of nomination, or from accepting any property or interest in property which the other party may devise or bequeath to him or her or may give or convey to him or her by deed or in any other lawful manner.</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Debts.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Except as otherwise provided herein, each party shall be responsible for his or her own debts incurred before and after the date of this Agreement and each party specifically agrees to indemnify and hold the other party harmless from any liability, loss, damage, or expense arising therefrom.</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Full Disclosure.</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Each of the parties hereto has been given full opportunity to acquire and have full knowledge of the property, estate, and financial obligations of the other. The parties have disclosed to each other the nature, extent, and value of their respective assets and liabilities: the assets of [husband] are set forth in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along with the first two pages of his last three properly filed federal income tax returns,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the assets of [wife] are set forth in Schedule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attached hereto, along with the first two pages of her last three properly filed federal income tax returns,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In connection with the provisions of this Prenuptial Agreement, and particularly regarding the parties’ waiver and relinquishment of (i) alimony, support, and maintenance and (ii) property distribution, each party hereby acknowledges receipt of specific advice pertaining thereto by separate, independent counsel of each’s own choice, each paying for his or her own counsel’s advice and aid, and each party acknowledges that as part of such advice, his or her counsel has advised and discussed fully the applicable law, including the laws of the Commonwealth of Pennsylvania. Each party further acknowledges that he or she has sought meticulously to comply with Pennsylvania law concerning antenuptial agreements and that, among other things, each: considers and believes, after full and fair examination of the other’s finances and after the advice of independent counsel, that each has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disclosure to the other, each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approximation of the financial situation of the other, and each considers the provisions contained herein to be fair and reasonable and in accordance with their respective intentions.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Non-Disclosure.</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Each party acknowledges that he or she has had sufficient opportunity to discover, and has sufficient knowledge of, the character and possible value of the property of the other party, and has read and understood the financial information of the other party attached as 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Schedule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If after signing this Agreement either party discovers that property belonging to the other party has not been fully disclosed as required by this Agreement, no waiver of rights as set forth in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shall occur with respect to such undisclosed property; provided that the terms of this Agreement shall remain in full force and effect with respect to property which was properly disclosed.</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 of [wife].</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[wife] acknowledges that: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She is fully acquainted with the nature, extent, and value of the assets of [husband].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[husband] has answered all questions she has asked about his income and assets.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She understands that by entering into this Agreement she is irrevocably barring property rights which are or may become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value, and which would otherwise accrue to her by virtue of the impending marriage.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She has at all times received the advice of counsel of her own choosing.</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She has carefully weighed all the facts and circumstances, and desires to marry [husband] regardless of any financial arrangements made for her benefit.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She intends to be legally bound hereby notwithstanding the present or future extent or size of [husband]’s estate.</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She is entering into this Agreement freely, voluntarily, and with full knowledge.</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She hereby waives any right to disclosure of the property or financial obligations of [husband] beyond the disclosures provided.</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Acknowledgement of [husband].</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[husband] acknowledges that: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He is fully acquainted with the nature, extent, and value of the assets of [wife].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[wife] has answered all questions he has asked about her income and assets.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He understands that by entering into this Agreement he is irrevocably barring property rights which are or may become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value, and which would otherwise accrue to him by virtue of the impending marriage.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He has at all times received the advice of counsel of his own choosing.</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He has carefully weighed all the facts and circumstances, and desires to marry [wife] regardless of any financial arrangements made for his benefit.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He intends to be legally bound hereby notwithstanding the present or future extent or size of [wife]’s estate.</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He is entering into this Agreement freely, voluntarily, and with full knowledge.</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He hereby waives any right to disclosure of the property or financial obligations of [wife] beyond the disclosure provided.</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Upon Marriage.</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This Agreement shall become effective when and if, but only when and if, the contemplated marriage between the parties is solemnized. If the marriage is not solemnized, this Agreement shall be null and void.</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Each party hereto upon the request of the other party shall promptly take all steps, and execute, acknowledge, and deliver to the other party or as directed by the other party all deeds and instruments, necessary or desirable to carry out the purposes and provisions of this Agreement including any instrument required under Paragraphs 3 and 6 hereof. Each party hereby irrevocably appoints the other party as his or her attorney-in-fact with full power and authority to execute and deliver in his or her name any and all such deeds and instruments in the event that the other party shall fail to fulfill promptly his or her obligations under this paragraph.</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 of Agreement.</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This Agreement may be modified, altered, or revoked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executed by the parties with the same formality as this Agreement. No change in the income, property, or standard of living of either party or both parties, and no change in either party’s ability to support himself or herself, shall modify this Agreement. If the parties, having been married, are hereafter divorced, or if their marriage is annulled, this Agreement shall be incorporated but not merged into any final decree of such annulment or divorce granted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and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settlement of all claims between them including, by way of example and not limitation, claims for support, alimony, alimony pendente lite, counsel fees, costs, and the equitable distribution of property. The court on entry of the judgment for annulment or divorce incorporating this Agreement shall retain the right to enforce but not modify the provisions and terms of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anticipate that they will review this document every five years to determine if it should be amended to reflect changes in their financial situations, lifestyles, or wishes; but this provision shall not be legally binding and shall impose no obligation on either party to in fact amend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Merger Clause.</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This Agreement contains the entire understanding of the parties. There are no representations, warranties, promises, covenants, or undertakings, oral or otherwise, other than those expressly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This Agreement shall be construed in accordance with the substantive internal laws of the Commonwealth of Pennsylvania at the time of execution and the parties anticipate that, regardless of the jurisdiction of their domicile at death or divorce, its terms will be governed in accordance with the law set down by the Pennsylvania Supreme Court in the case of Simeone v. Simeone, 581 </w:t>
      </w:r>
      <w:r>
        <w:rPr>
          <w:rFonts w:ascii="Times New Roman" w:hAnsi="Times New Roman" w:eastAsia="Times New Roman" w:cs="Times New Roman"/>
          <w:b/>
          <w:sz w:val="24"/>
        </w:rPr>
        <w:t>A</w:t>
      </w:r>
      <w:r>
        <w:rPr>
          <w:rFonts w:ascii="Times New Roman" w:hAnsi="Times New Roman" w:eastAsia="Times New Roman" w:cs="Times New Roman"/>
          <w:b w:val="0"/>
          <w:sz w:val="24"/>
        </w:rPr>
        <w:t>.2d 162 (1990).</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waiver by either party of his or her rights under one term, condition, clause, or provision of this Agreement shall not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rights under any other term, condition, clause, or provision hereunder. In all other respects this Agreement shall be valid and continue in full force, effect, and operation.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either party retains counsel for the purpose of enforcing or preventing the breach of any provision of this Agreement, or for any other judicial remedy relating to it, then the prevailing party shall be entitled to be reimbursed by the losing party for all costs and expenses so incurred, including but not limited to attorney’s fees, expenses, and costs.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will cause immediate and irreparable harm for which there is no adequate remedy at law. In the event of such breach or threatened breach by either party, the other party shall have the right, in addition to any other rights he or she may have, to obtain relief, including injunctive relief,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restrain any breach or threatened breach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Nature.</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This Agreement shall be binding upon the parties hereto, their respective heirs, executors, administrators, and assigns, and all persons or institutions claiming for or through them.</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If for any reason whatsoever any part of this Agreement shall be declared void or invalid by operation of law or otherwise, only such part shall be void and this Agreement shall remain in all other respects valid and enforceable.</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This Agreement may be executed in one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agreement.</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with the intention of being legally bound, have hereunto set their hands and seals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Witnesses: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[wife legal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[husband legal name]</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attorney certifies that he or she represented [wife legal name] in connection with this Agreement and that he or she has explained the consequences of this Agreement to his or her client.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[wife attorney]</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attorney certifies that he or she represented [husband legal name] in connection with this Agreement and that he or she has explained the consequences of this Agreement to his or her client.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[husband attorney]</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On [Month Day, 20__] before me, [notary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personally appeared [wife legal name] and in due form of law acknowledged the above Prenuptial Agreement to be her act and deed and desired that the same might be recorded as such.</w:t>
      </w:r>
    </w:p>
    <w:p>
      <w:pPr>
        <w:keepNext w:val="0"/>
        <w:spacing w:before="120" w:after="0" w:line="260" w:lineRule="exact"/>
        <w:ind w:left="360" w:right="0" w:firstLine="240"/>
        <w:jc w:val="left"/>
      </w:pPr>
      <w:r>
        <w:rPr>
          <w:rFonts w:ascii="Times New Roman" w:hAnsi="Times New Roman" w:eastAsia="Times New Roman" w:cs="Times New Roman"/>
          <w:b w:val="0"/>
          <w:sz w:val="24"/>
        </w:rPr>
        <w:t>WITNESS my hand and notarial seal.</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On [Month Day, 20__], before me, [notary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personally appeared [husband legal name] and in due form of law acknowledged the above Prenuptial Agreement to be his act and deed and desired that the same might be recorded as such.</w:t>
      </w:r>
    </w:p>
    <w:p>
      <w:pPr>
        <w:keepNext w:val="0"/>
        <w:spacing w:before="120" w:after="0" w:line="260" w:lineRule="exact"/>
        <w:ind w:left="360" w:right="0" w:firstLine="240"/>
        <w:jc w:val="left"/>
      </w:pPr>
      <w:r>
        <w:rPr>
          <w:rFonts w:ascii="Times New Roman" w:hAnsi="Times New Roman" w:eastAsia="Times New Roman" w:cs="Times New Roman"/>
          <w:b w:val="0"/>
          <w:sz w:val="24"/>
        </w:rPr>
        <w:t>WITNESS my hand and notarial seal.</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Assets of [wife legal name]</w:t>
      </w:r>
    </w:p>
    <w:p>
      <w:pPr>
        <w:keepNext w:val="0"/>
        <w:spacing w:before="120" w:after="0" w:line="260" w:lineRule="exact"/>
        <w:ind w:left="360" w:right="0" w:firstLine="0"/>
        <w:jc w:val="left"/>
      </w:pPr>
      <w:r>
        <w:rPr>
          <w:rFonts w:ascii="Times New Roman" w:hAnsi="Times New Roman" w:eastAsia="Times New Roman" w:cs="Times New Roman"/>
          <w:b w:val="0"/>
          <w:sz w:val="24"/>
        </w:rPr>
        <w:t>Schedule B.</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Assets of [husband legal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