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/>
    </w:p>
    <w:p>
      <w:pPr/>
    </w:p>
    <w:p>
      <w:pPr>
        <w:keepNext w:val="0"/>
        <w:spacing w:after="200" w:line="340" w:lineRule="exact"/>
        <w:ind w:left="0" w:right="0" w:firstLine="0"/>
        <w:jc w:val="center"/>
      </w:pPr>
      <w:r>
        <w:rPr>
          <w:rFonts w:ascii="Times New Roman" w:hAnsi="Times New Roman" w:eastAsia="Times New Roman" w:cs="Times New Roman"/>
          <w:b/>
          <w:sz w:val="24"/>
        </w:rPr>
        <w:t xml:space="preserve">Press Release </w:t>
      </w:r>
    </w:p>
    <w:p>
      <w:pPr>
        <w:keepNext w:val="0"/>
        <w:spacing w:after="0" w:line="240" w:lineRule="exact"/>
        <w:ind w:right="0"/>
        <w:jc w:val="both"/>
      </w:pP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 name] Announces Pricing of Public Offering of $[aggregate principle amount of securities] [title of securities] due [maturity date]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[date] [time] [time zone]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[CITY OF COMPANY HEADQUARTERS] -- [COMPANY NAME] ([NYSE/NASDAQ]: [COMPANY'S TICKER SYMBOL]) today announced the pricing of its registered public offering of [title of debt securities], in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aggregate principal amount of $[aggregate principle amount of securities].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The notes will have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interest rate of [interest rate]% per annum. The net proceeds of the offering are expected to be approximately $[amount of net proceeds], after deducting underwriting discounts and estimated offering expenses. The company expects to use the net proceeds for [use of proceeds]. The offering is expected to close on or about [expected closing date], subject to customary closing conditions.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[Name(s) of managers] are acting as Joint Book-Running Managers for the offering.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This press release shall not constitute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offer to sell or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solicitation to buy any securities, nor shall there be any sale of these securities in any state or jurisdiction in which such 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offer, solicitation or sale would be unlawful prior to registration or qualification under the securities laws of any such state or jurisdiction.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The notes are being offered and sold pursuant to [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effective shelf registration statement on Form S-3/</w:t>
      </w:r>
      <w:r>
        <w:rPr>
          <w:rFonts w:ascii="Times New Roman" w:hAnsi="Times New Roman" w:eastAsia="Times New Roman" w:cs="Times New Roman"/>
          <w:b/>
          <w:sz w:val="24"/>
        </w:rPr>
        <w:t>an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effective registration statement on Form S-3/S-1] previously filed with the Securities and Exchange Commission (No. [   ]), by means of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[prospectus supplement and accompanying base prospectus/prospectus], which may be obtained by visiting the Securities and Exchange Commission's website at https://www.sec.gov. Alternatively, you may request these documents by calling [prospectus department name for each joint book-runner and accompanying address, toll-free phone number, fax number, and e-mail].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About [NAME OF COMPANY]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 xml:space="preserve">[Company name] is </w:t>
      </w:r>
      <w:r>
        <w:rPr>
          <w:rFonts w:ascii="Times New Roman" w:hAnsi="Times New Roman" w:eastAsia="Times New Roman" w:cs="Times New Roman"/>
          <w:b/>
          <w:sz w:val="24"/>
        </w:rPr>
        <w:t>a</w:t>
      </w:r>
      <w:r>
        <w:rPr>
          <w:rFonts w:ascii="Times New Roman" w:hAnsi="Times New Roman" w:eastAsia="Times New Roman" w:cs="Times New Roman"/>
          <w:b w:val="0"/>
          <w:sz w:val="24"/>
        </w:rPr>
        <w:t xml:space="preserve"> [state of incorporation] corporation headquartered in [location of headquarters], that [short description of the Company's business].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Cautionary Language Regarding Forward-Looking Statements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[Company's standard cautionary language]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/>
          <w:sz w:val="24"/>
        </w:rPr>
        <w:t>Contact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[Company name]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[Investor relations contact person], [phone number]</w:t>
      </w:r>
    </w:p>
    <w:p>
      <w:pPr>
        <w:keepNext w:val="0"/>
        <w:spacing w:before="200" w:after="0" w:line="260" w:lineRule="exact"/>
        <w:ind w:left="360" w:right="0" w:firstLine="0"/>
        <w:jc w:val="both"/>
      </w:pPr>
      <w:r>
        <w:rPr>
          <w:rFonts w:ascii="Times New Roman" w:hAnsi="Times New Roman" w:eastAsia="Times New Roman" w:cs="Times New Roman"/>
          <w:b w:val="0"/>
          <w:sz w:val="24"/>
        </w:rPr>
        <w:t>[Title of contact person]</w:t>
      </w:r>
    </w:p>
    <w:p>
      <w:pPr/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