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Price-Fixing Interrogatories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UNITED STATES DISTRICT COURT </w:t>
      </w: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[NAME] DISTRICT OF [STATE] </w:t>
      </w:r>
    </w:p>
    <w:p>
      <w:pPr>
        <w:keepNext w:val="0"/>
        <w:spacing w:before="200" w:after="0" w:line="260" w:lineRule="exact"/>
        <w:ind w:left="360" w:right="0" w:firstLine="0"/>
        <w:jc w:val="center"/>
      </w:pPr>
      <w:r>
        <w:rPr>
          <w:rFonts w:ascii="Times New Roman" w:hAnsi="Times New Roman" w:eastAsia="Times New Roman" w:cs="Times New Roman"/>
          <w:b w:val="0"/>
          <w:sz w:val="24"/>
        </w:rPr>
        <w:t>[DISTRICT]</w:t>
      </w:r>
    </w:p>
    <w:p>
      <w:pPr>
        <w:keepNext w:val="0"/>
        <w:spacing w:before="120" w:after="0" w:line="260" w:lineRule="exact"/>
        <w:ind w:left="360" w:right="0" w:firstLine="0"/>
        <w:jc w:val="left"/>
      </w:pPr>
      <w:r>
        <w:rPr>
          <w:rFonts w:ascii="Times New Roman" w:hAnsi="Times New Roman" w:eastAsia="Times New Roman" w:cs="Times New Roman"/>
          <w:b/>
          <w:sz w:val="24"/>
        </w:rPr>
        <w:t xml:space="preserve">PLAINTIFF’S [NUMBER] SET OF INTERROGATORIES TO DEFENDANT, </w:t>
      </w:r>
      <w:r>
        <w:rPr>
          <w:rFonts w:ascii="Times New Roman" w:hAnsi="Times New Roman" w:eastAsia="Times New Roman" w:cs="Times New Roman"/>
          <w:sz w:val="24"/>
        </w:rPr>
        <w:br/>
      </w:r>
      <w:r>
        <w:rPr>
          <w:rFonts w:ascii="Times New Roman" w:hAnsi="Times New Roman" w:eastAsia="Times New Roman" w:cs="Times New Roman"/>
          <w:b/>
          <w:sz w:val="24"/>
        </w:rPr>
        <w:t>NUMBERS [beginning number] - [ending number]</w:t>
      </w:r>
    </w:p>
    <w:p>
      <w:pPr>
        <w:keepNext w:val="0"/>
        <w:spacing w:before="200" w:after="0" w:line="260" w:lineRule="exact"/>
        <w:ind w:left="720" w:right="0" w:firstLine="0"/>
        <w:jc w:val="both"/>
      </w:pPr>
      <w:r>
        <w:rPr>
          <w:rFonts w:ascii="Times New Roman" w:hAnsi="Times New Roman" w:eastAsia="Times New Roman" w:cs="Times New Roman"/>
          <w:b w:val="0"/>
          <w:sz w:val="24"/>
        </w:rPr>
        <w:t>Pursuant to Rules 26 and 33 of the Federal Rules of Civil Procedure, Plaintiff [name of plaintiff] serves this [number such as first] Set of Interrogatories, Nos. [opening number] - [ending number] on Defendant [name of defendant] (“Defendant”) to be answered by Defendant separately, in writing and under oath, within 30 (30) days of service.</w:t>
      </w:r>
    </w:p>
    <w:p>
      <w:pPr>
        <w:keepNext w:val="0"/>
        <w:spacing w:before="120" w:after="0" w:line="260" w:lineRule="exact"/>
        <w:ind w:left="36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p>
    <w:p>
      <w:pPr>
        <w:keepNext w:val="0"/>
        <w:spacing w:before="200" w:after="0" w:line="260" w:lineRule="exact"/>
        <w:ind w:left="720" w:right="0" w:firstLine="0"/>
        <w:jc w:val="both"/>
      </w:pPr>
      <w:r>
        <w:rPr>
          <w:rFonts w:ascii="Times New Roman" w:hAnsi="Times New Roman" w:eastAsia="Times New Roman" w:cs="Times New Roman"/>
          <w:b w:val="0"/>
          <w:sz w:val="24"/>
        </w:rPr>
        <w:t>As used in these Interrogatories, the following definitions apply:</w:t>
      </w:r>
    </w:p>
    <w:p>
      <w:pP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“Agreement”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arrangement, understanding, bargain, pact, deal, or accord, whether formal or informal, whether official or unofficial or off-the-record or unauthorized or unsanctioned, whether private or confidential, whether oral or written, whether verbal or non-verbal, whether direct or indirect, whether express or tacit or implied, whether or not implemented, whether or not successful, between two or more persons.</w:t>
      </w:r>
    </w:p>
    <w:p>
      <w:pPr/>
    </w:p>
    <w:p>
      <w:pPr>
        <w:keepNext w:val="0"/>
        <w:spacing w:before="200" w:after="0" w:line="260" w:lineRule="exact"/>
        <w:ind w:left="1080" w:right="0" w:firstLine="0"/>
        <w:jc w:val="both"/>
      </w:pPr>
      <w:r>
        <w:rPr>
          <w:rFonts w:ascii="Times New Roman" w:hAnsi="Times New Roman" w:eastAsia="Times New Roman" w:cs="Times New Roman"/>
          <w:b w:val="0"/>
          <w:sz w:val="24"/>
        </w:rPr>
        <w:t>“Any” means one or more.</w:t>
      </w:r>
    </w:p>
    <w:p>
      <w:pPr/>
    </w:p>
    <w:p>
      <w:pPr>
        <w:keepNext w:val="0"/>
        <w:spacing w:before="200" w:after="0" w:line="260" w:lineRule="exact"/>
        <w:ind w:left="1080" w:right="0" w:firstLine="0"/>
        <w:jc w:val="both"/>
      </w:pPr>
      <w:r>
        <w:rPr>
          <w:rFonts w:ascii="Times New Roman" w:hAnsi="Times New Roman" w:eastAsia="Times New Roman" w:cs="Times New Roman"/>
          <w:b w:val="0"/>
          <w:sz w:val="24"/>
        </w:rPr>
        <w:t>“Attend” means be physically present at, attend remotely or virtually, attend electronically or telephonically, observe by any means, participate in by any means, take part in by any means, and join in by any means.</w:t>
      </w:r>
    </w:p>
    <w:p>
      <w:pPr/>
    </w:p>
    <w:p>
      <w:pPr>
        <w:keepNext w:val="0"/>
        <w:spacing w:before="200" w:after="0" w:line="260" w:lineRule="exact"/>
        <w:ind w:left="1080" w:right="0" w:firstLine="0"/>
        <w:jc w:val="both"/>
      </w:pPr>
      <w:r>
        <w:rPr>
          <w:rFonts w:ascii="Times New Roman" w:hAnsi="Times New Roman" w:eastAsia="Times New Roman" w:cs="Times New Roman"/>
          <w:b w:val="0"/>
          <w:sz w:val="24"/>
        </w:rPr>
        <w:t>“Bid” includes bids, responses to request for quotes or proposals, quotes or proposals.</w:t>
      </w:r>
    </w:p>
    <w:p>
      <w:pPr/>
    </w:p>
    <w:p>
      <w:pPr>
        <w:keepNext w:val="0"/>
        <w:spacing w:before="200" w:after="0" w:line="260" w:lineRule="exact"/>
        <w:ind w:left="1080" w:right="0" w:firstLine="0"/>
        <w:jc w:val="both"/>
      </w:pPr>
      <w:r>
        <w:rPr>
          <w:rFonts w:ascii="Times New Roman" w:hAnsi="Times New Roman" w:eastAsia="Times New Roman" w:cs="Times New Roman"/>
          <w:b w:val="0"/>
          <w:sz w:val="24"/>
        </w:rPr>
        <w:t>“Communication” means any statement, discussion, disclosure, transfer, or exchange of fact, information or opinion, however made, including by non-verbal means. “Communication” includes official, unofficial, formal, informal, private, confidential, off-the-record and any other type communication.</w:t>
      </w:r>
    </w:p>
    <w:p>
      <w:pPr/>
    </w:p>
    <w:p>
      <w:pPr>
        <w:keepNext w:val="0"/>
        <w:spacing w:before="200" w:after="0" w:line="260" w:lineRule="exact"/>
        <w:ind w:left="1080" w:right="0" w:firstLine="0"/>
        <w:jc w:val="both"/>
      </w:pPr>
      <w:r>
        <w:rPr>
          <w:rFonts w:ascii="Times New Roman" w:hAnsi="Times New Roman" w:eastAsia="Times New Roman" w:cs="Times New Roman"/>
          <w:b w:val="0"/>
          <w:sz w:val="24"/>
        </w:rPr>
        <w:t>“Competitor” means any person that (</w:t>
      </w:r>
      <w:r>
        <w:rPr>
          <w:rFonts w:ascii="Times New Roman" w:hAnsi="Times New Roman" w:eastAsia="Times New Roman" w:cs="Times New Roman"/>
          <w:b/>
          <w:sz w:val="24"/>
        </w:rPr>
        <w:t>a</w:t>
      </w:r>
      <w:r>
        <w:rPr>
          <w:rFonts w:ascii="Times New Roman" w:hAnsi="Times New Roman" w:eastAsia="Times New Roman" w:cs="Times New Roman"/>
          <w:b w:val="0"/>
          <w:sz w:val="24"/>
        </w:rPr>
        <w:t>) currently sells, produces, or markets the “Relevant [product or service],” (b) has in the past [number of years] sold, produced, or marketed the “Relevant [product or service],” or (c) at any time within the last [number of years] has announced plans to, or attempted to, sell, produce, or market the “Relevant [product or service].”</w:t>
      </w:r>
    </w:p>
    <w:p>
      <w:pPr/>
    </w:p>
    <w:p>
      <w:pPr>
        <w:keepNext w:val="0"/>
        <w:spacing w:before="200" w:after="0" w:line="260" w:lineRule="exact"/>
        <w:ind w:left="1080" w:right="0" w:firstLine="0"/>
        <w:jc w:val="both"/>
      </w:pPr>
      <w:r>
        <w:rPr>
          <w:rFonts w:ascii="Times New Roman" w:hAnsi="Times New Roman" w:eastAsia="Times New Roman" w:cs="Times New Roman"/>
          <w:b w:val="0"/>
          <w:sz w:val="24"/>
        </w:rPr>
        <w:t>“Concerning” means relating to, containing, constituting, considering, comprising, discussing, regarding, describing, reflecting, studying, commenting or reporting on, mentioning, analyzing, referring to, relating to, alluding to, or pertaining to, in whole or in part. “Concerning” also means in any way relevant within the meaning of Federal Rule of Civil Procedure 26(b)(1).</w:t>
      </w:r>
    </w:p>
    <w:p>
      <w:pP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“Describe in detail” means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description and explanation of the facts, circumstances, analysis, opinion and other information concerning (as that word is defined above) the subject matter of the specific interrogatory.</w:t>
      </w:r>
    </w:p>
    <w:p>
      <w:pP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“Defendant” means [name of defendant]; each of its predecessors, successors, divisions, subsidiaries, affiliates, corporate parents, owners other than shareholders, and shareholders holding more than 15% of Defendant’s stock, whether they are located in the United States or in any other country; each person directly or indirectly, wholly or in part, owned or controlled by [name of defendant], wherever located; each person directly or indirectly, wholly or in part, owning or controlling [name of defendant] other than shareholders owning less than 15% of Defendant’s stock, whether they are located in the United States or in any other country; each joint venture to which [name of defendant] its successors, divisions, subsidiaries, or affiliates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whether they are located in the United States or in any other country; and every present and former owner, officer, director, employee, agent, owner other than shareholder, shareholder owning more than 15% of the stock of [name of defendant], accountant, consultant, representative, or other person acting for or on its behalf, whether they are located in the United States or in any other country.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“Document” means any written, recorded, or graphic material of any kind, whether prepared by you or by any other person, that is in your possession, custody or control. The term “document” includes agreements, contracts, letters, telegrams, faxes, interoffice communications, memoranda, reports, records, instructions, specifications, notes, notebooks, scrapbooks, diaries, calendars, plans, drawings, sketches, blueprints, diagrams, photographs, photocopies, expense reports, invoices, charts, graphs, descriptions, drafts, minutes or records of meetings, minutes or records of conferences, minutes or records of telephone conversations, minutes or records of other conversations or communications, purchase orders, bills of lading, recordings, published or unpublished articles or speeches, publications, transcripts or recordings or other records of telephone conversations, transcripts or recordings or records of phone mail or voicemail, electronic mail, ledgers, financial statements, microfilm, microfiche, tape or disc recordings, and computer printouts or records. The term “document” includes electronically stored data and data stored in any medium from which information can be obtained either directly or by using translation, detection devices or readers. The term “document” includes information stored in, or accessible through, computer or other information retrieval systems (including any computer archive or backup system), together with instructions and all other materials necessary to use or interpret such data compilations. The term “document” includes all drafts of the document and all copies that differ in any respect from the original, including differences in any notation, underlining, marking, or information not in the original. Attachments, exhibits, appendices, schedules, and enclosures to documents are considered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is within your “control” if the document is in your possession or custody, or if you have the right to secure the document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it from another person.</w:t>
      </w:r>
    </w:p>
    <w:p>
      <w:pPr/>
    </w:p>
    <w:p>
      <w:pPr>
        <w:keepNext w:val="0"/>
        <w:spacing w:before="200" w:after="0" w:line="260" w:lineRule="exact"/>
        <w:ind w:left="1080" w:right="0" w:firstLine="0"/>
        <w:jc w:val="both"/>
      </w:pPr>
      <w:r>
        <w:rPr>
          <w:rFonts w:ascii="Times New Roman" w:hAnsi="Times New Roman" w:eastAsia="Times New Roman" w:cs="Times New Roman"/>
          <w:b w:val="0"/>
          <w:sz w:val="24"/>
        </w:rPr>
        <w:t>“Each” includes all and every.</w:t>
      </w:r>
    </w:p>
    <w:p>
      <w:pPr/>
    </w:p>
    <w:p>
      <w:pPr>
        <w:keepNext w:val="0"/>
        <w:spacing w:before="200" w:after="0" w:line="260" w:lineRule="exact"/>
        <w:ind w:left="1080" w:right="0" w:firstLine="0"/>
        <w:jc w:val="both"/>
      </w:pPr>
      <w:r>
        <w:rPr>
          <w:rFonts w:ascii="Times New Roman" w:hAnsi="Times New Roman" w:eastAsia="Times New Roman" w:cs="Times New Roman"/>
          <w:b w:val="0"/>
          <w:sz w:val="24"/>
        </w:rPr>
        <w:t>“Identify” or “identity” means to state:</w:t>
      </w:r>
    </w:p>
    <w:p>
      <w:pP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his or her name, present or last known personal address and telephone number, present or last known personal email address, present or last known employer, present or last known business address and telephone number, present or last known business email address, and present or last known occupation, title or position;</w:t>
      </w:r>
    </w:p>
    <w:p>
      <w:pP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its name, its present or last known principal place of business (including zip code or postal code), its present or last known telephone number, the name of its present or last known Chief Executive Officer or person exercising similar authority, the name of any person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that ultimately controls it, that controlling person’s name and principal place of business (including zip code or postal code), that controlling person’s telephone number, and the name of that controlling person’s Chief Executive Officer or person exercising similar authority;</w:t>
      </w:r>
    </w:p>
    <w:p>
      <w:pP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communication, its date, type (e.g., telephone conversation, discussion, email, voicemail, oral, written), the place where it occurred, the identity of the person or persons who made the communication, the identity of the person or persons who received the communication, the identity of each other person included in the communication, the identity of each person who participated in the communication, every subject matter discussed, the complete substance of the communication and the identity of every document concerning the communication;</w:t>
      </w:r>
    </w:p>
    <w:p>
      <w:pP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the type of document, the name of the author and of any other person who participated in the document’s preparation, the title or position of the author and of any other person who participated in its preparation, the identity of each addressee or recipient, the title of the document if any, the subject matter of the document, the date the document bears, the date of the document’s preparation, the present or last known location of the document, its present or last known custodian, the number of pages in the document including any attachments and enclosures, and the identity of each attachment or enclosure to the document. If the document was, but no longer is, or in your possession or control, state what disposition was made of it and when that disposition was made;</w:t>
      </w:r>
    </w:p>
    <w:p>
      <w:pP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the case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(as that word is defined above), its date, the place where it was made or occurred, the identity of all persons who are parties to the agreement, the identity of each person with knowledge of the agreement, the identity of each person present when the agreement was made, the subject matter of the agreement, and the time period during which the agreement was in effect.</w:t>
      </w:r>
    </w:p>
    <w:p>
      <w:pPr/>
    </w:p>
    <w:p>
      <w:pPr>
        <w:keepNext w:val="0"/>
        <w:spacing w:before="200" w:after="0" w:line="260" w:lineRule="exact"/>
        <w:ind w:left="1080" w:right="0" w:firstLine="0"/>
        <w:jc w:val="both"/>
      </w:pPr>
      <w:r>
        <w:rPr>
          <w:rFonts w:ascii="Times New Roman" w:hAnsi="Times New Roman" w:eastAsia="Times New Roman" w:cs="Times New Roman"/>
          <w:b w:val="0"/>
          <w:sz w:val="24"/>
        </w:rPr>
        <w:t>“Including” means including, but not limited to.</w:t>
      </w:r>
    </w:p>
    <w:p>
      <w:pPr/>
    </w:p>
    <w:p>
      <w:pPr>
        <w:keepNext w:val="0"/>
        <w:spacing w:before="200" w:after="0" w:line="260" w:lineRule="exact"/>
        <w:ind w:left="1080" w:right="0" w:firstLine="0"/>
        <w:jc w:val="both"/>
      </w:pPr>
      <w:r>
        <w:rPr>
          <w:rFonts w:ascii="Times New Roman" w:hAnsi="Times New Roman" w:eastAsia="Times New Roman" w:cs="Times New Roman"/>
          <w:b w:val="0"/>
          <w:sz w:val="24"/>
        </w:rPr>
        <w:t>“Person” means any natural person, corporation, company, limited liability corporation, partnership, limited liability partnership, professional corporation, limited partnership, joint venture, firm, association, proprietorship, agency, board, authority, commission, office, official, state or local governmental body, and any other business entity, any other legal entity, whether private or public or governmental or semi-governmental.</w:t>
      </w:r>
    </w:p>
    <w:p>
      <w:pP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“Plaintiff” means plaintiff [name of plaintiff]; each of its predecessors, successors, divisions, subsidiaries, affiliates, corporate parents, owners other than shareholders, and shareholders owning more than 15% of Plaintiff’s stock, whether they are located in the United States or in any other country; each person directly or indirectly, wholly or in part, owned or controlled by Plaintiff, wherever they are located; each person directly or indirectly, wholly or in part, owning or controlling Plaintiff other than shareholders owning less than 15% of Plaintiff’s stock ,whether they are located in the United States or in any other country; each joint venture to which Plaintiff, its successors, divisions, subsidiaries, or affiliates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wherever that joint venture is located; and every present and former owner, shareholder owning more than 15% of Plaintiff’s stock, officer, director, employee, agent, accountant, consultant, representative, or other person acting for or on Plaintiff’s behalf.</w:t>
      </w:r>
    </w:p>
    <w:p>
      <w:pP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“Price” means the actual or laid-out cost to the buyer and the amount (gross and net) the seller receives. “Price” includes each item or factor that affects the amount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buyer ultimately pays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product or service. “Price” includes list price, invoice price, catalog price, wholesale price, dealer price, retail price, suggested resale price, suggested retail price, advertised price, shipping or freight or delivery charges (whether paid for by the buyer or assumed by the seller), handling charges (whether paid for by the buyer or assumed by the seller), rebates or chargebacks or discounts or offsets or coupons or allowances or free goods or services (whether or not reflected in the invoice or list price), and credit terms.</w:t>
      </w:r>
    </w:p>
    <w:p>
      <w:pPr/>
    </w:p>
    <w:p>
      <w:pPr>
        <w:keepNext w:val="0"/>
        <w:spacing w:before="200" w:after="0" w:line="260" w:lineRule="exact"/>
        <w:ind w:left="1080" w:right="0" w:firstLine="0"/>
        <w:jc w:val="both"/>
      </w:pPr>
      <w:r>
        <w:rPr>
          <w:rFonts w:ascii="Times New Roman" w:hAnsi="Times New Roman" w:eastAsia="Times New Roman" w:cs="Times New Roman"/>
          <w:b w:val="0"/>
          <w:sz w:val="24"/>
        </w:rPr>
        <w:t>“Relevant [product or service]” means the [products or services identified in the complaint as being included in the relevant product market and the relevant geographic market.]</w:t>
      </w:r>
    </w:p>
    <w:p>
      <w:pPr/>
    </w:p>
    <w:p>
      <w:pPr>
        <w:keepNext w:val="0"/>
        <w:spacing w:before="200" w:after="0" w:line="260" w:lineRule="exact"/>
        <w:ind w:left="1080" w:right="0" w:firstLine="0"/>
        <w:jc w:val="both"/>
      </w:pPr>
      <w:r>
        <w:rPr>
          <w:rFonts w:ascii="Times New Roman" w:hAnsi="Times New Roman" w:eastAsia="Times New Roman" w:cs="Times New Roman"/>
          <w:b w:val="0"/>
          <w:sz w:val="24"/>
        </w:rPr>
        <w:t>“You,” “your” or “your company” means Defendant.</w:t>
      </w:r>
    </w:p>
    <w:p>
      <w:pPr>
        <w:keepNext w:val="0"/>
        <w:spacing w:before="120" w:after="0" w:line="260" w:lineRule="exact"/>
        <w:ind w:left="36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INSTRUCTIONS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Unless otherwise specified, these Interrogatories cover and seek information for the period from [beginning date] to the present.</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Unless otherwise specified, the information called for by these Interrogatories is limited in scope to information regarding [describe the products and services included in the relevant product market identified in the complaint]. The information requested includes information concerning [describe the relevant geographic market identified in the complaint, such as the United States and throughout the world].</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answer to each Interrogatory shall include knowledge of information that is within your possession, custody or control, including information held by your officers, directors, employees, consultants, accountants, attorneys, or other agents or representatives.</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Answer each Interrogatory fully. If you object to any Interrogatory, state the reasons for objection and answer to the extent the Interrogatory is not objected to. If you are unable to answer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Interrogatory fully, submit as much information as is available, explain how and why your answer is incomplete, and identify or describe all other sources of more complete or more accurate information.</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These Interrogatories seek responses as of the date on which the defendant signs the response. However, under Federal Rule of Civil Procedure 26(e), you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duty seasonably to amend any answer to these Interrogatories for which you learn the answer is in some material respect incomplete or incorrect and if the additional or corrective information has not otherwise been made known to Plaintiff during the discovery process or in writing.</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any information concerning any oral communication or document is withheld on the grounds of privilege, you shall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log of the information withheld. Said log shall include the identity of any document withheld, the identity of the persons involved or participating in the communication, the recipients of the communication, the job titles of all persons involved in the communication, the date the communication occurred, the subject matter of the communication, the nature of the privilege claimed, and the basis on which the privilege is claimed.</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any Interrogatory is objected to in whole or in part, you shall state with specificity the reasons for the objection.</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singular form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noun or pronoun includes within its meaning the plural form of the noun or pronoun, and vice versa.</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male pronoun includes the female pronoun, and vice versa.</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past tense shall include the present tense where the clear meaning is not distorted.</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term “or” shall mean “and” and vice versa, as necessary to bring within the scope of the following Interrogatories all information or documents that would be included absent this definition or instruction.</w:t>
      </w:r>
    </w:p>
    <w:p>
      <w:pPr>
        <w:keepNext w:val="0"/>
        <w:spacing w:before="120" w:after="0" w:line="260" w:lineRule="exact"/>
        <w:ind w:left="36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INTERROGATORIES</w:t>
      </w:r>
    </w:p>
    <w:p>
      <w:pPr>
        <w:keepNext w:val="0"/>
        <w:spacing w:before="120" w:after="0" w:line="260" w:lineRule="exact"/>
        <w:ind w:left="720" w:right="0" w:firstLine="0"/>
        <w:jc w:val="left"/>
      </w:pPr>
      <w:r>
        <w:rPr>
          <w:rFonts w:ascii="Times New Roman" w:hAnsi="Times New Roman" w:eastAsia="Times New Roman" w:cs="Times New Roman"/>
          <w:b/>
          <w:sz w:val="24"/>
        </w:rPr>
        <w:t>INTERROGATORY NO. 1:</w:t>
      </w:r>
    </w:p>
    <w:p>
      <w:pPr>
        <w:keepNext w:val="0"/>
        <w:spacing w:before="200" w:after="0" w:line="260" w:lineRule="exact"/>
        <w:ind w:left="1080" w:right="0" w:firstLine="0"/>
        <w:jc w:val="both"/>
      </w:pPr>
      <w:r>
        <w:rPr>
          <w:rFonts w:ascii="Times New Roman" w:hAnsi="Times New Roman" w:eastAsia="Times New Roman" w:cs="Times New Roman"/>
          <w:b w:val="0"/>
          <w:sz w:val="24"/>
        </w:rPr>
        <w:t>Identify each of your current or former officers, employees, directors, consultants, accountants, agents, or other representatives responsible for setting or determining or approving the [price or output level or supply level or production level] of the “Relevant [product or service]” during the period from [start of relevant timeframe] to [end of relevant timeframe].</w:t>
      </w:r>
    </w:p>
    <w:p>
      <w:pPr>
        <w:keepNext w:val="0"/>
        <w:spacing w:before="120" w:after="0" w:line="260" w:lineRule="exact"/>
        <w:ind w:left="720" w:right="0" w:firstLine="0"/>
        <w:jc w:val="left"/>
      </w:pPr>
      <w:r>
        <w:rPr>
          <w:rFonts w:ascii="Times New Roman" w:hAnsi="Times New Roman" w:eastAsia="Times New Roman" w:cs="Times New Roman"/>
          <w:b/>
          <w:sz w:val="24"/>
        </w:rPr>
        <w:t>INTERROGATORY NO. 2:</w:t>
      </w:r>
    </w:p>
    <w:p>
      <w:pPr>
        <w:keepNext w:val="0"/>
        <w:spacing w:before="200" w:after="0" w:line="260" w:lineRule="exact"/>
        <w:ind w:left="1080" w:right="0" w:firstLine="0"/>
        <w:jc w:val="both"/>
      </w:pPr>
      <w:r>
        <w:rPr>
          <w:rFonts w:ascii="Times New Roman" w:hAnsi="Times New Roman" w:eastAsia="Times New Roman" w:cs="Times New Roman"/>
          <w:b w:val="0"/>
          <w:sz w:val="24"/>
        </w:rPr>
        <w:t>Identify each item of cost, supply condition, market condition, market force, or other factor you considered in setting the [price, output level, supply level, or production level] for the “Relevant [product or service]” during the period from [start of relevant timeframe] to [end of relevant timeframe].</w:t>
      </w:r>
    </w:p>
    <w:p>
      <w:pPr>
        <w:keepNext w:val="0"/>
        <w:spacing w:before="120" w:after="0" w:line="260" w:lineRule="exact"/>
        <w:ind w:left="720" w:right="0" w:firstLine="0"/>
        <w:jc w:val="left"/>
      </w:pPr>
      <w:r>
        <w:rPr>
          <w:rFonts w:ascii="Times New Roman" w:hAnsi="Times New Roman" w:eastAsia="Times New Roman" w:cs="Times New Roman"/>
          <w:b/>
          <w:sz w:val="24"/>
        </w:rPr>
        <w:t>INTERROGATORY NO. 3:</w:t>
      </w:r>
    </w:p>
    <w:p>
      <w:pPr>
        <w:keepNext w:val="0"/>
        <w:spacing w:before="200" w:after="0" w:line="260" w:lineRule="exact"/>
        <w:ind w:left="1080" w:right="0" w:firstLine="0"/>
        <w:jc w:val="both"/>
      </w:pPr>
      <w:r>
        <w:rPr>
          <w:rFonts w:ascii="Times New Roman" w:hAnsi="Times New Roman" w:eastAsia="Times New Roman" w:cs="Times New Roman"/>
          <w:b w:val="0"/>
          <w:sz w:val="24"/>
        </w:rPr>
        <w:t>Identify each of your current or former officers, employees, directors, consultants, accountant, agents, or other representatives responsible for determining when to change [price or output level or supply level or production or output or supply quotas] for the “Relevant [product or service]” during the period from [start of relevant timeframe] to [end of relevant timeframe].</w:t>
      </w:r>
    </w:p>
    <w:p>
      <w:pPr>
        <w:keepNext w:val="0"/>
        <w:spacing w:before="120" w:after="0" w:line="260" w:lineRule="exact"/>
        <w:ind w:left="720" w:right="0" w:firstLine="0"/>
        <w:jc w:val="left"/>
      </w:pPr>
      <w:r>
        <w:rPr>
          <w:rFonts w:ascii="Times New Roman" w:hAnsi="Times New Roman" w:eastAsia="Times New Roman" w:cs="Times New Roman"/>
          <w:b/>
          <w:sz w:val="24"/>
        </w:rPr>
        <w:t>INTERROGATORY NO. 4:</w:t>
      </w:r>
    </w:p>
    <w:p>
      <w:pPr>
        <w:keepNext w:val="0"/>
        <w:spacing w:before="200" w:after="0" w:line="260" w:lineRule="exact"/>
        <w:ind w:left="1080" w:right="0" w:firstLine="0"/>
        <w:jc w:val="both"/>
      </w:pPr>
      <w:r>
        <w:rPr>
          <w:rFonts w:ascii="Times New Roman" w:hAnsi="Times New Roman" w:eastAsia="Times New Roman" w:cs="Times New Roman"/>
          <w:b w:val="0"/>
          <w:sz w:val="24"/>
        </w:rPr>
        <w:t>For each change in [price, or other terms or conditions of sale, or production or supply or output levels] made during the period from [start of relevant timeframe] to [end of relevant timeframe], identify when you made the decision to make the change.</w:t>
      </w:r>
    </w:p>
    <w:p>
      <w:pPr>
        <w:keepNext w:val="0"/>
        <w:spacing w:before="120" w:after="0" w:line="260" w:lineRule="exact"/>
        <w:ind w:left="720" w:right="0" w:firstLine="0"/>
        <w:jc w:val="left"/>
      </w:pPr>
      <w:r>
        <w:rPr>
          <w:rFonts w:ascii="Times New Roman" w:hAnsi="Times New Roman" w:eastAsia="Times New Roman" w:cs="Times New Roman"/>
          <w:b/>
          <w:sz w:val="24"/>
        </w:rPr>
        <w:t>INTERROGATORY NO. 5:</w:t>
      </w:r>
    </w:p>
    <w:p>
      <w:pPr>
        <w:keepNext w:val="0"/>
        <w:spacing w:before="200" w:after="0" w:line="260" w:lineRule="exact"/>
        <w:ind w:left="1080" w:right="0" w:firstLine="0"/>
        <w:jc w:val="both"/>
      </w:pPr>
      <w:r>
        <w:rPr>
          <w:rFonts w:ascii="Times New Roman" w:hAnsi="Times New Roman" w:eastAsia="Times New Roman" w:cs="Times New Roman"/>
          <w:b w:val="0"/>
          <w:sz w:val="24"/>
        </w:rPr>
        <w:t>Identify each item of cost, supply condition, market condition, market force, or other factor you considered in changing the [price, output level, supply level, or production level] for the “Relevant [product or service]” during the period from [start of relevant timeframe] to [end of relevant timeframe].</w:t>
      </w:r>
    </w:p>
    <w:p>
      <w:pPr>
        <w:keepNext w:val="0"/>
        <w:spacing w:before="120" w:after="0" w:line="260" w:lineRule="exact"/>
        <w:ind w:left="720" w:right="0" w:firstLine="0"/>
        <w:jc w:val="left"/>
      </w:pPr>
      <w:r>
        <w:rPr>
          <w:rFonts w:ascii="Times New Roman" w:hAnsi="Times New Roman" w:eastAsia="Times New Roman" w:cs="Times New Roman"/>
          <w:b/>
          <w:sz w:val="24"/>
        </w:rPr>
        <w:t>INTERROGATORY NO. 6:</w:t>
      </w:r>
    </w:p>
    <w:p>
      <w:pPr>
        <w:keepNext w:val="0"/>
        <w:spacing w:before="200" w:after="0" w:line="260" w:lineRule="exact"/>
        <w:ind w:left="1080" w:right="0" w:firstLine="0"/>
        <w:jc w:val="both"/>
      </w:pPr>
      <w:r>
        <w:rPr>
          <w:rFonts w:ascii="Times New Roman" w:hAnsi="Times New Roman" w:eastAsia="Times New Roman" w:cs="Times New Roman"/>
          <w:b w:val="0"/>
          <w:sz w:val="24"/>
        </w:rPr>
        <w:t>Identify each of your current or former officers, employees, directors, consultants, accountants, agents or other representatives responsible for monitoring prices or output levels or supply levels or production levels] of each of your Competitors during the period from [start of relevant timeframe] to [end of relevant timeframe].</w:t>
      </w:r>
    </w:p>
    <w:p>
      <w:pPr>
        <w:keepNext w:val="0"/>
        <w:spacing w:before="120" w:after="0" w:line="260" w:lineRule="exact"/>
        <w:ind w:left="720" w:right="0" w:firstLine="0"/>
        <w:jc w:val="left"/>
      </w:pPr>
      <w:r>
        <w:rPr>
          <w:rFonts w:ascii="Times New Roman" w:hAnsi="Times New Roman" w:eastAsia="Times New Roman" w:cs="Times New Roman"/>
          <w:b/>
          <w:sz w:val="24"/>
        </w:rPr>
        <w:t>INTERROGATORY NO. 7:</w:t>
      </w:r>
    </w:p>
    <w:p>
      <w:pPr>
        <w:keepNext w:val="0"/>
        <w:spacing w:before="200" w:after="0" w:line="260" w:lineRule="exact"/>
        <w:ind w:left="1080" w:right="0" w:firstLine="0"/>
        <w:jc w:val="both"/>
      </w:pPr>
      <w:r>
        <w:rPr>
          <w:rFonts w:ascii="Times New Roman" w:hAnsi="Times New Roman" w:eastAsia="Times New Roman" w:cs="Times New Roman"/>
          <w:b w:val="0"/>
          <w:sz w:val="24"/>
        </w:rPr>
        <w:t>Identify each of your current or former officers, employees, directors, consultants, accountants, agents, or other representatives responsible for deciding how to calculate your profits earned on the “Relevant [product or service]” during the period from [start of relevant timeframe] to [end of relevant timeframe].</w:t>
      </w:r>
    </w:p>
    <w:p>
      <w:pPr>
        <w:keepNext w:val="0"/>
        <w:spacing w:before="120" w:after="0" w:line="260" w:lineRule="exact"/>
        <w:ind w:left="720" w:right="0" w:firstLine="0"/>
        <w:jc w:val="left"/>
      </w:pPr>
      <w:r>
        <w:rPr>
          <w:rFonts w:ascii="Times New Roman" w:hAnsi="Times New Roman" w:eastAsia="Times New Roman" w:cs="Times New Roman"/>
          <w:b/>
          <w:sz w:val="24"/>
        </w:rPr>
        <w:t>INTERROGATORY NO. 8:</w:t>
      </w:r>
    </w:p>
    <w:p>
      <w:pPr>
        <w:keepNext w:val="0"/>
        <w:spacing w:before="200" w:after="0" w:line="260" w:lineRule="exact"/>
        <w:ind w:left="1080" w:right="0" w:firstLine="0"/>
        <w:jc w:val="both"/>
      </w:pPr>
      <w:r>
        <w:rPr>
          <w:rFonts w:ascii="Times New Roman" w:hAnsi="Times New Roman" w:eastAsia="Times New Roman" w:cs="Times New Roman"/>
          <w:b w:val="0"/>
          <w:sz w:val="24"/>
        </w:rPr>
        <w:t>Identify each person with knowledge of your written or oral policies concerning communications or agreements concerning price or output or supply levels which your officers, employees, directors, consultants, accountants, agents or representatives may have or are forbidden to have with any Competitor. For purposes of answering this interrogatory, you may limit the definition of “person” to those who fall within the definition of “you” and each of the Defendants set out above.</w:t>
      </w:r>
    </w:p>
    <w:p>
      <w:pPr>
        <w:keepNext w:val="0"/>
        <w:spacing w:before="120" w:after="0" w:line="260" w:lineRule="exact"/>
        <w:ind w:left="720" w:right="0" w:firstLine="0"/>
        <w:jc w:val="left"/>
      </w:pPr>
      <w:r>
        <w:rPr>
          <w:rFonts w:ascii="Times New Roman" w:hAnsi="Times New Roman" w:eastAsia="Times New Roman" w:cs="Times New Roman"/>
          <w:b/>
          <w:sz w:val="24"/>
        </w:rPr>
        <w:t>INTERROGATORY NO. 9:</w:t>
      </w:r>
    </w:p>
    <w:p>
      <w:pPr>
        <w:keepNext w:val="0"/>
        <w:spacing w:before="200" w:after="0" w:line="260" w:lineRule="exact"/>
        <w:ind w:left="1080" w:right="0" w:firstLine="0"/>
        <w:jc w:val="both"/>
      </w:pPr>
      <w:r>
        <w:rPr>
          <w:rFonts w:ascii="Times New Roman" w:hAnsi="Times New Roman" w:eastAsia="Times New Roman" w:cs="Times New Roman"/>
          <w:b w:val="0"/>
          <w:sz w:val="24"/>
        </w:rPr>
        <w:t>Identify each person with knowledge of your written or oral antitrust compliance policies, if any. For purposes of answering this interrogatory, you may limit the definition of “person” to those who fall within the definition of “you.”</w:t>
      </w:r>
    </w:p>
    <w:p>
      <w:pPr>
        <w:keepNext w:val="0"/>
        <w:spacing w:before="120" w:after="0" w:line="260" w:lineRule="exact"/>
        <w:ind w:left="720" w:right="0" w:firstLine="0"/>
        <w:jc w:val="left"/>
      </w:pPr>
      <w:r>
        <w:rPr>
          <w:rFonts w:ascii="Times New Roman" w:hAnsi="Times New Roman" w:eastAsia="Times New Roman" w:cs="Times New Roman"/>
          <w:b/>
          <w:sz w:val="24"/>
        </w:rPr>
        <w:t>INTERROGATORY NO. 10:</w:t>
      </w:r>
    </w:p>
    <w:p>
      <w:pPr>
        <w:keepNext w:val="0"/>
        <w:spacing w:before="200" w:after="0" w:line="260" w:lineRule="exact"/>
        <w:ind w:left="1080" w:right="0" w:firstLine="0"/>
        <w:jc w:val="both"/>
      </w:pPr>
      <w:r>
        <w:rPr>
          <w:rFonts w:ascii="Times New Roman" w:hAnsi="Times New Roman" w:eastAsia="Times New Roman" w:cs="Times New Roman"/>
          <w:b w:val="0"/>
          <w:sz w:val="24"/>
        </w:rPr>
        <w:t>Identify each trade association to which you belong.</w:t>
      </w:r>
    </w:p>
    <w:p>
      <w:pPr>
        <w:keepNext w:val="0"/>
        <w:spacing w:before="120" w:after="0" w:line="260" w:lineRule="exact"/>
        <w:ind w:left="720" w:right="0" w:firstLine="0"/>
        <w:jc w:val="left"/>
      </w:pPr>
      <w:r>
        <w:rPr>
          <w:rFonts w:ascii="Times New Roman" w:hAnsi="Times New Roman" w:eastAsia="Times New Roman" w:cs="Times New Roman"/>
          <w:b/>
          <w:sz w:val="24"/>
        </w:rPr>
        <w:t>INTERROGATORY NO. 11:</w:t>
      </w:r>
    </w:p>
    <w:p>
      <w:pPr>
        <w:keepNext w:val="0"/>
        <w:spacing w:before="200" w:after="0" w:line="260" w:lineRule="exact"/>
        <w:ind w:left="1080" w:right="0" w:firstLine="0"/>
        <w:jc w:val="both"/>
      </w:pPr>
      <w:r>
        <w:rPr>
          <w:rFonts w:ascii="Times New Roman" w:hAnsi="Times New Roman" w:eastAsia="Times New Roman" w:cs="Times New Roman"/>
          <w:b w:val="0"/>
          <w:sz w:val="24"/>
        </w:rPr>
        <w:t>Identify each trade association meeting, trade show, trade conference, trade meeting, exposition, or other industry meeting, you attended where prices of, supply of, output of, market conditions for, costs of producing, or marketing plans, or sale plans or strategic plans for the “Relevant [product or service]” were discussed or may have been discussed.</w:t>
      </w:r>
    </w:p>
    <w:p>
      <w:pPr>
        <w:keepNext w:val="0"/>
        <w:spacing w:before="120" w:after="0" w:line="260" w:lineRule="exact"/>
        <w:ind w:left="720" w:right="0" w:firstLine="0"/>
        <w:jc w:val="left"/>
      </w:pPr>
      <w:r>
        <w:rPr>
          <w:rFonts w:ascii="Times New Roman" w:hAnsi="Times New Roman" w:eastAsia="Times New Roman" w:cs="Times New Roman"/>
          <w:b/>
          <w:sz w:val="24"/>
        </w:rPr>
        <w:t>INTERROGATORY NO. 12:</w:t>
      </w:r>
    </w:p>
    <w:p>
      <w:pPr>
        <w:keepNext w:val="0"/>
        <w:spacing w:before="200" w:after="0" w:line="260" w:lineRule="exact"/>
        <w:ind w:left="1080" w:right="0" w:firstLine="0"/>
        <w:jc w:val="both"/>
      </w:pPr>
      <w:r>
        <w:rPr>
          <w:rFonts w:ascii="Times New Roman" w:hAnsi="Times New Roman" w:eastAsia="Times New Roman" w:cs="Times New Roman"/>
          <w:b w:val="0"/>
          <w:sz w:val="24"/>
        </w:rPr>
        <w:t>For each meeting identified in response to Interrogatory No. [number of the preceding interrogatory], identify each person known, believed, or suspected to have attended.</w:t>
      </w:r>
    </w:p>
    <w:p>
      <w:pPr>
        <w:keepNext w:val="0"/>
        <w:spacing w:before="120" w:after="0" w:line="260" w:lineRule="exact"/>
        <w:ind w:left="720" w:right="0" w:firstLine="0"/>
        <w:jc w:val="left"/>
      </w:pPr>
      <w:r>
        <w:rPr>
          <w:rFonts w:ascii="Times New Roman" w:hAnsi="Times New Roman" w:eastAsia="Times New Roman" w:cs="Times New Roman"/>
          <w:b/>
          <w:sz w:val="24"/>
        </w:rPr>
        <w:t>INTERROGATORY NO. 13:</w:t>
      </w:r>
    </w:p>
    <w:p>
      <w:pPr>
        <w:keepNext w:val="0"/>
        <w:spacing w:before="200" w:after="0" w:line="260" w:lineRule="exact"/>
        <w:ind w:left="1080" w:right="0" w:firstLine="0"/>
        <w:jc w:val="both"/>
      </w:pPr>
      <w:r>
        <w:rPr>
          <w:rFonts w:ascii="Times New Roman" w:hAnsi="Times New Roman" w:eastAsia="Times New Roman" w:cs="Times New Roman"/>
          <w:b w:val="0"/>
          <w:sz w:val="24"/>
        </w:rPr>
        <w:t>Identify each communication or agreement you have had with any Competitor in the last [insert timeframe].</w:t>
      </w:r>
    </w:p>
    <w:p>
      <w:pPr>
        <w:keepNext w:val="0"/>
        <w:spacing w:before="120" w:after="0" w:line="260" w:lineRule="exact"/>
        <w:ind w:left="720" w:right="0" w:firstLine="0"/>
        <w:jc w:val="left"/>
      </w:pPr>
      <w:r>
        <w:rPr>
          <w:rFonts w:ascii="Times New Roman" w:hAnsi="Times New Roman" w:eastAsia="Times New Roman" w:cs="Times New Roman"/>
          <w:b/>
          <w:sz w:val="24"/>
        </w:rPr>
        <w:t>INTERROGATORY NO. 14:</w:t>
      </w:r>
    </w:p>
    <w:p>
      <w:pPr>
        <w:keepNext w:val="0"/>
        <w:spacing w:before="200" w:after="0" w:line="260" w:lineRule="exact"/>
        <w:ind w:left="1080" w:right="0" w:firstLine="0"/>
        <w:jc w:val="both"/>
      </w:pPr>
      <w:r>
        <w:rPr>
          <w:rFonts w:ascii="Times New Roman" w:hAnsi="Times New Roman" w:eastAsia="Times New Roman" w:cs="Times New Roman"/>
          <w:b w:val="0"/>
          <w:sz w:val="24"/>
        </w:rPr>
        <w:t>Identify each of your current or former officers, employees, directors, consultants, accountants, agents or other representatives responsible for deciding when to announce (whether publicly or privately, in speeches, in press releases, at industry conferences, at trade shows or expositions or trade association meetings, in statements or calls on earnings, or in statements or calls with securities analysts) changes in prices, changes in other terms or conditions of sale, changes in production or supply or output levels, changes in inventory levels or capacity, marking or sales or strategic plans for the “Relevant [product or service],” competition for the “Relevant [product or services]” during the period from [start of relevant timeframe] to [end of relevant timeframe].</w:t>
      </w:r>
    </w:p>
    <w:p>
      <w:pPr>
        <w:keepNext w:val="0"/>
        <w:spacing w:before="120" w:after="0" w:line="260" w:lineRule="exact"/>
        <w:ind w:left="720" w:right="0" w:firstLine="0"/>
        <w:jc w:val="left"/>
      </w:pPr>
      <w:r>
        <w:rPr>
          <w:rFonts w:ascii="Times New Roman" w:hAnsi="Times New Roman" w:eastAsia="Times New Roman" w:cs="Times New Roman"/>
          <w:b/>
          <w:sz w:val="24"/>
        </w:rPr>
        <w:t>INTERROGATORY NO. 15:</w:t>
      </w:r>
    </w:p>
    <w:p>
      <w:pPr>
        <w:keepNext w:val="0"/>
        <w:spacing w:before="200" w:after="0" w:line="260" w:lineRule="exact"/>
        <w:ind w:left="1080" w:right="0" w:firstLine="0"/>
        <w:jc w:val="both"/>
      </w:pPr>
      <w:r>
        <w:rPr>
          <w:rFonts w:ascii="Times New Roman" w:hAnsi="Times New Roman" w:eastAsia="Times New Roman" w:cs="Times New Roman"/>
          <w:b w:val="0"/>
          <w:sz w:val="24"/>
        </w:rPr>
        <w:t>Identify each of your current or former officers, employees, directors, consultants, accountants, agents or other representatives responsible for deciding whether to discuss, with market analysts, securities analysts, trade associations, or Competitors, future or current prices, other terms or conditions of sale, production or supply or output levels, inventory levels, capacity, marketing plans, sales plans or strategic plans for the “Relevant [product or service], or competition for the “Relevant [product or service]” during the period from [start of relevant timeframe] to [end of relevant timeframe].</w:t>
      </w:r>
    </w:p>
    <w:p>
      <w:pPr>
        <w:keepNext w:val="0"/>
        <w:spacing w:before="120" w:after="0" w:line="260" w:lineRule="exact"/>
        <w:ind w:left="720" w:right="0" w:firstLine="0"/>
        <w:jc w:val="left"/>
      </w:pPr>
      <w:r>
        <w:rPr>
          <w:rFonts w:ascii="Times New Roman" w:hAnsi="Times New Roman" w:eastAsia="Times New Roman" w:cs="Times New Roman"/>
          <w:b/>
          <w:sz w:val="24"/>
        </w:rPr>
        <w:t>INTERROGATORY NO. 16:</w:t>
      </w:r>
    </w:p>
    <w:p>
      <w:pPr>
        <w:keepNext w:val="0"/>
        <w:spacing w:before="200" w:after="0" w:line="260" w:lineRule="exact"/>
        <w:ind w:left="1080" w:right="0" w:firstLine="0"/>
        <w:jc w:val="both"/>
      </w:pPr>
      <w:r>
        <w:rPr>
          <w:rFonts w:ascii="Times New Roman" w:hAnsi="Times New Roman" w:eastAsia="Times New Roman" w:cs="Times New Roman"/>
          <w:b w:val="0"/>
          <w:sz w:val="24"/>
        </w:rPr>
        <w:t>State whether demand for “Relevant [product or service]” decreased during the period from [start of relevant timeframe] to [end of relevant timeframe].</w:t>
      </w:r>
    </w:p>
    <w:p>
      <w:pPr>
        <w:keepNext w:val="0"/>
        <w:spacing w:before="120" w:after="0" w:line="260" w:lineRule="exact"/>
        <w:ind w:left="720" w:right="0" w:firstLine="0"/>
        <w:jc w:val="left"/>
      </w:pPr>
      <w:r>
        <w:rPr>
          <w:rFonts w:ascii="Times New Roman" w:hAnsi="Times New Roman" w:eastAsia="Times New Roman" w:cs="Times New Roman"/>
          <w:b/>
          <w:sz w:val="24"/>
        </w:rPr>
        <w:t>INTERROGATORY NO. 17:</w:t>
      </w:r>
    </w:p>
    <w:p>
      <w:pPr>
        <w:keepNext w:val="0"/>
        <w:spacing w:before="200" w:after="0" w:line="260" w:lineRule="exact"/>
        <w:ind w:left="1080" w:right="0" w:firstLine="0"/>
        <w:jc w:val="both"/>
      </w:pPr>
      <w:r>
        <w:rPr>
          <w:rFonts w:ascii="Times New Roman" w:hAnsi="Times New Roman" w:eastAsia="Times New Roman" w:cs="Times New Roman"/>
          <w:b w:val="0"/>
          <w:sz w:val="24"/>
        </w:rPr>
        <w:t>If your answer to Interrogatory No. [number of preceding interrogatory] is yes, for each quarter during the period from [start of relevant timeframe] to [end of relevant timeframe], state (by unit, or by revenue or sales) the amount of the demand for the “Relevant [product or service].</w:t>
      </w:r>
    </w:p>
    <w:p>
      <w:pPr>
        <w:keepNext w:val="0"/>
        <w:spacing w:before="120" w:after="0" w:line="260" w:lineRule="exact"/>
        <w:ind w:left="720" w:right="0" w:firstLine="0"/>
        <w:jc w:val="left"/>
      </w:pPr>
      <w:r>
        <w:rPr>
          <w:rFonts w:ascii="Times New Roman" w:hAnsi="Times New Roman" w:eastAsia="Times New Roman" w:cs="Times New Roman"/>
          <w:b/>
          <w:sz w:val="24"/>
        </w:rPr>
        <w:t>INTERROGATORY NO. 18:</w:t>
      </w:r>
    </w:p>
    <w:p>
      <w:pPr>
        <w:keepNext w:val="0"/>
        <w:spacing w:before="200" w:after="0" w:line="260" w:lineRule="exact"/>
        <w:ind w:left="1080" w:right="0" w:firstLine="0"/>
        <w:jc w:val="both"/>
      </w:pPr>
      <w:r>
        <w:rPr>
          <w:rFonts w:ascii="Times New Roman" w:hAnsi="Times New Roman" w:eastAsia="Times New Roman" w:cs="Times New Roman"/>
          <w:b w:val="0"/>
          <w:sz w:val="24"/>
        </w:rPr>
        <w:t>Identify each of your Competitors during the period from [start of relevant timeframe] to [end of relevant timeframe].</w:t>
      </w:r>
    </w:p>
    <w:p>
      <w:pPr>
        <w:keepNext w:val="0"/>
        <w:spacing w:before="120" w:after="0" w:line="260" w:lineRule="exact"/>
        <w:ind w:left="720" w:right="0" w:firstLine="0"/>
        <w:jc w:val="left"/>
      </w:pPr>
      <w:r>
        <w:rPr>
          <w:rFonts w:ascii="Times New Roman" w:hAnsi="Times New Roman" w:eastAsia="Times New Roman" w:cs="Times New Roman"/>
          <w:b/>
          <w:sz w:val="24"/>
        </w:rPr>
        <w:t>INTERROGATORY NO. 19: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For each Competitor identify in your answer to Interrogatory No. [number of preceding interrogatory], state the market share or total volume of sales of the “Relevant [product or service]” made or that you believe were made by that Competitor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basis during the period from [start of relevant timeframe] to [end of relevant timeframe].</w:t>
      </w:r>
    </w:p>
    <w:p>
      <w:pPr>
        <w:keepNext w:val="0"/>
        <w:spacing w:before="120" w:after="0" w:line="260" w:lineRule="exact"/>
        <w:ind w:left="720" w:right="0" w:firstLine="0"/>
        <w:jc w:val="left"/>
      </w:pPr>
      <w:r>
        <w:rPr>
          <w:rFonts w:ascii="Times New Roman" w:hAnsi="Times New Roman" w:eastAsia="Times New Roman" w:cs="Times New Roman"/>
          <w:b/>
          <w:sz w:val="24"/>
        </w:rPr>
        <w:t>INTERROGATORY NO. 20:</w:t>
      </w:r>
    </w:p>
    <w:p>
      <w:pPr>
        <w:keepNext w:val="0"/>
        <w:spacing w:before="200" w:after="0" w:line="260" w:lineRule="exact"/>
        <w:ind w:left="1080" w:right="0" w:firstLine="0"/>
        <w:jc w:val="both"/>
      </w:pPr>
      <w:r>
        <w:rPr>
          <w:rFonts w:ascii="Times New Roman" w:hAnsi="Times New Roman" w:eastAsia="Times New Roman" w:cs="Times New Roman"/>
          <w:b w:val="0"/>
          <w:sz w:val="24"/>
        </w:rPr>
        <w:t>State your inventory level for “Relevant [product or service]” during each quarter in the period from [start of relevant timeframe] to [end of relevant timeframe].</w:t>
      </w:r>
    </w:p>
    <w:p>
      <w:pPr>
        <w:keepNext w:val="0"/>
        <w:spacing w:before="120" w:after="0" w:line="260" w:lineRule="exact"/>
        <w:ind w:left="720" w:right="0" w:firstLine="0"/>
        <w:jc w:val="left"/>
      </w:pPr>
      <w:r>
        <w:rPr>
          <w:rFonts w:ascii="Times New Roman" w:hAnsi="Times New Roman" w:eastAsia="Times New Roman" w:cs="Times New Roman"/>
          <w:b/>
          <w:sz w:val="24"/>
        </w:rPr>
        <w:t>INTERROGATORY NO. 21:</w:t>
      </w:r>
    </w:p>
    <w:p>
      <w:pPr>
        <w:keepNext w:val="0"/>
        <w:spacing w:before="200" w:after="0" w:line="260" w:lineRule="exact"/>
        <w:ind w:left="1080" w:right="0" w:firstLine="0"/>
        <w:jc w:val="both"/>
      </w:pPr>
      <w:r>
        <w:rPr>
          <w:rFonts w:ascii="Times New Roman" w:hAnsi="Times New Roman" w:eastAsia="Times New Roman" w:cs="Times New Roman"/>
          <w:b w:val="0"/>
          <w:sz w:val="24"/>
        </w:rPr>
        <w:t>State whether your “Relevant [product or service]” offers or enjoys any substantial advantage over “Relevant [product or service]” sold by any of your Competitors and, if so, describe in detail each such advantage.</w:t>
      </w:r>
    </w:p>
    <w:p>
      <w:pPr>
        <w:keepNext w:val="0"/>
        <w:spacing w:before="120" w:after="0" w:line="260" w:lineRule="exact"/>
        <w:ind w:left="720" w:right="0" w:firstLine="0"/>
        <w:jc w:val="left"/>
      </w:pPr>
      <w:r>
        <w:rPr>
          <w:rFonts w:ascii="Times New Roman" w:hAnsi="Times New Roman" w:eastAsia="Times New Roman" w:cs="Times New Roman"/>
          <w:b/>
          <w:sz w:val="24"/>
        </w:rPr>
        <w:t>INTERROGATORY NO. 22:</w:t>
      </w:r>
    </w:p>
    <w:p>
      <w:pPr>
        <w:keepNext w:val="0"/>
        <w:spacing w:before="200" w:after="0" w:line="260" w:lineRule="exact"/>
        <w:ind w:left="1080" w:right="0" w:firstLine="0"/>
        <w:jc w:val="both"/>
      </w:pPr>
      <w:r>
        <w:rPr>
          <w:rFonts w:ascii="Times New Roman" w:hAnsi="Times New Roman" w:eastAsia="Times New Roman" w:cs="Times New Roman"/>
          <w:b w:val="0"/>
          <w:sz w:val="24"/>
        </w:rPr>
        <w:t>Identify each of your current or former officers, employees, directors, consultants, accountants, agents, or other representatives (</w:t>
      </w:r>
      <w:r>
        <w:rPr>
          <w:rFonts w:ascii="Times New Roman" w:hAnsi="Times New Roman" w:eastAsia="Times New Roman" w:cs="Times New Roman"/>
          <w:b/>
          <w:sz w:val="24"/>
        </w:rPr>
        <w:t>a</w:t>
      </w:r>
      <w:r>
        <w:rPr>
          <w:rFonts w:ascii="Times New Roman" w:hAnsi="Times New Roman" w:eastAsia="Times New Roman" w:cs="Times New Roman"/>
          <w:b w:val="0"/>
          <w:sz w:val="24"/>
        </w:rPr>
        <w:t>) who had any responsibility concerning the pricing, bidding, or output of the “Relevant [product or service]” or (b) who participated in trade association activities and whose service was terminated (whether voluntarily or involuntarily), who was disciplined or penalized or reassigned or transferred or demoted, or who retired early during the period from [start of time period] through [end of time period].</w:t>
      </w:r>
    </w:p>
    <w:p>
      <w:pPr>
        <w:keepNext w:val="0"/>
        <w:spacing w:before="120" w:after="0" w:line="260" w:lineRule="exact"/>
        <w:ind w:left="720" w:right="0" w:firstLine="0"/>
        <w:jc w:val="left"/>
      </w:pPr>
      <w:r>
        <w:rPr>
          <w:rFonts w:ascii="Times New Roman" w:hAnsi="Times New Roman" w:eastAsia="Times New Roman" w:cs="Times New Roman"/>
          <w:b/>
          <w:sz w:val="24"/>
        </w:rPr>
        <w:t>INTERROGATORY NO. 23: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Identify each communication you have had within the last [time frame] with any Competitor or other bidder or other potential bidder concerning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bid or bids to supply or sell the “Relevant [product or service]”.</w:t>
      </w:r>
    </w:p>
    <w:p>
      <w:pPr>
        <w:keepNext w:val="0"/>
        <w:spacing w:before="120" w:after="0" w:line="260" w:lineRule="exact"/>
        <w:ind w:left="720" w:right="0" w:firstLine="0"/>
        <w:jc w:val="left"/>
      </w:pPr>
      <w:r>
        <w:rPr>
          <w:rFonts w:ascii="Times New Roman" w:hAnsi="Times New Roman" w:eastAsia="Times New Roman" w:cs="Times New Roman"/>
          <w:b/>
          <w:sz w:val="24"/>
        </w:rPr>
        <w:t>INTERROGATORY NO. 24: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Identify each of your current or former officers, employees, directors, consultants, accountants, agents, or other representatives responsible for determining the price included in, and any other terms or conditions included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bid to supply or sell the “Relevant [product or service]” during the period from [start of relevant timeframe] to [end of relevant timeframe].</w:t>
      </w:r>
    </w:p>
    <w:p>
      <w:pPr>
        <w:keepNext w:val="0"/>
        <w:spacing w:before="120" w:after="0" w:line="260" w:lineRule="exact"/>
        <w:ind w:left="720" w:right="0" w:firstLine="0"/>
        <w:jc w:val="left"/>
      </w:pPr>
      <w:r>
        <w:rPr>
          <w:rFonts w:ascii="Times New Roman" w:hAnsi="Times New Roman" w:eastAsia="Times New Roman" w:cs="Times New Roman"/>
          <w:b/>
          <w:sz w:val="24"/>
        </w:rPr>
        <w:t>INTERROGATORY NO. 25: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Identify each of your current or former officers, employees, directors, consultants, accountants, agents or other representatives responsible for deciding not to submit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bid to supply or sell the “Relevant [product or service]” during the period from [start of relevant timeframe] to [end of relevant timeframe].</w:t>
      </w:r>
    </w:p>
    <w:p>
      <w:pPr>
        <w:keepNext w:val="0"/>
        <w:spacing w:before="120" w:after="0" w:line="260" w:lineRule="exact"/>
        <w:ind w:left="720" w:right="0" w:firstLine="0"/>
        <w:jc w:val="left"/>
      </w:pPr>
      <w:r>
        <w:rPr>
          <w:rFonts w:ascii="Times New Roman" w:hAnsi="Times New Roman" w:eastAsia="Times New Roman" w:cs="Times New Roman"/>
          <w:b/>
          <w:sz w:val="24"/>
        </w:rPr>
        <w:t>INTERROGATORY NO. 26: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Identify each occasion or time within the last [timeframe] on which you have submitted more than one bid (multiple bids) to supply or sell the “Relevant [product or service]” in response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for bids. In this interrogatory, “identify” means state the person to whom each bid was submitted, the date on which it was submitted and identify each document constituting the bid.</w:t>
      </w:r>
    </w:p>
    <w:p>
      <w:pPr>
        <w:keepNext w:val="0"/>
        <w:spacing w:before="120" w:after="0" w:line="260" w:lineRule="exact"/>
        <w:ind w:left="720" w:right="0" w:firstLine="0"/>
        <w:jc w:val="left"/>
      </w:pPr>
      <w:r>
        <w:rPr>
          <w:rFonts w:ascii="Times New Roman" w:hAnsi="Times New Roman" w:eastAsia="Times New Roman" w:cs="Times New Roman"/>
          <w:b/>
          <w:sz w:val="24"/>
        </w:rPr>
        <w:t>INTERROGATORY NO. 27: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Identify each occasion or time within the last [insert timeframe] when you have been awarded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subcontract, or been listed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subcontractor,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project for which you submitted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bid or quotation. In this interrogatory, “identify” means state the person who awarded the subcontract, the date the subcontract was awarded and identify each document constituting the subcontract.</w:t>
      </w:r>
    </w:p>
    <w:p>
      <w:pPr>
        <w:keepNext w:val="0"/>
        <w:spacing w:before="120" w:after="0" w:line="260" w:lineRule="exact"/>
        <w:ind w:left="720" w:right="0" w:firstLine="0"/>
        <w:jc w:val="left"/>
      </w:pPr>
      <w:r>
        <w:rPr>
          <w:rFonts w:ascii="Times New Roman" w:hAnsi="Times New Roman" w:eastAsia="Times New Roman" w:cs="Times New Roman"/>
          <w:b/>
          <w:sz w:val="24"/>
        </w:rPr>
        <w:t>INTERROGATORY NO. 28:</w:t>
      </w:r>
    </w:p>
    <w:p>
      <w:pPr>
        <w:keepNext w:val="0"/>
        <w:spacing w:before="200" w:after="0" w:line="260" w:lineRule="exact"/>
        <w:ind w:left="1080" w:right="0" w:firstLine="0"/>
        <w:jc w:val="both"/>
      </w:pPr>
      <w:r>
        <w:rPr>
          <w:rFonts w:ascii="Times New Roman" w:hAnsi="Times New Roman" w:eastAsia="Times New Roman" w:cs="Times New Roman"/>
          <w:b w:val="0"/>
          <w:sz w:val="24"/>
        </w:rPr>
        <w:t>Identify each person that you reasonably believe has knowledge of any of the facts on which you base any allegation contained in your Answer, including any defenses or affirmative defenses, and for each such person state the facts about which he or she purportedly has knowledge.</w:t>
      </w:r>
    </w:p>
    <w:p>
      <w:pPr>
        <w:keepNext w:val="0"/>
        <w:spacing w:before="120" w:after="0" w:line="260" w:lineRule="exact"/>
        <w:ind w:left="720" w:right="0" w:firstLine="0"/>
        <w:jc w:val="left"/>
      </w:pPr>
      <w:r>
        <w:rPr>
          <w:rFonts w:ascii="Times New Roman" w:hAnsi="Times New Roman" w:eastAsia="Times New Roman" w:cs="Times New Roman"/>
          <w:b/>
          <w:sz w:val="24"/>
        </w:rPr>
        <w:t>INTERROGATORY NO. 29:</w:t>
      </w:r>
    </w:p>
    <w:p>
      <w:pPr>
        <w:keepNext w:val="0"/>
        <w:spacing w:before="200" w:after="0" w:line="260" w:lineRule="exact"/>
        <w:ind w:left="1080" w:right="0" w:firstLine="0"/>
        <w:jc w:val="both"/>
      </w:pPr>
      <w:r>
        <w:rPr>
          <w:rFonts w:ascii="Times New Roman" w:hAnsi="Times New Roman" w:eastAsia="Times New Roman" w:cs="Times New Roman"/>
          <w:b w:val="0"/>
          <w:sz w:val="24"/>
        </w:rPr>
        <w:t>Regardless of time period, identify each person interviewed by, examined under oath by, or providing information to the [Justice Department, or Federal Trade Commission, or [state] Attorney General] concerning or in connection with its investigation of Defendant or its investigation of pricing or output or supply or marketing or sale of the “Relevant [product or service].” For each person, identify in detail the facts, known to those individuals, relevant to the claims asserted in the Complaint.</w:t>
      </w:r>
    </w:p>
    <w:p>
      <w:pPr>
        <w:keepNext w:val="0"/>
        <w:spacing w:before="120" w:after="0" w:line="260" w:lineRule="exact"/>
        <w:ind w:left="720" w:right="0" w:firstLine="0"/>
        <w:jc w:val="left"/>
      </w:pPr>
      <w:r>
        <w:rPr>
          <w:rFonts w:ascii="Times New Roman" w:hAnsi="Times New Roman" w:eastAsia="Times New Roman" w:cs="Times New Roman"/>
          <w:b/>
          <w:sz w:val="24"/>
        </w:rPr>
        <w:t>INTERROGATORY NO. 30:</w:t>
      </w:r>
    </w:p>
    <w:p>
      <w:pPr>
        <w:keepNext w:val="0"/>
        <w:spacing w:before="200" w:after="0" w:line="260" w:lineRule="exact"/>
        <w:ind w:left="1080" w:right="0" w:firstLine="0"/>
        <w:jc w:val="both"/>
      </w:pPr>
      <w:r>
        <w:rPr>
          <w:rFonts w:ascii="Times New Roman" w:hAnsi="Times New Roman" w:eastAsia="Times New Roman" w:cs="Times New Roman"/>
          <w:b w:val="0"/>
          <w:sz w:val="24"/>
        </w:rPr>
        <w:t>Regardless of time period, identify every fact that supports your [guilty or nolo contendere] plea in [identity of criminal case where plea was entered], including the times, dates, identity of participants in any agreement charged in the indictment, and the identity of co-conspirators in any agreement charged in the indictment.</w:t>
      </w:r>
    </w:p>
    <w:p>
      <w:pPr>
        <w:keepNext w:val="0"/>
        <w:spacing w:before="120" w:after="0" w:line="260" w:lineRule="exact"/>
        <w:ind w:left="720" w:right="0" w:firstLine="0"/>
        <w:jc w:val="left"/>
      </w:pPr>
      <w:r>
        <w:rPr>
          <w:rFonts w:ascii="Times New Roman" w:hAnsi="Times New Roman" w:eastAsia="Times New Roman" w:cs="Times New Roman"/>
          <w:b/>
          <w:sz w:val="24"/>
        </w:rPr>
        <w:t>INTERROGATORY NO. 31:</w:t>
      </w:r>
    </w:p>
    <w:p>
      <w:pPr>
        <w:keepNext w:val="0"/>
        <w:spacing w:before="200" w:after="0" w:line="260" w:lineRule="exact"/>
        <w:ind w:left="1080" w:right="0" w:firstLine="0"/>
        <w:jc w:val="both"/>
      </w:pPr>
      <w:r>
        <w:rPr>
          <w:rFonts w:ascii="Times New Roman" w:hAnsi="Times New Roman" w:eastAsia="Times New Roman" w:cs="Times New Roman"/>
          <w:b w:val="0"/>
          <w:sz w:val="24"/>
        </w:rPr>
        <w:t>Regardless of time period, identify every fact that supports your application for amnesty to the United States Department of Justice, including the times, dates, identity of participants in any agreement covered by the amnesty application, and the identity of co-conspirators in any agreement covered by the amnesty application.</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[name of law firm]</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lawyer signing document]</w:t>
      </w:r>
    </w:p>
    <w:p>
      <w:pPr>
        <w:keepNext w:val="0"/>
        <w:spacing w:before="120" w:after="0" w:line="260" w:lineRule="exact"/>
        <w:ind w:left="360" w:right="0" w:firstLine="0"/>
        <w:jc w:val="left"/>
      </w:pPr>
      <w:r>
        <w:rPr>
          <w:rFonts w:ascii="Times New Roman" w:hAnsi="Times New Roman" w:eastAsia="Times New Roman" w:cs="Times New Roman"/>
          <w:b w:val="0"/>
          <w:sz w:val="24"/>
        </w:rPr>
        <w:t>[bar number of lawyer if required]</w:t>
      </w:r>
    </w:p>
    <w:p>
      <w:pPr>
        <w:keepNext w:val="0"/>
        <w:spacing w:before="120" w:after="0" w:line="260" w:lineRule="exact"/>
        <w:ind w:left="360" w:right="0" w:firstLine="0"/>
        <w:jc w:val="left"/>
      </w:pPr>
      <w:r>
        <w:rPr>
          <w:rFonts w:ascii="Times New Roman" w:hAnsi="Times New Roman" w:eastAsia="Times New Roman" w:cs="Times New Roman"/>
          <w:b w:val="0"/>
          <w:sz w:val="24"/>
        </w:rPr>
        <w:t>[address of law firm]</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 of law firm]</w:t>
      </w:r>
    </w:p>
    <w:p>
      <w:pPr>
        <w:keepNext w:val="0"/>
        <w:spacing w:before="120" w:after="0" w:line="260" w:lineRule="exact"/>
        <w:ind w:left="360" w:right="0" w:firstLine="0"/>
        <w:jc w:val="left"/>
      </w:pPr>
      <w:r>
        <w:rPr>
          <w:rFonts w:ascii="Times New Roman" w:hAnsi="Times New Roman" w:eastAsia="Times New Roman" w:cs="Times New Roman"/>
          <w:b w:val="0"/>
          <w:sz w:val="24"/>
        </w:rPr>
        <w:t>[names, addresses and telephone numbers of co-counsel if any]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