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>Probate Administration Questionnaire (MI)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before="200" w:after="0" w:line="260" w:lineRule="exact"/>
        <w:ind w:left="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by Dustin S. Foster and Sara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>. Schimke</w:t>
      </w:r>
    </w:p>
    <w:p>
      <w:pPr>
        <w:keepNext w:val="0"/>
        <w:spacing w:before="200" w:after="0" w:line="260" w:lineRule="exact"/>
        <w:ind w:left="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This probate administration questionnaire is used to help the attorney gather and record information to be used in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Michigan probate proceeding and estate administration, and should be sent to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potential client before the initial appointment. Questionnaire completion also helps the client get into the habit of maintaining and collecting the decedent’s financial information.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