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Proposed Order </w:t>
      </w:r>
    </w:p>
    <w:p>
      <w:pPr>
        <w:keepNext w:val="0"/>
        <w:spacing w:after="0" w:line="240" w:lineRule="exact"/>
        <w:ind w:right="0"/>
        <w:jc w:val="both"/>
      </w:pPr>
    </w:p>
    <w:p>
      <w:pPr>
        <w:spacing w:line="100" w:lineRule="exact"/>
      </w:pP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The above-entitled matter came before the Court upon the motion of [Movant] for [relief sought, e.g., confirmation of </w:t>
      </w:r>
      <w:r>
        <w:rPr>
          <w:rFonts w:ascii="Times New Roman" w:hAnsi="Times New Roman" w:eastAsia="Times New Roman" w:cs="Times New Roman"/>
          <w:b/>
          <w:sz w:val="24"/>
        </w:rPr>
        <w:t>an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arbitration award]. [Movant] was represented by [movant's attorneys]. [Opposing party] was represented by [opposing party's attorneys]. 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Based upon the files, records, pleadings, and arguments of counsel and being fully advised in the premises, the Court hereby makes the following: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/>
          <w:sz w:val="24"/>
        </w:rPr>
        <w:t>IT IS HEREBY ORDERED: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1.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motion is </w:t>
      </w:r>
      <w:r>
        <w:rPr>
          <w:rFonts w:ascii="Times New Roman" w:hAnsi="Times New Roman" w:eastAsia="Times New Roman" w:cs="Times New Roman"/>
          <w:b/>
          <w:sz w:val="24"/>
        </w:rPr>
        <w:t>GRANTED</w:t>
      </w:r>
      <w:r>
        <w:rPr>
          <w:rFonts w:ascii="Times New Roman" w:hAnsi="Times New Roman" w:eastAsia="Times New Roman" w:cs="Times New Roman"/>
          <w:b w:val="0"/>
          <w:sz w:val="24"/>
        </w:rPr>
        <w:t>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2.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[insert specific finding or relief granted].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3.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[insert specific further finding or relief granted].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4.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[continue as necessary].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SO ORDERED, this the [day] day of [month], [year].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[Judge's name]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District Court Judge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