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Proposed Order Directing the Entry of Default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[attorney name and bar ID]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[law firm 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[telephone number]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Attorneys for Plaintiff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[all defendants being defaulted]; THIS MATTER having been opened to the Court by Plaintiff, [plaintiff name], seeking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order entering default against Defendant(s), [list all defendants being defaulted]; and with it appearing that the Defendant(s) referenced above have been properly served with process in accordance with New Jersey's Rules of Court; and with the aforesaid Defendants being in default for failing to answer or otherwise plead; and with notice of this application having been duly served upon said Defendant(s); and for other good and just cause;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IT IS ON THIS [DAY] DAY OF [MONTH], [YEAR];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ORDERED: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That the Clerk of the Superior Court be and is hereby directed to enter default against Defendant(s), [list all defendants being defaulted]; for failure to answer or otherwise defend in accordance with New Jersey's Rules of Court; and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That Plaintiff's counsel shall serve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this Order on Defendant(s) [list all defendants being defaulted];  within ten (10) days of counsel's receipt of the Order.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J.S.C.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