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Proposed Order Granting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Rule 12(b)(6) Motion to Dismiss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UNITED STATES DISTRICT COURT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DISTRICT OF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[PROPOSED] ORDER GRANTING DEFENDANT [defendant's name]'s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 xml:space="preserve">MOTION TO DISMISS FOR FAILURE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CLAIM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Defendant [defendant's name] filed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motion to dismiss for failure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under Fed. R. Civ. P. 12(b)(6) alleging that U.S. Patent No. [patent number of the asserted patent] is invalid for failure to claim patent-eligible subject matter. Having considered Defendant's Motion, Defendant's memorandum of law in support of its motion, Plaintiff [plaintiff's name]'s opposition thereto, and the argument of counsel for each party, THE COURT HEREBY ORDERS that Defendant's Motion is GRANTED and that U.S. Patent No. [patent number of the asserted patent] is invalid for failure to claim patent-eligible subject matter.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Accordingly, this case is hereby dismissed with prejudice.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IT IS SO ORDERED.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 this [day] day of [month], [year].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Honorable [judge's name] United States District Court Judge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[proposed] Order Granting Defendant [defendant's name]'s Motion To Dismiss For Failure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was served on the following parties by [form of service]: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