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Reinstatement of Waived Right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 code]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the [name/date of agreement, e.g., Sales Agreement dated August 1, 2020] (“Agreement”) between [name of buyer] and [name of seller] (“Agreement”), [name of buyer] hereby furnishes notice that starting with the next delivery, due [date], it will require [describe waived term or terms that buyer is reinstating, e.g., delivery of 100 Widgets on the first of each month] in strict conformity with Section [section, e.g., 2.1] of the Agreement.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extent that [name of buyer] has not consistently required timely performance in accordance with the aforementioned terms of the Agreement, [name of buyer] hereby notifies [name of seller] that it is reinstating its right to require such performance.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