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Release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Release Agreement (the “Release Agreement”) is entered into this [day] of [month], [year] (the “Effective Date”), between [name of party]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 offices located at [address] and [name of party] (“Party B”) with offices located at [address].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are sometimes individually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collectively as the “Parties”.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contract being, e.g., Services Agreement] dated [date] (the “Contract”), pursuant to which [brief description of terminated contract, e.g.,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agreed to provide services to Party B] pursuant to the terms and conditions and as more fully set forth in the Contract; and</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Parties desire to terminate the Contract and release each other from any and all claims that they had, have or may have arising out of or in connection with the Contract.</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undertakings of the Parties as set forth in this Release Agreement, and other good and valuable consideration, the receipt and sufficiency of which is hereby acknowledged, and intending to be legally bound,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the Contract.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mutually agree that the Contract shall be terminated effective as of [date] (the "Termination Date"). Upon the Termination Date, the Contract shall have no further force or effect.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Consideration.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full satisfaction of its payment obligations under the Contract, and as adequate consideration for the early termination of the Contract as set forth herein, Party B agrees to pay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[amount of payment], which payment shall be made on or before [due date for payment]. Other than the payment referenced in this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the Parties acknowledge and agree that no additional consideration of any kind is due from either Party with respect to the Contract.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Mutual Release.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do hereby irrevocably and unconditionally release, cancel, and forever discharge the other Party and its directors, officers, employees, subsidiaries, affiliates, agents, and representatives from any and all claims, complaints, causes of action, demands, damages, obligations, liabilities, losses, promises, agreements, controversies, penalties, expenses, and executions of any kind or nature whatsoever, whether known or unknown, actual or potential, whether arising in law or in equity, which each Party may have, may have had, or may in the future obtain, arising out of or relating to any acts, omissions, agreements, or events relating in any manner to the Contract. Each Party represents and warrants that it has not filed any action or initiated any other proceeding with any court or government authority against or involving the other Party that may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or provide the basis for any liability that is excluded from the release provide for in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Without limitation on the foregoing, each Party has been made aware of, and fully understands, the provisions of Cal. Civ. Code § 1542, which states as follows: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RELEASE DOES NOT EXTEND TO CLAIMS THAT THE CREDITOR OR RELEASING PARTY DOES NOT KNOW OR SUSPECT TO EXIST IN HIS OR HER FAVOR AT THE TIME OF EXECUTING THE RELEASE AND THAT, IF KNOWN BY HIM OR HER, WOULD HAVE MATERIALLY AFFECTED HIS OR HER SETTLEMENT WITH THE DEBTOR OR RELEASED PARTY.” Each Party expressly, knowingly, and intentionally waives any and all rights, benefits, and other protections afforded by Cal. Civ. Code § 1542 and of any other federal or state statute or common law principle that limits the scope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release.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Termination on Contract.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Except as expressly provided in this Release Agreement, the Parties acknowledge and agree that their respective rights and obligations under sections [cite applicable Contract provisions] shall survive the termination of the Contract pursuant to the terms and conditions as set forth therein. Any and all transactions completed by the Parties under the Contract prior to the Termination Date shall remain in full force and effect and shall be governed by the terms of the Contract, and shall not be revoked or adversely effected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termination of the Contract or this Release Agreement.</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Expenses.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hereto shall bear its own fees and expenses (including attorneys’ fees) incurred in connection with the Contract, this Release Agreement and the consummation of the transactions contemplated hereby.</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hereby represents and warrants that it has not assigned or otherwise conveyed or delegated, in whole or in part, any claim or right that it has or may have under or related in any manner to the Contract to any third party or person. Each Party represents that the execution and delivery of this Release Agreement is the duly authorized and binding act of the Party, and that the party’s signatory hereto is duly authorized to execute this Release Agreement on behalf of that Party.</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Admission of Liability.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expressly agree and acknowledge that their entering into this Release Agreement shall not be construed in any manner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of any liability, obligation, or wrongdoing on the part of either Party. Each Party expressly denies any and all liability or wronging with respect to the Contract.</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Cooperation between the Parties.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shall fully cooperate with the other Party with respect to the performance of this Release Agreement. Each Party will provide or make available to the other Party any information and will execute, acknowledge and deliver such further documents that may reasonably be required in order to effectively perform this Release Agreement and to evidence the termination of the Contract and to release all obligations and liabilities of the Parties thereunder.</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Venue.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Release Agreement will be governed by and interpreted in accordance with the laws of the State of Michigan, without giving effect to the principles of conflicts of law of such state. The Parties hereby agree that any action arising out of this Agreement will be brought solely in any state or federal court located in [Detroit, Michigan]. Both Parties hereby submit to the exclusive jurisdiction and venue of any such court. THE PARTIES FURTHER AGREE, TO THE EXTENT PERMITTED BY APPLICABLE LAW, TO WAIVE ANY RIGHT TO TRIAL BY JURY WITH RESPECT TO ANY CLAIM, COUNTERCLAIM OR ACTION ARISING FROM THE TERMS OF THIS RELEASE AGREEMENT.</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 and Costs in Enforcement of the Release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either Party incurs any legal fees and/or costs and expenses in any proceeding to enforce the terms of this Release Agreement or any of its rights provided hereunder, the prevailing Party shall be entitled to recover its reasonable attorneys’ fees and any court, arbitration, mediation, or other litigation expenses from the other Party.</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Release Agreement shall be binding upon and inure to the benefit of the successors, assigns and legal representatives of the Parties. There are no third party beneficiaries to this Release Agreement. Each Party acknowledges and agrees that it fully understands the provisions set forth in this Release Agreement and their effect, and that each Party is voluntarily entering into this Release Agreement.</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any provision or portion of this Release Agreement shall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illegal, invalid, or unenforceable, the remaining provisions or portions shall remain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headings and captions appearing in this Release Agreement have been inserted for the purposes of convenience and ready reference, and do not purport to and shall not be deemed to define, limit or extend the scope or intent of the provisions to which they appertain. This Release Agreement shall not be construed more strongly against either Party regardless of which Party is more responsible for its preparation.</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Release Agreement may be executed in one or more counterparts, each of which will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will constitute one and the same instrument, without necessity of production of the others.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signature page delivered via facsimile transmission or electronic signature shall be deemed as effective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executed signature page.</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notices or other communications required under this Release Agreement shall be in writing and shall be deemed effective when received and made by either (i) hand delivery, (ii) registered mail, (iii) certified mail, return receipt requested, or (iv) overnight mail, addressed to the Party to be notified at the following address or to such other address as such Party shall specify by like notice hereunder: Party [address]; Party B [address].</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waiver of any term or right in this Release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The failure of either Party to enforce any provision of this Release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its right to enforce such provision or any other provision of this Release Agreement thereafter.</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Modification.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Release Agreement is the entire agreement between the Parties with respect to the subject matter hereof and supersedes any prior agreement or communications between the Parties, whether written, oral, electronic or otherwise. No change, modification, amendment, or addition of or to this Release Agreement shall be valid unless in writing and signed by authorized representatives of the Parties. Each Party hereto has received independent legal advice regarding this Release Agreement and their respective rights and obligations set forth herein. The Parties acknowledge and agree that they are not relying upon any representations or statements made by the other Party or the other Party’s employees, agents, representatives, or attorneys regarding this Release Agreement, except to the extent such representations are expressly set forth herein.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signed this Release Agreement on the date first set forth below.</w:t>
      </w:r>
    </w:p>
    <w:p>
      <w:pPr>
        <w:keepNext w:val="0"/>
        <w:spacing w:before="120" w:after="0" w:line="260" w:lineRule="exact"/>
        <w:ind w:left="360" w:right="0" w:firstLine="0"/>
        <w:jc w:val="left"/>
      </w:pPr>
      <w:r>
        <w:rPr>
          <w:rFonts w:ascii="Times New Roman" w:hAnsi="Times New Roman" w:eastAsia="Times New Roman" w:cs="Times New Roman"/>
          <w:b/>
          <w:sz w:val="24"/>
        </w:rPr>
        <w:t xml:space="preserve">PARTY </w:t>
      </w:r>
      <w:r>
        <w:rPr>
          <w:rFonts w:ascii="Times New Roman" w:hAnsi="Times New Roman" w:eastAsia="Times New Roman" w:cs="Times New Roman"/>
          <w:b/>
          <w:sz w:val="24"/>
        </w:rPr>
        <w:t>A</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sz w:val="24"/>
        </w:rPr>
        <w:t>PARTY B</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