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Release Agreement</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Release Agreement (the "Release Agreement") is entered into this [day] of [month, year] (the "Effective Date"), between [name of party] ("Party A"), with offices located at [address] and [name of party] ("Party B") with offices located at [address]. Party A and Party B are sometimes individually referred to herein as a "Party" and collectively as the "Parties."</w:t>
      </w:r>
    </w:p>
    <w:p>
      <w:pPr>
        <w:keepNext w:val="0"/>
        <w:spacing w:before="200" w:after="0" w:line="260" w:lineRule="exact"/>
        <w:ind w:left="360" w:right="0" w:firstLine="0"/>
        <w:jc w:val="both"/>
      </w:pPr>
      <w:r>
        <w:rPr>
          <w:rFonts w:ascii="Times New Roman" w:hAnsi="Times New Roman" w:eastAsia="Times New Roman" w:cs="Times New Roman"/>
          <w:b w:val="0"/>
          <w:sz w:val="24"/>
        </w:rPr>
        <w:t>WHEREAS, Party A and Party B entered into a [name of contract being terminated, e.g., Services Agreement] dated [date] (the "Contract"), pursuant to which [brief description of terminated contract, e.g., Party A agreed to provide services to Party B] pursuant to the terms and conditions and as more fully set forth in the Contract; and</w:t>
      </w:r>
    </w:p>
    <w:p>
      <w:pPr>
        <w:keepNext w:val="0"/>
        <w:spacing w:before="200" w:after="0" w:line="260" w:lineRule="exact"/>
        <w:ind w:left="360" w:right="0" w:firstLine="0"/>
        <w:jc w:val="both"/>
      </w:pPr>
      <w:r>
        <w:rPr>
          <w:rFonts w:ascii="Times New Roman" w:hAnsi="Times New Roman" w:eastAsia="Times New Roman" w:cs="Times New Roman"/>
          <w:b w:val="0"/>
          <w:sz w:val="24"/>
        </w:rPr>
        <w:t>WHEREAS, the Parties desire to terminate the Contract and release each other from any and all claims that they had, have or may have arising out of or in connection with the Contract.</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in consideration of the undertakings of the Parties as set forth in this Release Agreement, and other good and valuable consideration, the receipt and sufficiency of which is hereby acknowledged, and intending to be legally bound, the Parties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the Contract.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Parties mutually agree that the Contract shall be terminated effective [date] (the "Termination Date"). [</w:t>
      </w:r>
      <w:r>
        <w:rPr>
          <w:rFonts w:ascii="Times New Roman" w:hAnsi="Times New Roman" w:eastAsia="Times New Roman" w:cs="Times New Roman"/>
          <w:b w:val="0"/>
          <w:sz w:val="24"/>
        </w:rPr>
        <w:t>Optional</w:t>
      </w:r>
      <w:r>
        <w:rPr>
          <w:rFonts w:ascii="Times New Roman" w:hAnsi="Times New Roman" w:eastAsia="Times New Roman" w:cs="Times New Roman"/>
          <w:b w:val="0"/>
          <w:sz w:val="24"/>
        </w:rPr>
        <w:t xml:space="preserve">: Except as expressly provided herein, the Contract will terminate according to the terms as set forth therein.] Upon the Termination Date, the Contract shall have no further force or effect. </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Consideration.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full satisfaction of its payment obligations under the Contract, and as adequate consideration for the early termination of the Contract as set forth herein, Party B agrees to pay Party A [amount of payment], which payment shall be made on or before [due date for payment]. Other than the payment referenced in this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the Parties acknowledge and agree that no additional consideration of any kind is due from either Party with respect to the Contract. </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Mutual Release.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Party A and Party B do hereby irrevocably and unconditionally release, cancel, and forever discharge the other Party and its directors, officers, employees, subsidiaries, affiliates, agents, and representatives from any and all claims, complaints, causes of action, demands, damages, obligations, liabilities, losses, promises, agreements, controversies, penalties, expenses, and executions of any kind or nature whatsoever, whether known or unknown, actual or potential, whether arising in law or in equity, which each Party may have, may have had, or may in the future obtain, arising out of or relating to any acts, omissions, agreements, or events relating in any manner to the Contract. Each Party represents and warrants that it has not filed any action or initiated any other proceeding with any court or government authority against or involving the other Party that may constitute a claim or provide the basis for any liability that is excluded from the release provide for in this Section </w:t>
      </w:r>
      <w:r>
        <w:rPr>
          <w:rFonts w:ascii="Times New Roman" w:hAnsi="Times New Roman" w:eastAsia="Times New Roman" w:cs="Times New Roman"/>
          <w:b w:val="0"/>
          <w:sz w:val="24"/>
        </w:rPr>
        <w:t>3.</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Termination on Contract.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Except as expressly provided in this Release Agreement, the Parties acknowledge and agree that their respective rights and obligations under sections [cite applicable Contract provisions] shall survive the termination of the Contract pursuant to the terms and conditions as set forth therein. Any and all transactions completed by the Parties under the Contract prior to the Termination Date shall remain in full force and effect and shall be governed by the terms of the Contract, and shall not be revoked or adversely effected as a result of the termination of the Contract or this Release Agreement. </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 and Expenses.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hereto shall bear its own fees and expenses (including attorneys' fees) incurred in connection with the Contract, this Release Agreement and the consummation of the transactions contemplated hereby.</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hereby represents and warrants that it has not assigned or otherwise conveyed or delegated, in whole or in part, any claim or right that it has or may have under or related in any manner to the Contract to any third party or person. Each Party represents that the execution and delivery of this Release Agreement is the duly authorized and binding act of the Party, and that the party's signatory hereto is duly authorized to execute this Release Agreement on behalf of that Party.</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Admission of Liability.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Party A and Party B expressly agree and acknowledge that their entering into this Release Agreement shall not be construed in any manner as an admission of any liability, obligation, or wrongdoing on the part of either Party. Each Party expressly denies any and all liability or wronging with respect to the Contract. </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Cooperation between the Parties.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shall fully cooperate with the other Party with respect to the performance of this Release Agreement. Each Party will provide or make available to the other Party any information and will execute, acknowledge, and deliver such further documents that may reasonably be required in order to effectively perform this Release Agreement and to evidence the termination of the Contract and to release all obligations and liabilities of the Parties thereunder.</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and Venue.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Release Agreement will be governed by and interpreted in accordance with the laws of the State of [state], without giving effect to the principles of conflicts of law of such state. The Parties hereby agree that any action arising out of this Agreement will be brought solely in any state or federal court located in [state, (specify county)]. Both Parties hereby submit to the exclusive jurisdiction and venue of any such court. THE PARTIES FURTHER AGREE, TO THE EXTENT PERMITTED BY APPLICABLE LAW, TO WAIVE ANY RIGHT TO TRIAL BY JURY WITH RESPECT TO ANY CLAIM, COUNTERCLAIM OR ACTION ARISING FROM THE TERMS OF THIS RELEASE AGREEMENT.</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Attorneys' Fees and Costs in Enforcement of the Release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either Party incurs any legal fees and/or costs and expenses in any proceeding to enforce the terms of this Release Agreement or any of its rights provided hereunder, the prevailing Party shall be entitled to recover its reasonable attorneys' fees and any court, arbitration, mediation, or other litigation expenses from the other Party.</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Release Agreement shall be binding upon and inure to the benefit of the successors, assigns and legal representatives of the Parties. There are no third party beneficiaries to this Release Agreement. Each Party acknowledges and agrees that it fully understands the provisions set forth in this Release Agreement and their effect, and that each Party is voluntarily entering into this Release Agreement.</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any provision or portion of this Release Agreement shall be held by a court of competent jurisdiction to be illegal, invalid, or unenforceable, the remaining provisions or portions shall remain in full force and effect.</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Headings, Construction.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headings and captions appearing in this Release Agreement have been inserted for the purposes of convenience and ready reference, and do not purport to and shall not be deemed to define, limit, or extend the scope or intent of the provisions to which they appertain. This Agreement is the result of negotiations between the Parties and their counsel. Accordingly, this Release Agreement shall not be construed more strongly against either Party regardless of which Party is more responsible for its preparation, and any ambiguity that might exist herein shall not be construed against the drafting Party.</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Release Agreement may be executed in one or more counterparts, each of which will be deemed to be an original, but all of which together will constitute one and the same instrument, without necessity of production of the others. An executed signature page delivered via facsimile transmission or electronic signature shall be deemed as effective as an original executed signature page.</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All notices or other communications required under this Release Agreement shall be in writing and shall be deemed effective when received and made by either (i) hand delivery, (ii) registered mail, (iii) certified mail, return receipt requested, or (iv) overnight mail, addressed to the Party to be notified at the following address or to such other address as such Party shall specify by like notice hereunder: Party [address]; Party B [address].</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No waiver of any term or right in this Release Agreement shall be effective unless in writing, signed by an authorized representative of the waiving Party. The failure of either Party to enforce any provision of this Release Agreement shall not be construed as a waiver or modification of such provision, or impairment of its right to enforce such provision or any other provision of this Release Agreement thereafter.</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Modification.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Release Agreement is the entire agreement between the Parties with respect to the subject matter hereof and supersedes any prior agreement or communications between the Parties, whether written, oral, electronic, or otherwise. No change, modification, amendment, or addition of or to this Release Agreement shall be valid unless in writing and signed by authorized representatives of the Parties. Each Party hereto has received independent legal advice regarding this Release Agreement and their respective rights and obligations set forth herein. The Parties acknowledge and agree that they are not relying upon any representations or statements made by the other Party or the other Party's employees, agents, representatives, or attorneys regarding this Release Agreement, except to the extent such representations are expressly set forth herein.</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signed this Release Agreement on the date first set forth below.</w:t>
      </w:r>
    </w:p>
    <w:p>
      <w:pPr>
        <w:keepNext w:val="0"/>
        <w:spacing w:before="120" w:after="0" w:line="260" w:lineRule="exact"/>
        <w:ind w:left="360" w:right="0" w:firstLine="0"/>
        <w:jc w:val="left"/>
      </w:pPr>
      <w:r>
        <w:rPr>
          <w:rFonts w:ascii="Times New Roman" w:hAnsi="Times New Roman" w:eastAsia="Times New Roman" w:cs="Times New Roman"/>
          <w:b/>
          <w:sz w:val="24"/>
        </w:rPr>
        <w:t>PARTY A</w:t>
      </w:r>
    </w:p>
    <w:p>
      <w:pPr>
        <w:keepNext w:val="0"/>
        <w:spacing w:before="120" w:after="0" w:line="260" w:lineRule="exact"/>
        <w:ind w:left="360" w:right="0" w:firstLine="0"/>
        <w:jc w:val="left"/>
      </w:pPr>
      <w:r>
        <w:rPr>
          <w:rFonts w:ascii="Times New Roman" w:hAnsi="Times New Roman" w:eastAsia="Times New Roman" w:cs="Times New Roman"/>
          <w:b w:val="0"/>
          <w:sz w:val="24"/>
        </w:rPr>
        <w:t>By:</w:t>
      </w:r>
    </w:p>
    <w:p>
      <w:pPr>
        <w:keepNext w:val="0"/>
        <w:spacing w:before="120" w:after="0" w:line="260" w:lineRule="exact"/>
        <w:ind w:left="360" w:right="0" w:firstLine="0"/>
        <w:jc w:val="left"/>
      </w:pPr>
      <w:r>
        <w:rPr>
          <w:rFonts w:ascii="Times New Roman" w:hAnsi="Times New Roman" w:eastAsia="Times New Roman" w:cs="Times New Roman"/>
          <w:b w:val="0"/>
          <w:sz w:val="24"/>
        </w:rPr>
        <w:t>Name: [printed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sz w:val="24"/>
        </w:rPr>
        <w:t>PARTY B</w:t>
      </w:r>
    </w:p>
    <w:p>
      <w:pPr>
        <w:keepNext w:val="0"/>
        <w:spacing w:before="120" w:after="0" w:line="260" w:lineRule="exact"/>
        <w:ind w:left="360" w:right="0" w:firstLine="0"/>
        <w:jc w:val="left"/>
      </w:pPr>
      <w:r>
        <w:rPr>
          <w:rFonts w:ascii="Times New Roman" w:hAnsi="Times New Roman" w:eastAsia="Times New Roman" w:cs="Times New Roman"/>
          <w:b w:val="0"/>
          <w:sz w:val="24"/>
        </w:rPr>
        <w:t>By:</w:t>
      </w:r>
    </w:p>
    <w:p>
      <w:pPr>
        <w:keepNext w:val="0"/>
        <w:spacing w:before="120" w:after="0" w:line="260" w:lineRule="exact"/>
        <w:ind w:left="360" w:right="0" w:firstLine="0"/>
        <w:jc w:val="left"/>
      </w:pPr>
      <w:r>
        <w:rPr>
          <w:rFonts w:ascii="Times New Roman" w:hAnsi="Times New Roman" w:eastAsia="Times New Roman" w:cs="Times New Roman"/>
          <w:b w:val="0"/>
          <w:sz w:val="24"/>
        </w:rPr>
        <w:t>Name: [printed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