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Production of Documents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IN THE COURT OF [NAME OF COURT] </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[NAME OF DIVISION] DIVISION </w:t>
      </w:r>
    </w:p>
    <w:p>
      <w:pPr>
        <w:keepNext w:val="0"/>
        <w:spacing w:before="200" w:after="0" w:line="260" w:lineRule="exact"/>
        <w:ind w:left="360" w:right="0" w:firstLine="0"/>
        <w:jc w:val="center"/>
      </w:pPr>
      <w:r>
        <w:rPr>
          <w:rFonts w:ascii="Times New Roman" w:hAnsi="Times New Roman" w:eastAsia="Times New Roman" w:cs="Times New Roman"/>
          <w:b w:val="0"/>
          <w:sz w:val="24"/>
        </w:rPr>
        <w:t>[NAME OF COUNTY] COUNTY, OHIO</w:t>
      </w:r>
    </w:p>
    <w:p>
      <w:pPr>
        <w:keepNext w:val="0"/>
        <w:spacing w:before="200" w:after="0" w:line="260" w:lineRule="exact"/>
        <w:ind w:left="360" w:right="0" w:firstLine="0"/>
        <w:jc w:val="both"/>
      </w:pPr>
      <w:r>
        <w:rPr>
          <w:rFonts w:ascii="Times New Roman" w:hAnsi="Times New Roman" w:eastAsia="Times New Roman" w:cs="Times New Roman"/>
          <w:b/>
          <w:sz w:val="24"/>
        </w:rPr>
        <w:t>DEFENDANT [NAME]'s FIRST REQUEST TO PLAINTIFF [NAME] FOR PRODUCTION OF DOCUMENTS</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 [name], by [his/her/its] attorney, and pursuant to the provisions of Rule 26 and Rule 34 of the Ohio Rules of Civil Procedure, requests that the Plaintiff produce for inspection and copying each of the items or documents identified below within 28 days from the date of service of this Request to the office of the Defendant's attorney, [your name and office address].</w:t>
      </w:r>
    </w:p>
    <w:p>
      <w:pPr>
        <w:keepNext w:val="0"/>
        <w:spacing w:before="120" w:after="0" w:line="260" w:lineRule="exact"/>
        <w:ind w:left="720" w:right="0" w:firstLine="0"/>
        <w:jc w:val="left"/>
      </w:pPr>
      <w:r>
        <w:rPr>
          <w:rFonts w:ascii="Times New Roman" w:hAnsi="Times New Roman" w:eastAsia="Times New Roman" w:cs="Times New Roman"/>
          <w:b/>
          <w:sz w:val="24"/>
        </w:rPr>
        <w:t>INSTRUCTIONS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responses should include all non-privileged documents in the possession, custody, or control of the Plaintiff or any of [his/her/its] agents, servants, representatives, or attorneys that are responsive to the specified request.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documents requested are to be produced either as they are kept in the usual course of business or organized and labeled to correspond with the categories of these requests.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request for the production of documents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final version of such document(s), although copies are acceptable provided the Defendant is afforded the opportunity to verify the copies by comparison with the originals.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Proper safeguards against the destruction of evidence and electronically stored information must be followed pending resolution of this case.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one of the requests for documents contained herein is claimed to be objectionable, state the portion of the request that is claimed to be objectionable and the nature and basis of the objection.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Plaintiff contends that any responsive document is protected from disclosure by virtue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describe the privilege and why it applies to the responsive document.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no documents exist that are responsive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please state that no such documents exist.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Requests for Production are deemed to be continuing and require supplemental responses and document productions in the event that responsive documents that were not previously disclosed are located.</w:t>
      </w:r>
    </w:p>
    <w:p>
      <w:pPr>
        <w:keepNext w:val="0"/>
        <w:spacing w:before="120" w:after="0" w:line="260" w:lineRule="exact"/>
        <w:ind w:left="720" w:right="0" w:firstLine="0"/>
        <w:jc w:val="left"/>
      </w:pPr>
      <w:r>
        <w:rPr>
          <w:rFonts w:ascii="Times New Roman" w:hAnsi="Times New Roman" w:eastAsia="Times New Roman" w:cs="Times New Roman"/>
          <w:b/>
          <w:sz w:val="24"/>
        </w:rPr>
        <w:t>DEFINITIONS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"you" or "your" means each Plaintiff answering these requests, including all employees, agents, and representatives acting on the party's behalf.</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 shall include, without limitation, any writing, agreement, letter, correspondence, memorandum, email, note, report, log, ledger, recorded minutes or transcript, tape of communications, diary, survey, or electronic data from which responsive information can be obtained.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"Complaint" shall mean the complaint the Plaintiff filed in [name of court, e.g., Cuyahoga Court of Common Pleas] on [date complaint was filed], entitled [title of complaint with parties listed], [docket number].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"Electronic data" includes electronic writings of every kind and description, whether inscribed by mechanical, facsimile, electronic, magnetic, digital, telegraphic, or other means.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"Accident" shall mean the collision that occurred on [date of accident] at [place of accident] between you, [plaintiff's name] and Defendant, [defendant's name].</w:t>
      </w:r>
    </w:p>
    <w:p>
      <w:pPr>
        <w:keepNext w:val="0"/>
        <w:spacing w:before="120" w:after="0" w:line="260" w:lineRule="exact"/>
        <w:ind w:left="720" w:right="0" w:firstLine="0"/>
        <w:jc w:val="left"/>
      </w:pPr>
      <w:r>
        <w:rPr>
          <w:rFonts w:ascii="Times New Roman" w:hAnsi="Times New Roman" w:eastAsia="Times New Roman" w:cs="Times New Roman"/>
          <w:b/>
          <w:sz w:val="24"/>
        </w:rPr>
        <w:t>DOCUMENT REQUESTS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any and all photographs which show or purport to show any physical injury to the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 or incident referred to in the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any and all photographs of the scene of the accident or of the instrument or instrumentality that caused injury to the Plaintiff, together with any and all photographs which the Plaintiff intends to offer in evidence at the time of trial.</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all signed and/or unsigned statements recorded by mechanical, telephonic, and/or electronic means made directly or indirectly by witnesses to the facts alleged in the Complaint, which are in the possession of the Plaintiff or subject to [his/her/its] control.</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medical reports and bills, including copies of the same, from each physician who furnished treatment for any injuries the Plaintiff claims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 described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all signed and/or unsigned statements recorded by mechanical and/or electronic means made by any party, which are in the possession of the Plaintiff or under [his/her/its] control and which relate, directly or indirectly, to the accident.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all medical records, bills, reports, and electronically stored information, whether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hospital or treating practitioner's office, concerning the treatment or evaluation by any physicians, chiropractors, dentists, nurses, physical therapists, or home health aides, with reference to or related to the injuries alleged to have been sustained by the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 described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each report, memorandum, and other writing prepared by any expert regarding the cause of the Plaintiff's alleged injuries or accident.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Ohio Sup. Ct. Reg.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applicable]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[your name], attorney for the Defendant, [defendant's name], in the above-entitled action, hereby certify that on the [numerical day of the month, e.g., 14th] day of [name of month], [year]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within </w:t>
      </w:r>
      <w:r>
        <w:rPr>
          <w:rFonts w:ascii="Times New Roman" w:hAnsi="Times New Roman" w:eastAsia="Times New Roman" w:cs="Times New Roman"/>
          <w:b/>
          <w:sz w:val="24"/>
        </w:rPr>
        <w:t>DEFENDANT [NAME]'S FIRST REQUEST TO PLAINTIFF [NAME] FOR PRODUCTION OF DOCUMENTS OF THE DEFENDANT</w:t>
      </w:r>
      <w:r>
        <w:rPr>
          <w:rFonts w:ascii="Times New Roman" w:hAnsi="Times New Roman" w:eastAsia="Times New Roman" w:cs="Times New Roman"/>
          <w:b w:val="0"/>
          <w:sz w:val="24"/>
        </w:rPr>
        <w:t>, electronically, to the parties and counsel of record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Plaintiff</w:t>
      </w:r>
      <w:r>
        <w:rPr>
          <w:rFonts w:ascii="Times New Roman" w:hAnsi="Times New Roman" w:eastAsia="Times New Roman" w:cs="Times New Roman"/>
          <w:b w:val="0"/>
          <w:sz w:val="24"/>
        </w:rPr>
        <w:t>, [plaintiff's name]</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[Plaintiff/Defendant]</w:t>
      </w:r>
      <w:r>
        <w:rPr>
          <w:rFonts w:ascii="Times New Roman" w:hAnsi="Times New Roman" w:eastAsia="Times New Roman" w:cs="Times New Roman"/>
          <w:b w:val="0"/>
          <w:sz w:val="24"/>
        </w:rPr>
        <w:t>, [plaintiff's name/defendant's name]</w:t>
      </w:r>
    </w:p>
    <w:p>
      <w:pPr>
        <w:keepNext w:val="0"/>
        <w:spacing w:before="200" w:after="0" w:line="260" w:lineRule="exact"/>
        <w:ind w:left="720" w:right="0" w:firstLine="0"/>
        <w:jc w:val="both"/>
      </w:pPr>
      <w:r>
        <w:rPr>
          <w:rFonts w:ascii="Times New Roman" w:hAnsi="Times New Roman" w:eastAsia="Times New Roman" w:cs="Times New Roman"/>
          <w:b w:val="0"/>
          <w:sz w:val="24"/>
        </w:rPr>
        <w:t>[Include name and address for other parties]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