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Restated Certificate of Formation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RESTATED CERTIFICATE OF FORMATION</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Pursuant to the provisions of the Texas Business Organizations Code (the “</w:t>
      </w:r>
      <w:r>
        <w:rPr>
          <w:rFonts w:ascii="Times New Roman" w:hAnsi="Times New Roman" w:eastAsia="Times New Roman" w:cs="Times New Roman"/>
          <w:b/>
          <w:sz w:val="24"/>
        </w:rPr>
        <w:t>TBOC</w:t>
      </w:r>
      <w:r>
        <w:rPr>
          <w:rFonts w:ascii="Times New Roman" w:hAnsi="Times New Roman" w:eastAsia="Times New Roman" w:cs="Times New Roman"/>
          <w:b w:val="0"/>
          <w:sz w:val="24"/>
        </w:rPr>
        <w:t>”), I, the undersigned officer of [name of corporation] do hereby certify that:</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corporation is [name of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Texas for-profit corporation and its date of formation is [month day, 20__]. The file number issued to the Corporation by the Secretary of State of the State of Texas is [file number].]</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amendments to the Corporation’s existing certificate of formation[, as previously amended] (the “</w:t>
      </w:r>
      <w:r>
        <w:rPr>
          <w:rFonts w:ascii="Times New Roman" w:hAnsi="Times New Roman" w:eastAsia="Times New Roman" w:cs="Times New Roman"/>
          <w:b/>
          <w:sz w:val="24"/>
        </w:rPr>
        <w:t>Existing Certificate</w:t>
      </w:r>
      <w:r>
        <w:rPr>
          <w:rFonts w:ascii="Times New Roman" w:hAnsi="Times New Roman" w:eastAsia="Times New Roman" w:cs="Times New Roman"/>
          <w:b w:val="0"/>
          <w:sz w:val="24"/>
        </w:rPr>
        <w:t>”) that are effected hereby are as follows: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[amendments,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or description to each new, amended, or deleted provision]]</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amendment to the Existing Certificate made hereby has been made in accordance with the TBOC and has been approved in the manner required by the TBOC and by the Corporation’s governing documents.</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restated certificate of formation, which is [set forth below] / [attached hereto at Exhibit </w:t>
      </w:r>
      <w:r>
        <w:rPr>
          <w:rFonts w:ascii="Times New Roman" w:hAnsi="Times New Roman" w:eastAsia="Times New Roman" w:cs="Times New Roman"/>
          <w:b/>
          <w:sz w:val="24"/>
        </w:rPr>
        <w:t>A</w:t>
      </w:r>
      <w:r>
        <w:rPr>
          <w:rFonts w:ascii="Times New Roman" w:hAnsi="Times New Roman" w:eastAsia="Times New Roman" w:cs="Times New Roman"/>
          <w:b w:val="0"/>
          <w:sz w:val="24"/>
        </w:rPr>
        <w:t>] (the “</w:t>
      </w:r>
      <w:r>
        <w:rPr>
          <w:rFonts w:ascii="Times New Roman" w:hAnsi="Times New Roman" w:eastAsia="Times New Roman" w:cs="Times New Roman"/>
          <w:b/>
          <w:sz w:val="24"/>
        </w:rPr>
        <w:t>Restated Certificate</w:t>
      </w:r>
      <w:r>
        <w:rPr>
          <w:rFonts w:ascii="Times New Roman" w:hAnsi="Times New Roman" w:eastAsia="Times New Roman" w:cs="Times New Roman"/>
          <w:b w:val="0"/>
          <w:sz w:val="24"/>
        </w:rPr>
        <w:t>”), [accurately states the text of the Corporation’s existing certificate of formation being restated (the “</w:t>
      </w:r>
      <w:r>
        <w:rPr>
          <w:rFonts w:ascii="Times New Roman" w:hAnsi="Times New Roman" w:eastAsia="Times New Roman" w:cs="Times New Roman"/>
          <w:b/>
          <w:sz w:val="24"/>
        </w:rPr>
        <w:t>Existing Certificate</w:t>
      </w:r>
      <w:r>
        <w:rPr>
          <w:rFonts w:ascii="Times New Roman" w:hAnsi="Times New Roman" w:eastAsia="Times New Roman" w:cs="Times New Roman"/>
          <w:b w:val="0"/>
          <w:sz w:val="24"/>
        </w:rPr>
        <w:t xml:space="preserve">”), as amended, restated, and corrected, except for information permitted to be omitted by the applicable provisions of the TBOC. The Restated Certificate does not make any new amendments to the Existing Certificate. The Restated Certificate has been approved in the manner required by the TBOC and the governing documents of the Corporation.] </w:t>
      </w:r>
      <w:r>
        <w:rPr>
          <w:rFonts w:ascii="Times New Roman" w:hAnsi="Times New Roman" w:eastAsia="Times New Roman" w:cs="Times New Roman"/>
          <w:b/>
          <w:sz w:val="24"/>
        </w:rPr>
        <w:t>[OR]</w:t>
      </w:r>
      <w:r>
        <w:rPr>
          <w:rFonts w:ascii="Times New Roman" w:hAnsi="Times New Roman" w:eastAsia="Times New Roman" w:cs="Times New Roman"/>
          <w:b w:val="0"/>
          <w:sz w:val="24"/>
        </w:rPr>
        <w:t xml:space="preserve"> [accurately states the text of the Existing Certificate [(including each amendment thereto that is in effect as of the date hereof)], as [further] amended by the Restated Certificate. The Restated Certificate does not contain any other change to the Existing Certificate except for information permitted to be omitted by the applicable provisions of the TBOC.]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[Complete text of restated certificate here or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(as applicable).]</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Restated Certificate will be effective [when filed by the Secretary of State of the State of Texas.] </w:t>
      </w:r>
      <w:r>
        <w:rPr>
          <w:rFonts w:ascii="Times New Roman" w:hAnsi="Times New Roman" w:eastAsia="Times New Roman" w:cs="Times New Roman"/>
          <w:b/>
          <w:sz w:val="24"/>
        </w:rPr>
        <w:t>[OR]</w:t>
      </w:r>
      <w:r>
        <w:rPr>
          <w:rFonts w:ascii="Times New Roman" w:hAnsi="Times New Roman" w:eastAsia="Times New Roman" w:cs="Times New Roman"/>
          <w:b w:val="0"/>
          <w:sz w:val="24"/>
        </w:rPr>
        <w:t xml:space="preserve"> [on [month day, 20__], which is not more than 90 days from the date of signing.] </w:t>
      </w:r>
      <w:r>
        <w:rPr>
          <w:rFonts w:ascii="Times New Roman" w:hAnsi="Times New Roman" w:eastAsia="Times New Roman" w:cs="Times New Roman"/>
          <w:b/>
          <w:sz w:val="24"/>
        </w:rPr>
        <w:t>[OR]</w:t>
      </w:r>
      <w:r>
        <w:rPr>
          <w:rFonts w:ascii="Times New Roman" w:hAnsi="Times New Roman" w:eastAsia="Times New Roman" w:cs="Times New Roman"/>
          <w:b w:val="0"/>
          <w:sz w:val="24"/>
        </w:rPr>
        <w:t xml:space="preserve"> [upon the occurrence of [description of event or fact that will trigger effectiveness]. The 90th day following the date of signing is [month day, 20__].]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affirms that the person designated as registered agent in the Restated Certificate has consented to the appointment. The undersigned signs this document subject to the penalties imposed by law for the submission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materially false or fraudulent instrument and certified under penalty of perjury that the undersigned is authorized under the provisions of law governing the Corporation to execute this document.</w:t>
      </w:r>
    </w:p>
    <w:p>
      <w:pPr>
        <w:keepNext w:val="0"/>
        <w:spacing w:before="200" w:after="0" w:line="260" w:lineRule="exact"/>
        <w:ind w:left="360" w:right="0" w:firstLine="0"/>
        <w:jc w:val="both"/>
      </w:pPr>
      <w:r>
        <w:rPr>
          <w:rFonts w:ascii="Times New Roman" w:hAnsi="Times New Roman" w:eastAsia="Times New Roman" w:cs="Times New Roman"/>
          <w:b w:val="0"/>
          <w:sz w:val="24"/>
        </w:rPr>
        <w:t>Date: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