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[Name of Settlor]</w:t>
      </w:r>
      <w:r>
        <w:rPr>
          <w:rFonts w:ascii="Times New Roman" w:hAnsi="Times New Roman" w:eastAsia="Times New Roman" w:cs="Times New Roman"/>
          <w:sz w:val="24"/>
        </w:rPr>
        <w:t xml:space="preserve"> </w:t>
      </w:r>
      <w:r>
        <w:rPr>
          <w:rFonts w:ascii="Times New Roman" w:hAnsi="Times New Roman" w:eastAsia="Times New Roman" w:cs="Times New Roman"/>
          <w:sz w:val="24"/>
        </w:rPr>
        <w:t>Living</w:t>
      </w:r>
      <w:r>
        <w:rPr>
          <w:rFonts w:ascii="Times New Roman" w:hAnsi="Times New Roman" w:eastAsia="Times New Roman" w:cs="Times New Roman"/>
          <w:sz w:val="24"/>
        </w:rPr>
        <w:t xml:space="preserve"> Trust</w:t>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settlor]</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w:t>
      </w:r>
      <w:r>
        <w:rPr>
          <w:rFonts w:ascii="Times New Roman" w:hAnsi="Times New Roman" w:eastAsia="Times New Roman" w:cs="Times New Roman"/>
          <w:sz w:val="24"/>
        </w:rPr>
        <w:t>Ohio</w:t>
      </w:r>
      <w:r>
        <w:rPr>
          <w:rFonts w:ascii="Times New Roman" w:hAnsi="Times New Roman" w:eastAsia="Times New Roman" w:cs="Times New Roman"/>
          <w:sz w:val="24"/>
        </w:rPr>
        <w:t>, declare myself trustee of the “</w:t>
      </w:r>
      <w:r>
        <w:rPr>
          <w:rFonts w:ascii="Times New Roman" w:hAnsi="Times New Roman" w:eastAsia="Times New Roman" w:cs="Times New Roman"/>
          <w:sz w:val="24"/>
        </w:rPr>
        <w:t>[name of settlor] LIVING</w:t>
      </w:r>
      <w:r>
        <w:rPr>
          <w:rFonts w:ascii="Times New Roman" w:hAnsi="Times New Roman" w:eastAsia="Times New Roman" w:cs="Times New Roman"/>
          <w:sz w:val="24"/>
        </w:rPr>
        <w:t xml:space="preserve"> TRUST,” consisting of the property identified on the attached Schedule of Property, which property and all additions, investments, and accretions shall be administered upon the terms</w:t>
      </w:r>
      <w:r>
        <w:rPr>
          <w:rFonts w:ascii="Times New Roman" w:hAnsi="Times New Roman" w:eastAsia="Times New Roman" w:cs="Times New Roman"/>
          <w:sz w:val="24"/>
        </w:rPr>
        <w:t xml:space="preserve"> stated herein.</w:t>
      </w:r>
    </w:p>
    <w:p>
      <w:pPr/>
      <w:r>
        <w:rPr>
          <w:rFonts w:ascii="Times New Roman" w:hAnsi="Times New Roman" w:eastAsia="Times New Roman" w:cs="Times New Roman"/>
          <w:sz w:val="24"/>
        </w:rPr>
        <w:t>I am married to [name of spouse], and any reference to my Spouse shall be to [him or her]. I have [number (e.g., four)] children</w:t>
      </w:r>
      <w:r>
        <w:rPr>
          <w:rFonts w:ascii="Times New Roman" w:hAnsi="Times New Roman" w:eastAsia="Times New Roman" w:cs="Times New Roman"/>
          <w:sz w:val="24"/>
        </w:rPr>
        <w:t xml:space="preserve">, namely, </w:t>
      </w:r>
      <w:r>
        <w:rPr>
          <w:rFonts w:ascii="Times New Roman" w:hAnsi="Times New Roman" w:eastAsia="Times New Roman" w:cs="Times New Roman"/>
          <w:sz w:val="24"/>
        </w:rPr>
        <w:t>[names of children]. Any reference to my children shall be to them, or any children after-born or adopted by me.</w:t>
      </w:r>
    </w:p>
    <w:p>
      <w:pPr/>
      <w:r>
        <w:rPr>
          <w:rFonts w:ascii="Times New Roman" w:hAnsi="Times New Roman" w:eastAsia="Times New Roman" w:cs="Times New Roman"/>
          <w:sz w:val="24"/>
        </w:rPr>
        <w:t>Settlor’s Retained Rights.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any time during </w:t>
      </w:r>
      <w:r>
        <w:rPr>
          <w:rFonts w:ascii="Times New Roman" w:hAnsi="Times New Roman" w:eastAsia="Times New Roman" w:cs="Times New Roman"/>
          <w:sz w:val="24"/>
        </w:rPr>
        <w:t xml:space="preserve">my life, I may amend or revoke this instrument or remove the incumbent trustee, by written notice delivered to the trustee, and if this instrument is </w:t>
      </w:r>
      <w:r>
        <w:rPr>
          <w:rFonts w:ascii="Times New Roman" w:hAnsi="Times New Roman" w:eastAsia="Times New Roman" w:cs="Times New Roman"/>
          <w:sz w:val="24"/>
        </w:rPr>
        <w:t xml:space="preserve">completely </w:t>
      </w:r>
      <w:r>
        <w:rPr>
          <w:rFonts w:ascii="Times New Roman" w:hAnsi="Times New Roman" w:eastAsia="Times New Roman" w:cs="Times New Roman"/>
          <w:sz w:val="24"/>
        </w:rPr>
        <w:t xml:space="preserve">revoked, all trust property held by the trustee shall be transferred and delivered </w:t>
      </w:r>
      <w:r>
        <w:rPr>
          <w:rFonts w:ascii="Times New Roman" w:hAnsi="Times New Roman" w:eastAsia="Times New Roman" w:cs="Times New Roman"/>
          <w:sz w:val="24"/>
        </w:rPr>
        <w:t xml:space="preserve">to me </w:t>
      </w:r>
      <w:r>
        <w:rPr>
          <w:rFonts w:ascii="Times New Roman" w:hAnsi="Times New Roman" w:eastAsia="Times New Roman" w:cs="Times New Roman"/>
          <w:sz w:val="24"/>
        </w:rPr>
        <w:t>or as I otherwise may direct in writing.</w:t>
      </w:r>
    </w:p>
    <w:p>
      <w:pPr/>
      <w:r>
        <w:rPr>
          <w:rFonts w:ascii="Times New Roman" w:hAnsi="Times New Roman" w:eastAsia="Times New Roman" w:cs="Times New Roman"/>
          <w:sz w:val="24"/>
        </w:rPr>
        <w:t>Lifetime Provisions.</w:t>
      </w:r>
    </w:p>
    <w:p>
      <w:pPr/>
      <w:r>
        <w:rPr>
          <w:rFonts w:ascii="Times New Roman" w:hAnsi="Times New Roman" w:eastAsia="Times New Roman" w:cs="Times New Roman"/>
          <w:sz w:val="24"/>
        </w:rPr>
        <w:t>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During my life, the trustee shall administer the </w:t>
      </w:r>
      <w:r>
        <w:rPr>
          <w:rFonts w:ascii="Times New Roman" w:hAnsi="Times New Roman" w:eastAsia="Times New Roman" w:cs="Times New Roman"/>
          <w:sz w:val="24"/>
        </w:rPr>
        <w:t>trust as follows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The trustee shall distribute </w:t>
      </w:r>
      <w:r>
        <w:rPr>
          <w:rFonts w:ascii="Times New Roman" w:hAnsi="Times New Roman" w:eastAsia="Times New Roman" w:cs="Times New Roman"/>
          <w:sz w:val="24"/>
        </w:rPr>
        <w:t xml:space="preserve">to me, </w:t>
      </w:r>
      <w:r>
        <w:rPr>
          <w:rFonts w:ascii="Times New Roman" w:hAnsi="Times New Roman" w:eastAsia="Times New Roman" w:cs="Times New Roman"/>
          <w:sz w:val="24"/>
        </w:rPr>
        <w:t xml:space="preserve">or apply for </w:t>
      </w:r>
      <w:r>
        <w:rPr>
          <w:rFonts w:ascii="Times New Roman" w:hAnsi="Times New Roman" w:eastAsia="Times New Roman" w:cs="Times New Roman"/>
          <w:sz w:val="24"/>
        </w:rPr>
        <w:t>my benefit</w:t>
      </w:r>
      <w:r>
        <w:rPr>
          <w:rFonts w:ascii="Times New Roman" w:hAnsi="Times New Roman" w:eastAsia="Times New Roman" w:cs="Times New Roman"/>
          <w:sz w:val="24"/>
        </w:rPr>
        <w:t xml:space="preserve">, such amounts of </w:t>
      </w:r>
      <w:r>
        <w:rPr>
          <w:rFonts w:ascii="Times New Roman" w:hAnsi="Times New Roman" w:eastAsia="Times New Roman" w:cs="Times New Roman"/>
          <w:sz w:val="24"/>
        </w:rPr>
        <w:t>net income</w:t>
      </w:r>
      <w:r>
        <w:rPr>
          <w:rFonts w:ascii="Times New Roman" w:hAnsi="Times New Roman" w:eastAsia="Times New Roman" w:cs="Times New Roman"/>
          <w:sz w:val="24"/>
        </w:rPr>
        <w:t xml:space="preserve"> and principal, even to the extent of exhausting principal, as the trustee</w:t>
      </w:r>
      <w:r>
        <w:rPr>
          <w:rFonts w:ascii="Times New Roman" w:hAnsi="Times New Roman" w:eastAsia="Times New Roman" w:cs="Times New Roman"/>
          <w:sz w:val="24"/>
        </w:rPr>
        <w:t xml:space="preserve"> determines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from time to time </w:t>
      </w:r>
      <w:r>
        <w:rPr>
          <w:rFonts w:ascii="Times New Roman" w:hAnsi="Times New Roman" w:eastAsia="Times New Roman" w:cs="Times New Roman"/>
          <w:sz w:val="24"/>
        </w:rPr>
        <w:t>to be required for my health, support, and best interests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adding any undistributed net income to principal </w:t>
      </w:r>
      <w:r>
        <w:rPr>
          <w:rFonts w:ascii="Times New Roman" w:hAnsi="Times New Roman" w:eastAsia="Times New Roman" w:cs="Times New Roman"/>
          <w:sz w:val="24"/>
        </w:rPr>
        <w:t>from time to time</w:t>
      </w:r>
      <w:r>
        <w:rPr>
          <w:rFonts w:ascii="Times New Roman" w:hAnsi="Times New Roman" w:eastAsia="Times New Roman" w:cs="Times New Roman"/>
          <w:sz w:val="24"/>
        </w:rPr>
        <w:t>, as the trustee determines.</w:t>
      </w:r>
    </w:p>
    <w:p>
      <w:pPr/>
      <w:r>
        <w:rPr>
          <w:rFonts w:ascii="Times New Roman" w:hAnsi="Times New Roman" w:eastAsia="Times New Roman" w:cs="Times New Roman"/>
          <w:sz w:val="24"/>
        </w:rPr>
        <w:t>Unless I have been declared to be disabled</w:t>
      </w:r>
      <w:r>
        <w:rPr>
          <w:rFonts w:ascii="Times New Roman" w:hAnsi="Times New Roman" w:eastAsia="Times New Roman" w:cs="Times New Roman"/>
          <w:sz w:val="24"/>
        </w:rPr>
        <w:t xml:space="preserve"> in the manner </w:t>
      </w:r>
      <w:r>
        <w:rPr>
          <w:rFonts w:ascii="Times New Roman" w:hAnsi="Times New Roman" w:eastAsia="Times New Roman" w:cs="Times New Roman"/>
          <w:sz w:val="24"/>
        </w:rPr>
        <w:t xml:space="preserve">set forth </w:t>
      </w:r>
      <w:r>
        <w:rPr>
          <w:rFonts w:ascii="Times New Roman" w:hAnsi="Times New Roman" w:eastAsia="Times New Roman" w:cs="Times New Roman"/>
          <w:sz w:val="24"/>
        </w:rPr>
        <w:t xml:space="preserve">in Paragraph </w:t>
      </w:r>
      <w:r>
        <w:rPr>
          <w:rFonts w:ascii="Times New Roman" w:hAnsi="Times New Roman" w:eastAsia="Times New Roman" w:cs="Times New Roman"/>
          <w:sz w:val="24"/>
        </w:rPr>
        <w:t>(b)</w:t>
      </w:r>
      <w:r>
        <w:rPr>
          <w:rFonts w:ascii="Times New Roman" w:hAnsi="Times New Roman" w:eastAsia="Times New Roman" w:cs="Times New Roman"/>
          <w:sz w:val="24"/>
        </w:rPr>
        <w:t xml:space="preserve"> below</w:t>
      </w:r>
      <w:r>
        <w:rPr>
          <w:rFonts w:ascii="Times New Roman" w:hAnsi="Times New Roman" w:eastAsia="Times New Roman" w:cs="Times New Roman"/>
          <w:sz w:val="24"/>
        </w:rPr>
        <w:t xml:space="preserve">, the trustee also shall distribute </w:t>
      </w:r>
      <w:r>
        <w:rPr>
          <w:rFonts w:ascii="Times New Roman" w:hAnsi="Times New Roman" w:eastAsia="Times New Roman" w:cs="Times New Roman"/>
          <w:sz w:val="24"/>
        </w:rPr>
        <w:t xml:space="preserve">to me </w:t>
      </w:r>
      <w:r>
        <w:rPr>
          <w:rFonts w:ascii="Times New Roman" w:hAnsi="Times New Roman" w:eastAsia="Times New Roman" w:cs="Times New Roman"/>
          <w:sz w:val="24"/>
        </w:rPr>
        <w:t>such amounts of net income and principal as I ma</w:t>
      </w:r>
      <w:r>
        <w:rPr>
          <w:rFonts w:ascii="Times New Roman" w:hAnsi="Times New Roman" w:eastAsia="Times New Roman" w:cs="Times New Roman"/>
          <w:sz w:val="24"/>
        </w:rPr>
        <w:t xml:space="preserve">y direct in writing, adding any undistributed net income to principal </w:t>
      </w:r>
      <w:r>
        <w:rPr>
          <w:rFonts w:ascii="Times New Roman" w:hAnsi="Times New Roman" w:eastAsia="Times New Roman" w:cs="Times New Roman"/>
          <w:sz w:val="24"/>
        </w:rPr>
        <w:t>from time to time</w:t>
      </w:r>
      <w:r>
        <w:rPr>
          <w:rFonts w:ascii="Times New Roman" w:hAnsi="Times New Roman" w:eastAsia="Times New Roman" w:cs="Times New Roman"/>
          <w:sz w:val="24"/>
        </w:rPr>
        <w:t>, as determined by the trustee.</w:t>
      </w:r>
    </w:p>
    <w:p>
      <w:pPr/>
      <w:r>
        <w:rPr>
          <w:rFonts w:ascii="Times New Roman" w:hAnsi="Times New Roman" w:eastAsia="Times New Roman" w:cs="Times New Roman"/>
          <w:sz w:val="24"/>
        </w:rPr>
        <w:t>The trustee, in the trustee’s discretion, may make such gifts from principal to any one</w:t>
      </w:r>
      <w:r>
        <w:rPr>
          <w:rFonts w:ascii="Times New Roman" w:hAnsi="Times New Roman" w:eastAsia="Times New Roman" w:cs="Times New Roman"/>
          <w:sz w:val="24"/>
        </w:rPr>
        <w:t xml:space="preserve"> </w:t>
      </w:r>
      <w:r>
        <w:rPr>
          <w:rFonts w:ascii="Times New Roman" w:hAnsi="Times New Roman" w:eastAsia="Times New Roman" w:cs="Times New Roman"/>
          <w:sz w:val="24"/>
        </w:rPr>
        <w:t>or more of my spouse and my descendants, other than the trustee, and any charitable</w:t>
      </w:r>
      <w:r>
        <w:rPr>
          <w:rFonts w:ascii="Times New Roman" w:hAnsi="Times New Roman" w:eastAsia="Times New Roman" w:cs="Times New Roman"/>
          <w:sz w:val="24"/>
        </w:rPr>
        <w:t xml:space="preserve"> </w:t>
      </w:r>
      <w:r>
        <w:rPr>
          <w:rFonts w:ascii="Times New Roman" w:hAnsi="Times New Roman" w:eastAsia="Times New Roman" w:cs="Times New Roman"/>
          <w:sz w:val="24"/>
        </w:rPr>
        <w:t>organizations as the trustee determines to be desirable under the circumstances (including</w:t>
      </w:r>
      <w:r>
        <w:rPr>
          <w:rFonts w:ascii="Times New Roman" w:hAnsi="Times New Roman" w:eastAsia="Times New Roman" w:cs="Times New Roman"/>
          <w:sz w:val="24"/>
        </w:rPr>
        <w:t xml:space="preserve"> </w:t>
      </w:r>
      <w:r>
        <w:rPr>
          <w:rFonts w:ascii="Times New Roman" w:hAnsi="Times New Roman" w:eastAsia="Times New Roman" w:cs="Times New Roman"/>
          <w:sz w:val="24"/>
        </w:rPr>
        <w:t>tax planning considerations), if such action is not significantly detrimental to my welfare</w:t>
      </w:r>
      <w:r>
        <w:rPr>
          <w:rFonts w:ascii="Times New Roman" w:hAnsi="Times New Roman" w:eastAsia="Times New Roman" w:cs="Times New Roman"/>
          <w:sz w:val="24"/>
        </w:rPr>
        <w:t xml:space="preserve"> </w:t>
      </w:r>
      <w:r>
        <w:rPr>
          <w:rFonts w:ascii="Times New Roman" w:hAnsi="Times New Roman" w:eastAsia="Times New Roman" w:cs="Times New Roman"/>
          <w:sz w:val="24"/>
        </w:rPr>
        <w:t>or that of my spouse or my dependent children. Gifts may be outright or in trust and need</w:t>
      </w:r>
      <w:r>
        <w:rPr>
          <w:rFonts w:ascii="Times New Roman" w:hAnsi="Times New Roman" w:eastAsia="Times New Roman" w:cs="Times New Roman"/>
          <w:sz w:val="24"/>
        </w:rPr>
        <w:t xml:space="preserve"> </w:t>
      </w:r>
      <w:r>
        <w:rPr>
          <w:rFonts w:ascii="Times New Roman" w:hAnsi="Times New Roman" w:eastAsia="Times New Roman" w:cs="Times New Roman"/>
          <w:sz w:val="24"/>
        </w:rPr>
        <w:t>not be equal or equalized. No gifts shall be considered advancements and no person shall</w:t>
      </w:r>
      <w:r>
        <w:rPr>
          <w:rFonts w:ascii="Times New Roman" w:hAnsi="Times New Roman" w:eastAsia="Times New Roman" w:cs="Times New Roman"/>
          <w:sz w:val="24"/>
        </w:rPr>
        <w:t xml:space="preserve"> </w:t>
      </w:r>
      <w:r>
        <w:rPr>
          <w:rFonts w:ascii="Times New Roman" w:hAnsi="Times New Roman" w:eastAsia="Times New Roman" w:cs="Times New Roman"/>
          <w:sz w:val="24"/>
        </w:rPr>
        <w:t>have standing to complain of any gift made or not made.</w:t>
      </w:r>
    </w:p>
    <w:p>
      <w:pPr/>
      <w:r>
        <w:rPr>
          <w:rFonts w:ascii="Times New Roman" w:hAnsi="Times New Roman" w:eastAsia="Times New Roman" w:cs="Times New Roman"/>
          <w:sz w:val="24"/>
        </w:rPr>
        <w:t>Limitations During Disability.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purposes of </w:t>
      </w:r>
      <w:r>
        <w:rPr>
          <w:rFonts w:ascii="Times New Roman" w:hAnsi="Times New Roman" w:eastAsia="Times New Roman" w:cs="Times New Roman"/>
          <w:sz w:val="24"/>
        </w:rPr>
        <w:t>this instrument,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There is </w:t>
      </w:r>
      <w:r>
        <w:rPr>
          <w:rFonts w:ascii="Times New Roman" w:hAnsi="Times New Roman" w:eastAsia="Times New Roman" w:cs="Times New Roman"/>
          <w:sz w:val="24"/>
        </w:rPr>
        <w:t xml:space="preserve">hereby </w:t>
      </w:r>
      <w:r>
        <w:rPr>
          <w:rFonts w:ascii="Times New Roman" w:hAnsi="Times New Roman" w:eastAsia="Times New Roman" w:cs="Times New Roman"/>
          <w:sz w:val="24"/>
        </w:rPr>
        <w:t xml:space="preserve">constituted a “Committee” which shall consist </w:t>
      </w:r>
      <w:r>
        <w:rPr>
          <w:rFonts w:ascii="Times New Roman" w:hAnsi="Times New Roman" w:eastAsia="Times New Roman" w:cs="Times New Roman"/>
          <w:sz w:val="24"/>
        </w:rPr>
        <w:t xml:space="preserve">from time to time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such of my spouse and my children who are not then disabled. The Committee, by majority</w:t>
      </w:r>
      <w:r>
        <w:rPr>
          <w:rFonts w:ascii="Times New Roman" w:hAnsi="Times New Roman" w:eastAsia="Times New Roman" w:cs="Times New Roman"/>
          <w:sz w:val="24"/>
        </w:rPr>
        <w:t xml:space="preserve"> </w:t>
      </w:r>
      <w:r>
        <w:rPr>
          <w:rFonts w:ascii="Times New Roman" w:hAnsi="Times New Roman" w:eastAsia="Times New Roman" w:cs="Times New Roman"/>
          <w:sz w:val="24"/>
        </w:rPr>
        <w:t>vote, and with the written concurrence of a physician who has examined or treated 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within the previous three months, at any time can declare me to be </w:t>
      </w:r>
      <w:r>
        <w:rPr>
          <w:rFonts w:ascii="Times New Roman" w:hAnsi="Times New Roman" w:eastAsia="Times New Roman" w:cs="Times New Roman"/>
          <w:sz w:val="24"/>
        </w:rPr>
        <w:t>incapacitated</w:t>
      </w:r>
      <w:r>
        <w:rPr>
          <w:rFonts w:ascii="Times New Roman" w:hAnsi="Times New Roman" w:eastAsia="Times New Roman" w:cs="Times New Roman"/>
          <w:sz w:val="24"/>
        </w:rPr>
        <w:t>, or</w:t>
      </w:r>
      <w:r>
        <w:rPr>
          <w:rFonts w:ascii="Times New Roman" w:hAnsi="Times New Roman" w:eastAsia="Times New Roman" w:cs="Times New Roman"/>
          <w:sz w:val="24"/>
        </w:rPr>
        <w:t xml:space="preserve"> </w:t>
      </w:r>
      <w:r>
        <w:rPr>
          <w:rFonts w:ascii="Times New Roman" w:hAnsi="Times New Roman" w:eastAsia="Times New Roman" w:cs="Times New Roman"/>
          <w:sz w:val="24"/>
        </w:rPr>
        <w:t>subsequently declare that my</w:t>
      </w:r>
      <w:r>
        <w:rPr>
          <w:rFonts w:ascii="Times New Roman" w:hAnsi="Times New Roman" w:eastAsia="Times New Roman" w:cs="Times New Roman"/>
          <w:sz w:val="24"/>
        </w:rPr>
        <w:t xml:space="preserve"> incapacity</w:t>
      </w:r>
      <w:r>
        <w:rPr>
          <w:rFonts w:ascii="Times New Roman" w:hAnsi="Times New Roman" w:eastAsia="Times New Roman" w:cs="Times New Roman"/>
          <w:sz w:val="24"/>
        </w:rPr>
        <w:t xml:space="preserve"> has ended, in each case by written notice signed by that majority and delivered to me and to the trustee. </w:t>
      </w:r>
    </w:p>
    <w:p>
      <w:pPr/>
      <w:r>
        <w:rPr>
          <w:rFonts w:ascii="Times New Roman" w:hAnsi="Times New Roman" w:eastAsia="Times New Roman" w:cs="Times New Roman"/>
          <w:sz w:val="24"/>
        </w:rPr>
        <w:t xml:space="preserve">I will be considered </w:t>
      </w:r>
      <w:r>
        <w:rPr>
          <w:rFonts w:ascii="Times New Roman" w:hAnsi="Times New Roman" w:eastAsia="Times New Roman" w:cs="Times New Roman"/>
          <w:sz w:val="24"/>
        </w:rPr>
        <w:t xml:space="preserve">incapacitated </w:t>
      </w:r>
      <w:r>
        <w:rPr>
          <w:rFonts w:ascii="Times New Roman" w:hAnsi="Times New Roman" w:eastAsia="Times New Roman" w:cs="Times New Roman"/>
          <w:sz w:val="24"/>
        </w:rPr>
        <w:t>when I am unable to effectively manage my property or financial affairs because of age, illness, mental disorder, dependence on prescription medication or other substances, or any other cause.</w:t>
      </w:r>
    </w:p>
    <w:p>
      <w:pPr/>
      <w:r>
        <w:rPr>
          <w:rFonts w:ascii="Times New Roman" w:hAnsi="Times New Roman" w:eastAsia="Times New Roman" w:cs="Times New Roman"/>
          <w:sz w:val="24"/>
        </w:rPr>
        <w:t xml:space="preserve">During any period in which I have been declared to be disabled, unless the Committee designates otherwise in its declaration of </w:t>
      </w:r>
      <w:r>
        <w:rPr>
          <w:rFonts w:ascii="Times New Roman" w:hAnsi="Times New Roman" w:eastAsia="Times New Roman" w:cs="Times New Roman"/>
          <w:sz w:val="24"/>
        </w:rPr>
        <w:t>incapacitation</w:t>
      </w:r>
      <w:r>
        <w:rPr>
          <w:rFonts w:ascii="Times New Roman" w:hAnsi="Times New Roman" w:eastAsia="Times New Roman" w:cs="Times New Roman"/>
          <w:sz w:val="24"/>
        </w:rPr>
        <w:t xml:space="preserve"> or a subsequent notice, or a court of competent jurisdiction has determined that I am legally competent to act, I shall be (</w:t>
      </w:r>
      <w:r>
        <w:rPr>
          <w:rFonts w:ascii="Times New Roman" w:hAnsi="Times New Roman" w:eastAsia="Times New Roman" w:cs="Times New Roman"/>
          <w:sz w:val="24"/>
        </w:rPr>
        <w:t>1</w:t>
      </w:r>
      <w:r>
        <w:rPr>
          <w:rFonts w:ascii="Times New Roman" w:hAnsi="Times New Roman" w:eastAsia="Times New Roman" w:cs="Times New Roman"/>
          <w:sz w:val="24"/>
        </w:rPr>
        <w:t>) restricted from making withdrawals and giving directions under this Article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2</w:t>
      </w:r>
      <w:r>
        <w:rPr>
          <w:rFonts w:ascii="Times New Roman" w:hAnsi="Times New Roman" w:eastAsia="Times New Roman" w:cs="Times New Roman"/>
          <w:sz w:val="24"/>
        </w:rPr>
        <w:t>) removed as trustee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3</w:t>
      </w:r>
      <w:r>
        <w:rPr>
          <w:rFonts w:ascii="Times New Roman" w:hAnsi="Times New Roman" w:eastAsia="Times New Roman" w:cs="Times New Roman"/>
          <w:sz w:val="24"/>
        </w:rPr>
        <w:t>) prohibited from amending or revoking this instrument</w:t>
      </w:r>
      <w:r>
        <w:rPr>
          <w:rFonts w:ascii="Times New Roman" w:hAnsi="Times New Roman" w:eastAsia="Times New Roman" w:cs="Times New Roman"/>
          <w:sz w:val="24"/>
        </w:rPr>
        <w:t>;</w:t>
      </w:r>
      <w:r>
        <w:rPr>
          <w:rFonts w:ascii="Times New Roman" w:hAnsi="Times New Roman" w:eastAsia="Times New Roman" w:cs="Times New Roman"/>
          <w:sz w:val="24"/>
        </w:rPr>
        <w:t xml:space="preserve"> and (</w:t>
      </w:r>
      <w:r>
        <w:rPr>
          <w:rFonts w:ascii="Times New Roman" w:hAnsi="Times New Roman" w:eastAsia="Times New Roman" w:cs="Times New Roman"/>
          <w:sz w:val="24"/>
        </w:rPr>
        <w:t>4</w:t>
      </w:r>
      <w:r>
        <w:rPr>
          <w:rFonts w:ascii="Times New Roman" w:hAnsi="Times New Roman" w:eastAsia="Times New Roman" w:cs="Times New Roman"/>
          <w:sz w:val="24"/>
        </w:rPr>
        <w:t>) disqualified from removing trustees, appointing successor trustees</w:t>
      </w:r>
      <w:r>
        <w:rPr>
          <w:rFonts w:ascii="Times New Roman" w:hAnsi="Times New Roman" w:eastAsia="Times New Roman" w:cs="Times New Roman"/>
          <w:sz w:val="24"/>
        </w:rPr>
        <w:t>,</w:t>
      </w:r>
      <w:r>
        <w:rPr>
          <w:rFonts w:ascii="Times New Roman" w:hAnsi="Times New Roman" w:eastAsia="Times New Roman" w:cs="Times New Roman"/>
          <w:sz w:val="24"/>
        </w:rPr>
        <w:t xml:space="preserve"> and approving trustee accounts, in which event the persons who would exercise those rights if I were then deceased shall exercise them in my place.</w:t>
      </w:r>
    </w:p>
    <w:p>
      <w:pPr/>
      <w:r>
        <w:rPr>
          <w:rFonts w:ascii="Times New Roman" w:hAnsi="Times New Roman" w:eastAsia="Times New Roman" w:cs="Times New Roman"/>
          <w:sz w:val="24"/>
        </w:rPr>
        <w:t xml:space="preserve">No person shall have a duty to seek a judicial determination regarding my legal </w:t>
      </w:r>
      <w:r>
        <w:rPr>
          <w:rFonts w:ascii="Times New Roman" w:hAnsi="Times New Roman" w:eastAsia="Times New Roman" w:cs="Times New Roman"/>
          <w:sz w:val="24"/>
        </w:rPr>
        <w:t>capacity</w:t>
      </w:r>
      <w:r>
        <w:rPr>
          <w:rFonts w:ascii="Times New Roman" w:hAnsi="Times New Roman" w:eastAsia="Times New Roman" w:cs="Times New Roman"/>
          <w:sz w:val="24"/>
        </w:rPr>
        <w:t>.</w:t>
      </w:r>
    </w:p>
    <w:p>
      <w:pPr/>
      <w:r>
        <w:rPr>
          <w:rFonts w:ascii="Times New Roman" w:hAnsi="Times New Roman" w:eastAsia="Times New Roman" w:cs="Times New Roman"/>
          <w:sz w:val="24"/>
        </w:rPr>
        <w:t>Marital and Family Trusts.</w:t>
      </w:r>
    </w:p>
    <w:p>
      <w:pPr/>
      <w:r>
        <w:rPr>
          <w:rFonts w:ascii="Times New Roman" w:hAnsi="Times New Roman" w:eastAsia="Times New Roman" w:cs="Times New Roman"/>
          <w:sz w:val="24"/>
        </w:rPr>
        <w:t>Division of Trust Principal.</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If my spouse survives me, the trustee shall allocate the trust principal between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Marital Trust and the Family Trust, in the manner provided in Paragraph </w:t>
      </w:r>
      <w:r>
        <w:rPr>
          <w:rFonts w:ascii="Times New Roman" w:hAnsi="Times New Roman" w:eastAsia="Times New Roman" w:cs="Times New Roman"/>
          <w:sz w:val="24"/>
        </w:rPr>
        <w:t>8</w:t>
      </w:r>
      <w:r>
        <w:rPr>
          <w:rFonts w:ascii="Times New Roman" w:hAnsi="Times New Roman" w:eastAsia="Times New Roman" w:cs="Times New Roman"/>
          <w:sz w:val="24"/>
        </w:rPr>
        <w:t>.</w:t>
      </w:r>
    </w:p>
    <w:p>
      <w:pPr/>
      <w:r>
        <w:rPr>
          <w:rFonts w:ascii="Times New Roman" w:hAnsi="Times New Roman" w:eastAsia="Times New Roman" w:cs="Times New Roman"/>
          <w:sz w:val="24"/>
        </w:rPr>
        <w:t>If my spouse does not survive me, the trustee shall allocate the entire trust principal to</w:t>
      </w:r>
      <w:r>
        <w:rPr>
          <w:rFonts w:ascii="Times New Roman" w:hAnsi="Times New Roman" w:eastAsia="Times New Roman" w:cs="Times New Roman"/>
          <w:sz w:val="24"/>
        </w:rPr>
        <w:t xml:space="preserve"> </w:t>
      </w:r>
      <w:r>
        <w:rPr>
          <w:rFonts w:ascii="Times New Roman" w:hAnsi="Times New Roman" w:eastAsia="Times New Roman" w:cs="Times New Roman"/>
          <w:sz w:val="24"/>
        </w:rPr>
        <w:t>the Family Trust.</w:t>
      </w:r>
    </w:p>
    <w:p>
      <w:pPr/>
      <w:r>
        <w:rPr>
          <w:rFonts w:ascii="Times New Roman" w:hAnsi="Times New Roman" w:eastAsia="Times New Roman" w:cs="Times New Roman"/>
          <w:sz w:val="24"/>
        </w:rPr>
        <w:t>Marital Trust.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Marital Trust shall be </w:t>
      </w:r>
      <w:r>
        <w:rPr>
          <w:rFonts w:ascii="Times New Roman" w:hAnsi="Times New Roman" w:eastAsia="Times New Roman" w:cs="Times New Roman"/>
          <w:sz w:val="24"/>
        </w:rPr>
        <w:t>administered as follows</w:t>
      </w:r>
      <w:r>
        <w:rPr>
          <w:rFonts w:ascii="Times New Roman" w:hAnsi="Times New Roman" w:eastAsia="Times New Roman" w:cs="Times New Roman"/>
          <w:sz w:val="24"/>
        </w:rPr>
        <w:t>:</w:t>
      </w:r>
    </w:p>
    <w:p>
      <w:pPr/>
      <w:r>
        <w:rPr>
          <w:rFonts w:ascii="Times New Roman" w:hAnsi="Times New Roman" w:eastAsia="Times New Roman" w:cs="Times New Roman"/>
          <w:sz w:val="24"/>
        </w:rPr>
        <w:t>C</w:t>
      </w:r>
      <w:r>
        <w:rPr>
          <w:rFonts w:ascii="Times New Roman" w:hAnsi="Times New Roman" w:eastAsia="Times New Roman" w:cs="Times New Roman"/>
          <w:sz w:val="24"/>
        </w:rPr>
        <w:t>ommencing as of my death and during the life of my spouse, the trustee shall distribute</w:t>
      </w:r>
      <w:r>
        <w:rPr>
          <w:rFonts w:ascii="Times New Roman" w:hAnsi="Times New Roman" w:eastAsia="Times New Roman" w:cs="Times New Roman"/>
          <w:sz w:val="24"/>
        </w:rPr>
        <w:t xml:space="preserve"> </w:t>
      </w:r>
      <w:r>
        <w:rPr>
          <w:rFonts w:ascii="Times New Roman" w:hAnsi="Times New Roman" w:eastAsia="Times New Roman" w:cs="Times New Roman"/>
          <w:sz w:val="24"/>
        </w:rPr>
        <w:t>to my spouse: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The entire net income of the trust</w:t>
      </w:r>
      <w:r>
        <w:rPr>
          <w:rFonts w:ascii="Times New Roman" w:hAnsi="Times New Roman" w:eastAsia="Times New Roman" w:cs="Times New Roman"/>
          <w:sz w:val="24"/>
        </w:rPr>
        <w:t xml:space="preserve"> in monthly or in other convenient installments, but in no event less often than annually </w:t>
      </w:r>
      <w:r>
        <w:rPr>
          <w:rFonts w:ascii="Times New Roman" w:hAnsi="Times New Roman" w:eastAsia="Times New Roman" w:cs="Times New Roman"/>
          <w:sz w:val="24"/>
        </w:rPr>
        <w:t>–and–</w:t>
      </w:r>
    </w:p>
    <w:p>
      <w:pPr/>
      <w:r>
        <w:rPr>
          <w:rFonts w:ascii="Times New Roman" w:hAnsi="Times New Roman" w:eastAsia="Times New Roman" w:cs="Times New Roman"/>
          <w:sz w:val="24"/>
        </w:rPr>
        <w:t>As much or all of the principal of the trust as the trustee determines from time</w:t>
      </w:r>
      <w:r>
        <w:rPr>
          <w:rFonts w:ascii="Times New Roman" w:hAnsi="Times New Roman" w:eastAsia="Times New Roman" w:cs="Times New Roman"/>
          <w:sz w:val="24"/>
        </w:rPr>
        <w:t xml:space="preserve"> </w:t>
      </w:r>
      <w:r>
        <w:rPr>
          <w:rFonts w:ascii="Times New Roman" w:hAnsi="Times New Roman" w:eastAsia="Times New Roman" w:cs="Times New Roman"/>
          <w:sz w:val="24"/>
        </w:rPr>
        <w:t>to time to be required for the health and support of my spouse, without regard</w:t>
      </w:r>
      <w:r>
        <w:rPr>
          <w:rFonts w:ascii="Times New Roman" w:hAnsi="Times New Roman" w:eastAsia="Times New Roman" w:cs="Times New Roman"/>
          <w:sz w:val="24"/>
        </w:rPr>
        <w:t xml:space="preserve"> </w:t>
      </w:r>
      <w:r>
        <w:rPr>
          <w:rFonts w:ascii="Times New Roman" w:hAnsi="Times New Roman" w:eastAsia="Times New Roman" w:cs="Times New Roman"/>
          <w:sz w:val="24"/>
        </w:rPr>
        <w:t>to the interest of any other beneficiary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Upon the death of my spouse, the</w:t>
      </w:r>
      <w:r>
        <w:rPr>
          <w:rFonts w:ascii="Times New Roman" w:hAnsi="Times New Roman" w:eastAsia="Times New Roman" w:cs="Times New Roman"/>
          <w:sz w:val="24"/>
        </w:rPr>
        <w:t xml:space="preserve"> Marital Trust</w:t>
      </w:r>
      <w:r>
        <w:rPr>
          <w:rFonts w:ascii="Times New Roman" w:hAnsi="Times New Roman" w:eastAsia="Times New Roman" w:cs="Times New Roman"/>
          <w:sz w:val="24"/>
        </w:rPr>
        <w:t xml:space="preserve"> shall terminate, and the trustee shall:</w:t>
      </w:r>
    </w:p>
    <w:p>
      <w:pPr/>
      <w:r>
        <w:rPr>
          <w:rFonts w:ascii="Times New Roman" w:hAnsi="Times New Roman" w:eastAsia="Times New Roman" w:cs="Times New Roman"/>
          <w:sz w:val="24"/>
        </w:rPr>
        <w:t>P</w:t>
      </w:r>
      <w:r>
        <w:rPr>
          <w:rFonts w:ascii="Times New Roman" w:hAnsi="Times New Roman" w:eastAsia="Times New Roman" w:cs="Times New Roman"/>
          <w:sz w:val="24"/>
        </w:rPr>
        <w:t>ay the estate and inheritance taxes resulting from the trust at my spouse’s death, as provided later in this 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 my spouse directs otherwise by will with speci</w:t>
      </w:r>
      <w:r>
        <w:rPr>
          <w:rFonts w:ascii="Times New Roman" w:hAnsi="Times New Roman" w:eastAsia="Times New Roman" w:cs="Times New Roman"/>
          <w:sz w:val="24"/>
        </w:rPr>
        <w:t>fic reference to this provision,</w:t>
      </w:r>
    </w:p>
    <w:p>
      <w:pPr/>
      <w:r>
        <w:rPr>
          <w:rFonts w:ascii="Times New Roman" w:hAnsi="Times New Roman" w:eastAsia="Times New Roman" w:cs="Times New Roman"/>
          <w:sz w:val="24"/>
        </w:rPr>
        <w:t>D</w:t>
      </w:r>
      <w:r>
        <w:rPr>
          <w:rFonts w:ascii="Times New Roman" w:hAnsi="Times New Roman" w:eastAsia="Times New Roman" w:cs="Times New Roman"/>
          <w:sz w:val="24"/>
        </w:rPr>
        <w:t xml:space="preserve">istribute to any one or more of my descendants such part or </w:t>
      </w:r>
      <w:r>
        <w:rPr>
          <w:rFonts w:ascii="Times New Roman" w:hAnsi="Times New Roman" w:eastAsia="Times New Roman" w:cs="Times New Roman"/>
          <w:sz w:val="24"/>
        </w:rPr>
        <w:t xml:space="preserve">all of </w:t>
      </w:r>
      <w:r>
        <w:rPr>
          <w:rFonts w:ascii="Times New Roman" w:hAnsi="Times New Roman" w:eastAsia="Times New Roman" w:cs="Times New Roman"/>
          <w:sz w:val="24"/>
        </w:rPr>
        <w:t>the balance of the trust principal as my spouse may appoint by will</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r>
        <w:rPr>
          <w:rFonts w:ascii="Times New Roman" w:hAnsi="Times New Roman" w:eastAsia="Times New Roman" w:cs="Times New Roman"/>
          <w:sz w:val="24"/>
        </w:rPr>
        <w:t>Administer the balance of the trust principal as provided in the Family Trust provisions of this instrument.</w:t>
      </w:r>
    </w:p>
    <w:p>
      <w:pPr/>
      <w:r>
        <w:rPr>
          <w:rFonts w:ascii="Times New Roman" w:hAnsi="Times New Roman" w:eastAsia="Times New Roman" w:cs="Times New Roman"/>
          <w:sz w:val="24"/>
        </w:rPr>
        <w:t>Family Trust.</w:t>
      </w:r>
      <w:r>
        <w:rPr>
          <w:rFonts w:ascii="Times New Roman" w:hAnsi="Times New Roman" w:eastAsia="Times New Roman" w:cs="Times New Roman"/>
          <w:sz w:val="24"/>
        </w:rPr>
        <w:t xml:space="preserve"> The Family Trust shall be </w:t>
      </w:r>
      <w:r>
        <w:rPr>
          <w:rFonts w:ascii="Times New Roman" w:hAnsi="Times New Roman" w:eastAsia="Times New Roman" w:cs="Times New Roman"/>
          <w:sz w:val="24"/>
        </w:rPr>
        <w:t>administered as follows</w:t>
      </w:r>
      <w:r>
        <w:rPr>
          <w:rFonts w:ascii="Times New Roman" w:hAnsi="Times New Roman" w:eastAsia="Times New Roman" w:cs="Times New Roman"/>
          <w:sz w:val="24"/>
        </w:rPr>
        <w:t>:</w:t>
      </w:r>
    </w:p>
    <w:p>
      <w:pPr/>
      <w:r>
        <w:rPr>
          <w:rFonts w:ascii="Times New Roman" w:hAnsi="Times New Roman" w:eastAsia="Times New Roman" w:cs="Times New Roman"/>
          <w:sz w:val="24"/>
        </w:rPr>
        <w:t>Commencing as of my death and until the division date (</w:t>
      </w:r>
      <w:r>
        <w:rPr>
          <w:rFonts w:ascii="Times New Roman" w:hAnsi="Times New Roman" w:eastAsia="Times New Roman" w:cs="Times New Roman"/>
          <w:sz w:val="24"/>
        </w:rPr>
        <w:t xml:space="preserve">as hereinafter </w:t>
      </w:r>
      <w:r>
        <w:rPr>
          <w:rFonts w:ascii="Times New Roman" w:hAnsi="Times New Roman" w:eastAsia="Times New Roman" w:cs="Times New Roman"/>
          <w:sz w:val="24"/>
        </w:rPr>
        <w:t>defined</w:t>
      </w:r>
      <w:r>
        <w:rPr>
          <w:rFonts w:ascii="Times New Roman" w:hAnsi="Times New Roman" w:eastAsia="Times New Roman" w:cs="Times New Roman"/>
          <w:sz w:val="24"/>
        </w:rPr>
        <w:t>)</w:t>
      </w:r>
      <w:r>
        <w:rPr>
          <w:rFonts w:ascii="Times New Roman" w:hAnsi="Times New Roman" w:eastAsia="Times New Roman" w:cs="Times New Roman"/>
          <w:sz w:val="24"/>
        </w:rPr>
        <w:t>,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w:t>
      </w:r>
      <w:r>
        <w:rPr>
          <w:rFonts w:ascii="Times New Roman" w:hAnsi="Times New Roman" w:eastAsia="Times New Roman" w:cs="Times New Roman"/>
          <w:sz w:val="24"/>
        </w:rPr>
        <w:t xml:space="preserve"> maintenance,</w:t>
      </w:r>
      <w:r>
        <w:rPr>
          <w:rFonts w:ascii="Times New Roman" w:hAnsi="Times New Roman" w:eastAsia="Times New Roman" w:cs="Times New Roman"/>
          <w:sz w:val="24"/>
        </w:rPr>
        <w:t xml:space="preserve"> support and education; provided, </w:t>
      </w:r>
      <w:r>
        <w:rPr>
          <w:rFonts w:ascii="Times New Roman" w:hAnsi="Times New Roman" w:eastAsia="Times New Roman" w:cs="Times New Roman"/>
          <w:sz w:val="24"/>
        </w:rPr>
        <w:t xml:space="preserve">however,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The trustee shall add any undistributed net income to principal </w:t>
      </w:r>
      <w:r>
        <w:rPr>
          <w:rFonts w:ascii="Times New Roman" w:hAnsi="Times New Roman" w:eastAsia="Times New Roman" w:cs="Times New Roman"/>
          <w:sz w:val="24"/>
        </w:rPr>
        <w:t>from time to time</w:t>
      </w:r>
      <w:r>
        <w:rPr>
          <w:rFonts w:ascii="Times New Roman" w:hAnsi="Times New Roman" w:eastAsia="Times New Roman" w:cs="Times New Roman"/>
          <w:sz w:val="24"/>
        </w:rPr>
        <w:t>, as the trustee determines</w:t>
      </w:r>
      <w:r>
        <w:rPr>
          <w:rFonts w:ascii="Times New Roman" w:hAnsi="Times New Roman" w:eastAsia="Times New Roman" w:cs="Times New Roman"/>
          <w:sz w:val="24"/>
        </w:rPr>
        <w:t>.</w:t>
      </w:r>
    </w:p>
    <w:p>
      <w:pPr/>
      <w:r>
        <w:rPr>
          <w:rFonts w:ascii="Times New Roman" w:hAnsi="Times New Roman" w:eastAsia="Times New Roman" w:cs="Times New Roman"/>
          <w:sz w:val="24"/>
        </w:rPr>
        <w:t>My primary concern during the life of my spouse is for the health and support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my spouse, and the trustee need not consider the interest of any other beneficiary in </w:t>
      </w:r>
      <w:r>
        <w:rPr>
          <w:rFonts w:ascii="Times New Roman" w:hAnsi="Times New Roman" w:eastAsia="Times New Roman" w:cs="Times New Roman"/>
          <w:sz w:val="24"/>
        </w:rPr>
        <w:t xml:space="preserve">making distributions to </w:t>
      </w:r>
      <w:r>
        <w:rPr>
          <w:rFonts w:ascii="Times New Roman" w:hAnsi="Times New Roman" w:eastAsia="Times New Roman" w:cs="Times New Roman"/>
          <w:sz w:val="24"/>
        </w:rPr>
        <w:t xml:space="preserve">my spouse for those purposes under this </w:t>
      </w:r>
      <w:r>
        <w:rPr>
          <w:rFonts w:ascii="Times New Roman" w:hAnsi="Times New Roman" w:eastAsia="Times New Roman" w:cs="Times New Roman"/>
          <w:sz w:val="24"/>
        </w:rPr>
        <w:t>paragraph.</w:t>
      </w:r>
    </w:p>
    <w:p>
      <w:pPr/>
      <w:r>
        <w:rPr>
          <w:rFonts w:ascii="Times New Roman" w:hAnsi="Times New Roman" w:eastAsia="Times New Roman" w:cs="Times New Roman"/>
          <w:sz w:val="24"/>
        </w:rPr>
        <w:t xml:space="preserve">To the extent that </w:t>
      </w:r>
      <w:r>
        <w:rPr>
          <w:rFonts w:ascii="Times New Roman" w:hAnsi="Times New Roman" w:eastAsia="Times New Roman" w:cs="Times New Roman"/>
          <w:sz w:val="24"/>
        </w:rPr>
        <w:t>th</w:t>
      </w:r>
      <w:r>
        <w:rPr>
          <w:rFonts w:ascii="Times New Roman" w:hAnsi="Times New Roman" w:eastAsia="Times New Roman" w:cs="Times New Roman"/>
          <w:sz w:val="24"/>
        </w:rPr>
        <w:t>e</w:t>
      </w:r>
      <w:r>
        <w:rPr>
          <w:rFonts w:ascii="Times New Roman" w:hAnsi="Times New Roman" w:eastAsia="Times New Roman" w:cs="Times New Roman"/>
          <w:sz w:val="24"/>
        </w:rPr>
        <w:t xml:space="preserve"> trustee believes it advisable, the trustee shall not distribute principal of the Family Trust to my </w:t>
      </w:r>
      <w:r>
        <w:rPr>
          <w:rFonts w:ascii="Times New Roman" w:hAnsi="Times New Roman" w:eastAsia="Times New Roman" w:cs="Times New Roman"/>
          <w:sz w:val="24"/>
        </w:rPr>
        <w:t xml:space="preserve">spouse as long as </w:t>
      </w:r>
      <w:r>
        <w:rPr>
          <w:rFonts w:ascii="Times New Roman" w:hAnsi="Times New Roman" w:eastAsia="Times New Roman" w:cs="Times New Roman"/>
          <w:sz w:val="24"/>
        </w:rPr>
        <w:t xml:space="preserve">any principal remains in </w:t>
      </w:r>
      <w:r>
        <w:rPr>
          <w:rFonts w:ascii="Times New Roman" w:hAnsi="Times New Roman" w:eastAsia="Times New Roman" w:cs="Times New Roman"/>
          <w:sz w:val="24"/>
        </w:rPr>
        <w:t>the Marital Trust.</w:t>
      </w:r>
    </w:p>
    <w:p>
      <w:pPr/>
      <w:r>
        <w:rPr>
          <w:rFonts w:ascii="Times New Roman" w:hAnsi="Times New Roman" w:eastAsia="Times New Roman" w:cs="Times New Roman"/>
          <w:sz w:val="24"/>
        </w:rPr>
        <w:t>No distribution made under this paragraph to a descendant of mine shall be charged as an advancement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The trustee may </w:t>
      </w:r>
      <w:r>
        <w:rPr>
          <w:rFonts w:ascii="Times New Roman" w:hAnsi="Times New Roman" w:eastAsia="Times New Roman" w:cs="Times New Roman"/>
          <w:sz w:val="24"/>
        </w:rPr>
        <w:t xml:space="preserve">make unequal distributions to </w:t>
      </w:r>
      <w:r>
        <w:rPr>
          <w:rFonts w:ascii="Times New Roman" w:hAnsi="Times New Roman" w:eastAsia="Times New Roman" w:cs="Times New Roman"/>
          <w:sz w:val="24"/>
        </w:rPr>
        <w:t xml:space="preserve">the beneficiaries or may </w:t>
      </w:r>
      <w:r>
        <w:rPr>
          <w:rFonts w:ascii="Times New Roman" w:hAnsi="Times New Roman" w:eastAsia="Times New Roman" w:cs="Times New Roman"/>
          <w:sz w:val="24"/>
        </w:rPr>
        <w:t>at any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time </w:t>
      </w:r>
      <w:r>
        <w:rPr>
          <w:rFonts w:ascii="Times New Roman" w:hAnsi="Times New Roman" w:eastAsia="Times New Roman" w:cs="Times New Roman"/>
          <w:sz w:val="24"/>
        </w:rPr>
        <w:t>make a distribution to fewer than all of them, and shall have no duty to equalize those distributions.</w:t>
      </w:r>
    </w:p>
    <w:p>
      <w:pPr/>
      <w:r>
        <w:rPr>
          <w:rFonts w:ascii="Times New Roman" w:hAnsi="Times New Roman" w:eastAsia="Times New Roman" w:cs="Times New Roman"/>
          <w:sz w:val="24"/>
        </w:rPr>
        <w:t>If my spouse survives me, then upon the death of my spouse, the trustee shall distribute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any one or more of my descendants such part or </w:t>
      </w:r>
      <w:r>
        <w:rPr>
          <w:rFonts w:ascii="Times New Roman" w:hAnsi="Times New Roman" w:eastAsia="Times New Roman" w:cs="Times New Roman"/>
          <w:sz w:val="24"/>
        </w:rPr>
        <w:t xml:space="preserve">all of </w:t>
      </w:r>
      <w:r>
        <w:rPr>
          <w:rFonts w:ascii="Times New Roman" w:hAnsi="Times New Roman" w:eastAsia="Times New Roman" w:cs="Times New Roman"/>
          <w:sz w:val="24"/>
        </w:rPr>
        <w:t>the trust principal then remaining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(excluding any portion of the Marital Trust added thereto </w:t>
      </w:r>
      <w:r>
        <w:rPr>
          <w:rFonts w:ascii="Times New Roman" w:hAnsi="Times New Roman" w:eastAsia="Times New Roman" w:cs="Times New Roman"/>
          <w:sz w:val="24"/>
        </w:rPr>
        <w:t xml:space="preserve">by reason of </w:t>
      </w:r>
      <w:r>
        <w:rPr>
          <w:rFonts w:ascii="Times New Roman" w:hAnsi="Times New Roman" w:eastAsia="Times New Roman" w:cs="Times New Roman"/>
          <w:sz w:val="24"/>
        </w:rPr>
        <w:t>a disclaimer by my spouse) as my spouse may appoint by will.</w:t>
      </w:r>
    </w:p>
    <w:p>
      <w:pPr/>
      <w:r>
        <w:rPr>
          <w:rFonts w:ascii="Times New Roman" w:hAnsi="Times New Roman" w:eastAsia="Times New Roman" w:cs="Times New Roman"/>
          <w:sz w:val="24"/>
        </w:rPr>
        <w:t>At such time at or after the death of the last to die of my spouse and me as there is no</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living child of mine under the age of </w:t>
      </w:r>
      <w:r>
        <w:rPr>
          <w:rFonts w:ascii="Times New Roman" w:hAnsi="Times New Roman" w:eastAsia="Times New Roman" w:cs="Times New Roman"/>
          <w:sz w:val="24"/>
        </w:rPr>
        <w:t>25 (twenty-five)</w:t>
      </w:r>
      <w:r>
        <w:rPr>
          <w:rFonts w:ascii="Times New Roman" w:hAnsi="Times New Roman" w:eastAsia="Times New Roman" w:cs="Times New Roman"/>
          <w:sz w:val="24"/>
        </w:rPr>
        <w:t xml:space="preserve"> years (the “division date”), the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 shall terminate, and the trustee shall distribute the remaining principal of all trusts</w:t>
      </w:r>
      <w:r>
        <w:rPr>
          <w:rFonts w:ascii="Times New Roman" w:hAnsi="Times New Roman" w:eastAsia="Times New Roman" w:cs="Times New Roman"/>
          <w:sz w:val="24"/>
        </w:rPr>
        <w:t xml:space="preserve"> </w:t>
      </w:r>
      <w:r>
        <w:rPr>
          <w:rFonts w:ascii="Times New Roman" w:hAnsi="Times New Roman" w:eastAsia="Times New Roman" w:cs="Times New Roman"/>
          <w:sz w:val="24"/>
        </w:rPr>
        <w:t>then held</w:t>
      </w:r>
      <w:r>
        <w:rPr>
          <w:rFonts w:ascii="Times New Roman" w:hAnsi="Times New Roman" w:eastAsia="Times New Roman" w:cs="Times New Roman"/>
          <w:sz w:val="24"/>
        </w:rPr>
        <w:t xml:space="preserve"> </w:t>
      </w:r>
      <w:r>
        <w:rPr>
          <w:rFonts w:ascii="Times New Roman" w:hAnsi="Times New Roman" w:eastAsia="Times New Roman" w:cs="Times New Roman"/>
          <w:sz w:val="24"/>
        </w:rPr>
        <w:t>under this instrument which is not otherwise effectively disposed of, among as</w:t>
      </w:r>
      <w:r>
        <w:rPr>
          <w:rFonts w:ascii="Times New Roman" w:hAnsi="Times New Roman" w:eastAsia="Times New Roman" w:cs="Times New Roman"/>
          <w:sz w:val="24"/>
        </w:rPr>
        <w:t xml:space="preserve"> </w:t>
      </w:r>
      <w:r>
        <w:rPr>
          <w:rFonts w:ascii="Times New Roman" w:hAnsi="Times New Roman" w:eastAsia="Times New Roman" w:cs="Times New Roman"/>
          <w:sz w:val="24"/>
        </w:rPr>
        <w:t>many separate equal trusts as shall be necessary to establish one trust for each child</w:t>
      </w:r>
      <w:r>
        <w:rPr>
          <w:rFonts w:ascii="Times New Roman" w:hAnsi="Times New Roman" w:eastAsia="Times New Roman" w:cs="Times New Roman"/>
          <w:sz w:val="24"/>
        </w:rPr>
        <w:t xml:space="preserve"> </w:t>
      </w:r>
      <w:r>
        <w:rPr>
          <w:rFonts w:ascii="Times New Roman" w:hAnsi="Times New Roman" w:eastAsia="Times New Roman" w:cs="Times New Roman"/>
          <w:sz w:val="24"/>
        </w:rPr>
        <w:t>of mine who is either living on the division date or then deceased leaving one or more</w:t>
      </w:r>
      <w:r>
        <w:rPr>
          <w:rFonts w:ascii="Times New Roman" w:hAnsi="Times New Roman" w:eastAsia="Times New Roman" w:cs="Times New Roman"/>
          <w:sz w:val="24"/>
        </w:rPr>
        <w:t xml:space="preserve"> </w:t>
      </w:r>
      <w:r>
        <w:rPr>
          <w:rFonts w:ascii="Times New Roman" w:hAnsi="Times New Roman" w:eastAsia="Times New Roman" w:cs="Times New Roman"/>
          <w:sz w:val="24"/>
        </w:rPr>
        <w:t>descendants then living</w:t>
      </w:r>
      <w:r>
        <w:rPr>
          <w:rFonts w:ascii="Times New Roman" w:hAnsi="Times New Roman" w:eastAsia="Times New Roman" w:cs="Times New Roman"/>
          <w:sz w:val="24"/>
        </w:rPr>
        <w:t>, to be apportioned among such descendants</w:t>
      </w:r>
      <w:r>
        <w:rPr>
          <w:rFonts w:ascii="Times New Roman" w:hAnsi="Times New Roman" w:eastAsia="Times New Roman" w:cs="Times New Roman"/>
          <w:sz w:val="24"/>
        </w:rPr>
        <w:t>.</w:t>
      </w:r>
      <w:r>
        <w:rPr>
          <w:rFonts w:ascii="Times New Roman" w:hAnsi="Times New Roman" w:eastAsia="Times New Roman" w:cs="Times New Roman"/>
          <w:sz w:val="24"/>
        </w:rPr>
        <w:t xml:space="preserve"> Each share for a child of mine or for a descendant of a deceased child of mine (each referred to as “such child”) shall constitute and be held, administered, and distributed by the trustee in accordance with Section </w:t>
      </w:r>
      <w:r>
        <w:rPr>
          <w:rFonts w:ascii="Times New Roman" w:hAnsi="Times New Roman" w:eastAsia="Times New Roman" w:cs="Times New Roman"/>
          <w:sz w:val="24"/>
        </w:rPr>
        <w:t>4</w:t>
      </w:r>
      <w:r>
        <w:rPr>
          <w:rFonts w:ascii="Times New Roman" w:hAnsi="Times New Roman" w:eastAsia="Times New Roman" w:cs="Times New Roman"/>
          <w:sz w:val="24"/>
        </w:rPr>
        <w:t xml:space="preserve"> below.</w:t>
      </w:r>
    </w:p>
    <w:p>
      <w:pPr/>
      <w:r>
        <w:rPr>
          <w:rFonts w:ascii="Times New Roman" w:hAnsi="Times New Roman" w:eastAsia="Times New Roman" w:cs="Times New Roman"/>
          <w:sz w:val="24"/>
        </w:rPr>
        <w:t>Children’s Trusts.</w:t>
      </w:r>
      <w:r>
        <w:rPr>
          <w:rFonts w:ascii="Times New Roman" w:hAnsi="Times New Roman" w:eastAsia="Times New Roman" w:cs="Times New Roman"/>
          <w:sz w:val="24"/>
        </w:rPr>
        <w:t xml:space="preserve"> </w:t>
      </w:r>
      <w:r>
        <w:rPr>
          <w:rFonts w:ascii="Times New Roman" w:hAnsi="Times New Roman" w:eastAsia="Times New Roman" w:cs="Times New Roman"/>
          <w:sz w:val="24"/>
        </w:rPr>
        <w:t>Each trust named for a child of mine</w:t>
      </w:r>
      <w:r>
        <w:rPr>
          <w:rFonts w:ascii="Times New Roman" w:hAnsi="Times New Roman" w:eastAsia="Times New Roman" w:cs="Times New Roman"/>
          <w:sz w:val="24"/>
        </w:rPr>
        <w:t xml:space="preserve"> </w:t>
      </w:r>
      <w:r>
        <w:rPr>
          <w:rFonts w:ascii="Times New Roman" w:hAnsi="Times New Roman" w:eastAsia="Times New Roman" w:cs="Times New Roman"/>
          <w:sz w:val="24"/>
        </w:rPr>
        <w:t>shall be administered as follows:</w:t>
      </w:r>
    </w:p>
    <w:p>
      <w:pPr/>
      <w:r>
        <w:rPr>
          <w:rFonts w:ascii="Times New Roman" w:hAnsi="Times New Roman" w:eastAsia="Times New Roman" w:cs="Times New Roman"/>
          <w:sz w:val="24"/>
        </w:rPr>
        <w:t>Discretionary Distributions of Income and Principal.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the child for whom the trust is named is living on the division date, then commencing as of the division date and during the life of that child, the trustee shall distribute to any one or more of the child and his or her descendants </w:t>
      </w:r>
      <w:r>
        <w:rPr>
          <w:rFonts w:ascii="Times New Roman" w:hAnsi="Times New Roman" w:eastAsia="Times New Roman" w:cs="Times New Roman"/>
          <w:sz w:val="24"/>
        </w:rPr>
        <w:t xml:space="preserve">living at the time of the distribution </w:t>
      </w:r>
      <w:r>
        <w:rPr>
          <w:rFonts w:ascii="Times New Roman" w:hAnsi="Times New Roman" w:eastAsia="Times New Roman" w:cs="Times New Roman"/>
          <w:sz w:val="24"/>
        </w:rPr>
        <w:t xml:space="preserve">as much of the net income and principal of the trust, even to the extent of exhausting principal, as the </w:t>
      </w:r>
      <w:r>
        <w:rPr>
          <w:rFonts w:ascii="Times New Roman" w:hAnsi="Times New Roman" w:eastAsia="Times New Roman" w:cs="Times New Roman"/>
          <w:sz w:val="24"/>
        </w:rPr>
        <w:t xml:space="preserve">trustee determines </w:t>
      </w:r>
      <w:r>
        <w:rPr>
          <w:rFonts w:ascii="Times New Roman" w:hAnsi="Times New Roman" w:eastAsia="Times New Roman" w:cs="Times New Roman"/>
          <w:sz w:val="24"/>
        </w:rPr>
        <w:t xml:space="preserve">from time to time </w:t>
      </w:r>
      <w:r>
        <w:rPr>
          <w:rFonts w:ascii="Times New Roman" w:hAnsi="Times New Roman" w:eastAsia="Times New Roman" w:cs="Times New Roman"/>
          <w:sz w:val="24"/>
        </w:rPr>
        <w:t>to be required for the health, support</w:t>
      </w:r>
      <w:r>
        <w:rPr>
          <w:rFonts w:ascii="Times New Roman" w:hAnsi="Times New Roman" w:eastAsia="Times New Roman" w:cs="Times New Roman"/>
          <w:sz w:val="24"/>
        </w:rPr>
        <w:t>,</w:t>
      </w:r>
      <w:r>
        <w:rPr>
          <w:rFonts w:ascii="Times New Roman" w:hAnsi="Times New Roman" w:eastAsia="Times New Roman" w:cs="Times New Roman"/>
          <w:sz w:val="24"/>
        </w:rPr>
        <w:t xml:space="preserve"> and education of the child and his or her descendants; provided, however, that: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The trustee shall add any undistributed net income to principal </w:t>
      </w:r>
      <w:r>
        <w:rPr>
          <w:rFonts w:ascii="Times New Roman" w:hAnsi="Times New Roman" w:eastAsia="Times New Roman" w:cs="Times New Roman"/>
          <w:sz w:val="24"/>
        </w:rPr>
        <w:t>from time to time</w:t>
      </w:r>
      <w:r>
        <w:rPr>
          <w:rFonts w:ascii="Times New Roman" w:hAnsi="Times New Roman" w:eastAsia="Times New Roman" w:cs="Times New Roman"/>
          <w:sz w:val="24"/>
        </w:rPr>
        <w:t>, as</w:t>
      </w:r>
      <w:r>
        <w:rPr>
          <w:rFonts w:ascii="Times New Roman" w:hAnsi="Times New Roman" w:eastAsia="Times New Roman" w:cs="Times New Roman"/>
          <w:sz w:val="24"/>
        </w:rPr>
        <w:t xml:space="preserve"> </w:t>
      </w:r>
      <w:r>
        <w:rPr>
          <w:rFonts w:ascii="Times New Roman" w:hAnsi="Times New Roman" w:eastAsia="Times New Roman" w:cs="Times New Roman"/>
          <w:sz w:val="24"/>
        </w:rPr>
        <w:t>the trustee determines</w:t>
      </w:r>
      <w:r>
        <w:rPr>
          <w:rFonts w:ascii="Times New Roman" w:hAnsi="Times New Roman" w:eastAsia="Times New Roman" w:cs="Times New Roman"/>
          <w:sz w:val="24"/>
        </w:rPr>
        <w:t>.</w:t>
      </w:r>
    </w:p>
    <w:p>
      <w:pPr/>
      <w:r>
        <w:rPr>
          <w:rFonts w:ascii="Times New Roman" w:hAnsi="Times New Roman" w:eastAsia="Times New Roman" w:cs="Times New Roman"/>
          <w:sz w:val="24"/>
        </w:rPr>
        <w:t>My primary concern during the life of the child is for the child’s health, support</w:t>
      </w:r>
      <w:r>
        <w:rPr>
          <w:rFonts w:ascii="Times New Roman" w:hAnsi="Times New Roman" w:eastAsia="Times New Roman" w:cs="Times New Roman"/>
          <w:sz w:val="24"/>
        </w:rPr>
        <w:t>,</w:t>
      </w:r>
      <w:r>
        <w:rPr>
          <w:rFonts w:ascii="Times New Roman" w:hAnsi="Times New Roman" w:eastAsia="Times New Roman" w:cs="Times New Roman"/>
          <w:sz w:val="24"/>
        </w:rPr>
        <w:t xml:space="preserve"> and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education and the trustee need not consider the interest of any other beneficiary in </w:t>
      </w:r>
      <w:r>
        <w:rPr>
          <w:rFonts w:ascii="Times New Roman" w:hAnsi="Times New Roman" w:eastAsia="Times New Roman" w:cs="Times New Roman"/>
          <w:sz w:val="24"/>
        </w:rPr>
        <w:t>making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distributions to </w:t>
      </w:r>
      <w:r>
        <w:rPr>
          <w:rFonts w:ascii="Times New Roman" w:hAnsi="Times New Roman" w:eastAsia="Times New Roman" w:cs="Times New Roman"/>
          <w:sz w:val="24"/>
        </w:rPr>
        <w:t>the child for those purposes under this paragraph</w:t>
      </w:r>
      <w:r>
        <w:rPr>
          <w:rFonts w:ascii="Times New Roman" w:hAnsi="Times New Roman" w:eastAsia="Times New Roman" w:cs="Times New Roman"/>
          <w:sz w:val="24"/>
        </w:rPr>
        <w:t>.</w:t>
      </w:r>
    </w:p>
    <w:p>
      <w:pPr/>
      <w:r>
        <w:rPr>
          <w:rFonts w:ascii="Times New Roman" w:hAnsi="Times New Roman" w:eastAsia="Times New Roman" w:cs="Times New Roman"/>
          <w:sz w:val="24"/>
        </w:rPr>
        <w:t>No distribution made under this paragraph to a descendant of the child shall be</w:t>
      </w:r>
      <w:r>
        <w:rPr>
          <w:rFonts w:ascii="Times New Roman" w:hAnsi="Times New Roman" w:eastAsia="Times New Roman" w:cs="Times New Roman"/>
          <w:sz w:val="24"/>
        </w:rPr>
        <w:t xml:space="preserve"> </w:t>
      </w:r>
      <w:r>
        <w:rPr>
          <w:rFonts w:ascii="Times New Roman" w:hAnsi="Times New Roman" w:eastAsia="Times New Roman" w:cs="Times New Roman"/>
          <w:sz w:val="24"/>
        </w:rPr>
        <w:t>charged as an advancement</w:t>
      </w:r>
      <w:r>
        <w:rPr>
          <w:rFonts w:ascii="Times New Roman" w:hAnsi="Times New Roman" w:eastAsia="Times New Roman" w:cs="Times New Roman"/>
          <w:sz w:val="24"/>
        </w:rPr>
        <w:t>.</w:t>
      </w:r>
    </w:p>
    <w:p>
      <w:pPr/>
      <w:r>
        <w:rPr>
          <w:rFonts w:ascii="Times New Roman" w:hAnsi="Times New Roman" w:eastAsia="Times New Roman" w:cs="Times New Roman"/>
          <w:sz w:val="24"/>
        </w:rPr>
        <w:t>The trustee may distribute the net income and principal of the trust to a descendant</w:t>
      </w:r>
      <w:r>
        <w:rPr>
          <w:rFonts w:ascii="Times New Roman" w:hAnsi="Times New Roman" w:eastAsia="Times New Roman" w:cs="Times New Roman"/>
          <w:sz w:val="24"/>
        </w:rPr>
        <w:t xml:space="preserve"> </w:t>
      </w:r>
      <w:r>
        <w:rPr>
          <w:rFonts w:ascii="Times New Roman" w:hAnsi="Times New Roman" w:eastAsia="Times New Roman" w:cs="Times New Roman"/>
          <w:sz w:val="24"/>
        </w:rPr>
        <w:t>of the child only from that part of the trust not subject to a power of withdrawal by the child, or only with the written consent of the child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The trustee may </w:t>
      </w:r>
      <w:r>
        <w:rPr>
          <w:rFonts w:ascii="Times New Roman" w:hAnsi="Times New Roman" w:eastAsia="Times New Roman" w:cs="Times New Roman"/>
          <w:sz w:val="24"/>
        </w:rPr>
        <w:t xml:space="preserve">make unequal distributions to </w:t>
      </w:r>
      <w:r>
        <w:rPr>
          <w:rFonts w:ascii="Times New Roman" w:hAnsi="Times New Roman" w:eastAsia="Times New Roman" w:cs="Times New Roman"/>
          <w:sz w:val="24"/>
        </w:rPr>
        <w:t xml:space="preserve">the beneficiaries or may </w:t>
      </w:r>
      <w:r>
        <w:rPr>
          <w:rFonts w:ascii="Times New Roman" w:hAnsi="Times New Roman" w:eastAsia="Times New Roman" w:cs="Times New Roman"/>
          <w:sz w:val="24"/>
        </w:rPr>
        <w:t>at any time</w:t>
      </w:r>
      <w:r>
        <w:rPr>
          <w:rFonts w:ascii="Times New Roman" w:hAnsi="Times New Roman" w:eastAsia="Times New Roman" w:cs="Times New Roman"/>
          <w:sz w:val="24"/>
        </w:rPr>
        <w:t xml:space="preserve"> </w:t>
      </w:r>
      <w:r>
        <w:rPr>
          <w:rFonts w:ascii="Times New Roman" w:hAnsi="Times New Roman" w:eastAsia="Times New Roman" w:cs="Times New Roman"/>
          <w:sz w:val="24"/>
        </w:rPr>
        <w:t>make a distribution to fewer than all of them, and shall have no duty to equalize those</w:t>
      </w:r>
      <w:r>
        <w:rPr>
          <w:rFonts w:ascii="Times New Roman" w:hAnsi="Times New Roman" w:eastAsia="Times New Roman" w:cs="Times New Roman"/>
          <w:sz w:val="24"/>
        </w:rPr>
        <w:t xml:space="preserve"> </w:t>
      </w:r>
      <w:r>
        <w:rPr>
          <w:rFonts w:ascii="Times New Roman" w:hAnsi="Times New Roman" w:eastAsia="Times New Roman" w:cs="Times New Roman"/>
          <w:sz w:val="24"/>
        </w:rPr>
        <w:t>distributions.</w:t>
      </w:r>
    </w:p>
    <w:p>
      <w:pPr/>
      <w:r>
        <w:rPr>
          <w:rFonts w:ascii="Times New Roman" w:hAnsi="Times New Roman" w:eastAsia="Times New Roman" w:cs="Times New Roman"/>
          <w:sz w:val="24"/>
        </w:rPr>
        <w:t>Withdrawal of Principal.</w:t>
      </w:r>
      <w:r>
        <w:rPr>
          <w:rFonts w:ascii="Times New Roman" w:hAnsi="Times New Roman" w:eastAsia="Times New Roman" w:cs="Times New Roman"/>
          <w:sz w:val="24"/>
        </w:rPr>
        <w:t xml:space="preserve"> 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w:t>
      </w:r>
      <w:r>
        <w:rPr>
          <w:rFonts w:ascii="Times New Roman" w:hAnsi="Times New Roman" w:eastAsia="Times New Roman" w:cs="Times New Roman"/>
          <w:sz w:val="24"/>
        </w:rPr>
        <w:t>1</w:t>
      </w:r>
      <w:r>
        <w:rPr>
          <w:rFonts w:ascii="Times New Roman" w:hAnsi="Times New Roman" w:eastAsia="Times New Roman" w:cs="Times New Roman"/>
          <w:sz w:val="24"/>
        </w:rPr>
        <w:t>) at or after the division date, the child may request up to one-third</w:t>
      </w:r>
      <w:r>
        <w:rPr>
          <w:rFonts w:ascii="Times New Roman" w:hAnsi="Times New Roman" w:eastAsia="Times New Roman" w:cs="Times New Roman"/>
          <w:sz w:val="24"/>
        </w:rPr>
        <w:t xml:space="preserve"> </w:t>
      </w:r>
      <w:r>
        <w:rPr>
          <w:rFonts w:ascii="Times New Roman" w:hAnsi="Times New Roman" w:eastAsia="Times New Roman" w:cs="Times New Roman"/>
          <w:sz w:val="24"/>
        </w:rPr>
        <w:t>in value of the principal of the trust; (</w:t>
      </w:r>
      <w:r>
        <w:rPr>
          <w:rFonts w:ascii="Times New Roman" w:hAnsi="Times New Roman" w:eastAsia="Times New Roman" w:cs="Times New Roman"/>
          <w:sz w:val="24"/>
        </w:rPr>
        <w:t>2</w:t>
      </w:r>
      <w:r>
        <w:rPr>
          <w:rFonts w:ascii="Times New Roman" w:hAnsi="Times New Roman" w:eastAsia="Times New Roman" w:cs="Times New Roman"/>
          <w:sz w:val="24"/>
        </w:rPr>
        <w:t xml:space="preserve">) at such time at or after the division date as the child has reached the age of </w:t>
      </w:r>
      <w:r>
        <w:rPr>
          <w:rFonts w:ascii="Times New Roman" w:hAnsi="Times New Roman" w:eastAsia="Times New Roman" w:cs="Times New Roman"/>
          <w:sz w:val="24"/>
        </w:rPr>
        <w:t xml:space="preserve">thirty (30) </w:t>
      </w:r>
      <w:r>
        <w:rPr>
          <w:rFonts w:ascii="Times New Roman" w:hAnsi="Times New Roman" w:eastAsia="Times New Roman" w:cs="Times New Roman"/>
          <w:sz w:val="24"/>
        </w:rPr>
        <w:t>years, the child may request up to two-thirds in value of the principal of the trust; and (</w:t>
      </w:r>
      <w:r>
        <w:rPr>
          <w:rFonts w:ascii="Times New Roman" w:hAnsi="Times New Roman" w:eastAsia="Times New Roman" w:cs="Times New Roman"/>
          <w:sz w:val="24"/>
        </w:rPr>
        <w:t>3</w:t>
      </w:r>
      <w:r>
        <w:rPr>
          <w:rFonts w:ascii="Times New Roman" w:hAnsi="Times New Roman" w:eastAsia="Times New Roman" w:cs="Times New Roman"/>
          <w:sz w:val="24"/>
        </w:rPr>
        <w:t xml:space="preserve">) at such time at or after the division date as the child has reached the age of </w:t>
      </w:r>
      <w:r>
        <w:rPr>
          <w:rFonts w:ascii="Times New Roman" w:hAnsi="Times New Roman" w:eastAsia="Times New Roman" w:cs="Times New Roman"/>
          <w:sz w:val="24"/>
        </w:rPr>
        <w:t>thirty-five (35)</w:t>
      </w:r>
      <w:r>
        <w:rPr>
          <w:rFonts w:ascii="Times New Roman" w:hAnsi="Times New Roman" w:eastAsia="Times New Roman" w:cs="Times New Roman"/>
          <w:sz w:val="24"/>
        </w:rPr>
        <w:t xml:space="preserve"> years, the child may request any or all of the principal of the trust. For </w:t>
      </w:r>
      <w:r>
        <w:rPr>
          <w:rFonts w:ascii="Times New Roman" w:hAnsi="Times New Roman" w:eastAsia="Times New Roman" w:cs="Times New Roman"/>
          <w:sz w:val="24"/>
        </w:rPr>
        <w:t xml:space="preserve">purposes of </w:t>
      </w:r>
      <w:r>
        <w:rPr>
          <w:rFonts w:ascii="Times New Roman" w:hAnsi="Times New Roman" w:eastAsia="Times New Roman" w:cs="Times New Roman"/>
          <w:sz w:val="24"/>
        </w:rPr>
        <w:t xml:space="preserve">this paragraph, the value of the trust principal shall be </w:t>
      </w:r>
      <w:r>
        <w:rPr>
          <w:rFonts w:ascii="Times New Roman" w:hAnsi="Times New Roman" w:eastAsia="Times New Roman" w:cs="Times New Roman"/>
          <w:sz w:val="24"/>
        </w:rPr>
        <w:t xml:space="preserve">determined as </w:t>
      </w:r>
      <w:r>
        <w:rPr>
          <w:rFonts w:ascii="Times New Roman" w:hAnsi="Times New Roman" w:eastAsia="Times New Roman" w:cs="Times New Roman"/>
          <w:sz w:val="24"/>
        </w:rPr>
        <w:t>of the date the child is first permitted to exercise the withdrawal right under this paragraph, and the fair market value of property added to the trust after the date when the child is first permitted to exercis</w:t>
      </w:r>
      <w:r>
        <w:rPr>
          <w:rFonts w:ascii="Times New Roman" w:hAnsi="Times New Roman" w:eastAsia="Times New Roman" w:cs="Times New Roman"/>
          <w:sz w:val="24"/>
        </w:rPr>
        <w:t>e</w:t>
      </w:r>
      <w:r>
        <w:rPr>
          <w:rFonts w:ascii="Times New Roman" w:hAnsi="Times New Roman" w:eastAsia="Times New Roman" w:cs="Times New Roman"/>
          <w:sz w:val="24"/>
        </w:rPr>
        <w:t xml:space="preserve"> the withdrawal right shall be added to the value of the trust </w:t>
      </w:r>
      <w:r>
        <w:rPr>
          <w:rFonts w:ascii="Times New Roman" w:hAnsi="Times New Roman" w:eastAsia="Times New Roman" w:cs="Times New Roman"/>
          <w:sz w:val="24"/>
        </w:rPr>
        <w:t xml:space="preserve">for purposes of calculating the withdrawal amount </w:t>
      </w:r>
      <w:r>
        <w:rPr>
          <w:rFonts w:ascii="Times New Roman" w:hAnsi="Times New Roman" w:eastAsia="Times New Roman" w:cs="Times New Roman"/>
          <w:sz w:val="24"/>
        </w:rPr>
        <w:t>as if it were received before that time.</w:t>
      </w:r>
    </w:p>
    <w:p>
      <w:pPr/>
      <w:r>
        <w:rPr>
          <w:rFonts w:ascii="Times New Roman" w:hAnsi="Times New Roman" w:eastAsia="Times New Roman" w:cs="Times New Roman"/>
          <w:sz w:val="24"/>
        </w:rPr>
        <w:t>Termination of Separate Trust.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death of the child for whom the trust is named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trust shall terminate, and the trustee shall distribute the </w:t>
      </w:r>
      <w:r>
        <w:rPr>
          <w:rFonts w:ascii="Times New Roman" w:hAnsi="Times New Roman" w:eastAsia="Times New Roman" w:cs="Times New Roman"/>
          <w:sz w:val="24"/>
        </w:rPr>
        <w:t xml:space="preserve">remaining </w:t>
      </w:r>
      <w:r>
        <w:rPr>
          <w:rFonts w:ascii="Times New Roman" w:hAnsi="Times New Roman" w:eastAsia="Times New Roman" w:cs="Times New Roman"/>
          <w:sz w:val="24"/>
        </w:rPr>
        <w:t xml:space="preserve">principal of the </w:t>
      </w:r>
      <w:r>
        <w:rPr>
          <w:rFonts w:ascii="Times New Roman" w:hAnsi="Times New Roman" w:eastAsia="Times New Roman" w:cs="Times New Roman"/>
          <w:sz w:val="24"/>
        </w:rPr>
        <w:t>trust as follows</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If the child is living on the division date, to such one or more of the child’s descendants as the child may appoint by will</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In default of effective appointment, to the then living descendants of the child, per stirpes, or, if none, to my then living descendants, per stirpes, with any share so provided for a child of mine then living for whom a trust </w:t>
      </w:r>
      <w:r>
        <w:rPr>
          <w:rFonts w:ascii="Times New Roman" w:hAnsi="Times New Roman" w:eastAsia="Times New Roman" w:cs="Times New Roman"/>
          <w:sz w:val="24"/>
        </w:rPr>
        <w:t>is being held</w:t>
      </w:r>
      <w:r>
        <w:rPr>
          <w:rFonts w:ascii="Times New Roman" w:hAnsi="Times New Roman" w:eastAsia="Times New Roman" w:cs="Times New Roman"/>
          <w:sz w:val="24"/>
        </w:rPr>
        <w:t xml:space="preserve"> hereunder , to be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added to that trust named for such child and administered in accordance with this </w:t>
      </w:r>
      <w:r>
        <w:rPr>
          <w:rFonts w:ascii="Times New Roman" w:hAnsi="Times New Roman" w:eastAsia="Times New Roman" w:cs="Times New Roman"/>
          <w:sz w:val="24"/>
        </w:rPr>
        <w:t>Section</w:t>
      </w:r>
      <w:r>
        <w:rPr>
          <w:rFonts w:ascii="Times New Roman" w:hAnsi="Times New Roman" w:eastAsia="Times New Roman" w:cs="Times New Roman"/>
          <w:sz w:val="24"/>
        </w:rPr>
        <w:t xml:space="preserve"> </w:t>
      </w:r>
      <w:r>
        <w:rPr>
          <w:rFonts w:ascii="Times New Roman" w:hAnsi="Times New Roman" w:eastAsia="Times New Roman" w:cs="Times New Roman"/>
          <w:sz w:val="24"/>
        </w:rPr>
        <w:t>4</w:t>
      </w:r>
      <w:r>
        <w:rPr>
          <w:rFonts w:ascii="Times New Roman" w:hAnsi="Times New Roman" w:eastAsia="Times New Roman" w:cs="Times New Roman"/>
          <w:sz w:val="24"/>
        </w:rPr>
        <w:t>.</w:t>
      </w:r>
    </w:p>
    <w:p>
      <w:pPr/>
      <w:r>
        <w:rPr>
          <w:rFonts w:ascii="Times New Roman" w:hAnsi="Times New Roman" w:eastAsia="Times New Roman" w:cs="Times New Roman"/>
          <w:sz w:val="24"/>
        </w:rPr>
        <w:t>Distribution to Descendants of Deceased Child.</w:t>
      </w:r>
      <w:r>
        <w:rPr>
          <w:rFonts w:ascii="Times New Roman" w:hAnsi="Times New Roman" w:eastAsia="Times New Roman" w:cs="Times New Roman"/>
          <w:sz w:val="24"/>
        </w:rPr>
        <w:t xml:space="preserve"> On the division date, any trust directed to be held for a deceased child of mine leaving one or more </w:t>
      </w:r>
      <w:r>
        <w:rPr>
          <w:rFonts w:ascii="Times New Roman" w:hAnsi="Times New Roman" w:eastAsia="Times New Roman" w:cs="Times New Roman"/>
          <w:sz w:val="24"/>
        </w:rPr>
        <w:t xml:space="preserve">descendants then </w:t>
      </w:r>
      <w:r>
        <w:rPr>
          <w:rFonts w:ascii="Times New Roman" w:hAnsi="Times New Roman" w:eastAsia="Times New Roman" w:cs="Times New Roman"/>
          <w:sz w:val="24"/>
        </w:rPr>
        <w:t>living shall terminate, and the trust principal shall</w:t>
      </w:r>
      <w:r>
        <w:rPr>
          <w:rFonts w:ascii="Times New Roman" w:hAnsi="Times New Roman" w:eastAsia="Times New Roman" w:cs="Times New Roman"/>
          <w:sz w:val="24"/>
        </w:rPr>
        <w:t xml:space="preserve"> be distributed to the then living descendants of the deceased child, per stirpes</w:t>
      </w:r>
      <w:r>
        <w:rPr>
          <w:rFonts w:ascii="Times New Roman" w:hAnsi="Times New Roman" w:eastAsia="Times New Roman" w:cs="Times New Roman"/>
          <w:sz w:val="24"/>
        </w:rPr>
        <w:t xml:space="preserve">, unless held by the trustee in accordance with Section </w:t>
      </w:r>
      <w:r>
        <w:rPr>
          <w:rFonts w:ascii="Times New Roman" w:hAnsi="Times New Roman" w:eastAsia="Times New Roman" w:cs="Times New Roman"/>
          <w:sz w:val="24"/>
        </w:rPr>
        <w:t>5</w:t>
      </w:r>
      <w:r>
        <w:rPr>
          <w:rFonts w:ascii="Times New Roman" w:hAnsi="Times New Roman" w:eastAsia="Times New Roman" w:cs="Times New Roman"/>
          <w:sz w:val="24"/>
        </w:rPr>
        <w:t xml:space="preserve"> below</w:t>
      </w:r>
      <w:r>
        <w:rPr>
          <w:rFonts w:ascii="Times New Roman" w:hAnsi="Times New Roman" w:eastAsia="Times New Roman" w:cs="Times New Roman"/>
          <w:sz w:val="24"/>
        </w:rPr>
        <w:t>.</w:t>
      </w:r>
    </w:p>
    <w:p>
      <w:pPr/>
      <w:r>
        <w:rPr>
          <w:rFonts w:ascii="Times New Roman" w:hAnsi="Times New Roman" w:eastAsia="Times New Roman" w:cs="Times New Roman"/>
          <w:sz w:val="24"/>
        </w:rPr>
        <w:t>Ultimate Disposition and Holdback Provisions.</w:t>
      </w:r>
    </w:p>
    <w:p>
      <w:pPr/>
      <w:r>
        <w:rPr>
          <w:rFonts w:ascii="Times New Roman" w:hAnsi="Times New Roman" w:eastAsia="Times New Roman" w:cs="Times New Roman"/>
          <w:sz w:val="24"/>
        </w:rPr>
        <w:t>Contingent Beneficiaries.</w:t>
      </w:r>
      <w:r>
        <w:rPr>
          <w:rFonts w:ascii="Times New Roman" w:hAnsi="Times New Roman" w:eastAsia="Times New Roman" w:cs="Times New Roman"/>
          <w:sz w:val="24"/>
        </w:rPr>
        <w:t xml:space="preserve"> If at any time there are no persons designated in this trust to whom any part of the income or principal may be distributed, </w:t>
      </w:r>
      <w:r>
        <w:rPr>
          <w:rFonts w:ascii="Times New Roman" w:hAnsi="Times New Roman" w:eastAsia="Times New Roman" w:cs="Times New Roman"/>
          <w:sz w:val="24"/>
        </w:rPr>
        <w:t>the trustee shall distribute any trust principal not otherwise effectively disposed of by the foregoing provisions of this instrument as follows: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One-half </w:t>
      </w:r>
      <w:r>
        <w:rPr>
          <w:rFonts w:ascii="Times New Roman" w:hAnsi="Times New Roman" w:eastAsia="Times New Roman" w:cs="Times New Roman"/>
          <w:sz w:val="24"/>
        </w:rPr>
        <w:t xml:space="preserve">(1/2) </w:t>
      </w:r>
      <w:r>
        <w:rPr>
          <w:rFonts w:ascii="Times New Roman" w:hAnsi="Times New Roman" w:eastAsia="Times New Roman" w:cs="Times New Roman"/>
          <w:sz w:val="24"/>
        </w:rPr>
        <w:t>thereof to those persons living on the termination date of the trust who</w:t>
      </w:r>
      <w:r>
        <w:rPr>
          <w:rFonts w:ascii="Times New Roman" w:hAnsi="Times New Roman" w:eastAsia="Times New Roman" w:cs="Times New Roman"/>
          <w:sz w:val="24"/>
        </w:rPr>
        <w:t xml:space="preserve"> </w:t>
      </w:r>
      <w:r>
        <w:rPr>
          <w:rFonts w:ascii="Times New Roman" w:hAnsi="Times New Roman" w:eastAsia="Times New Roman" w:cs="Times New Roman"/>
          <w:sz w:val="24"/>
        </w:rPr>
        <w:t>would have been entitled to receive my personal property under the laws of the State of</w:t>
      </w:r>
      <w:r>
        <w:rPr>
          <w:rFonts w:ascii="Times New Roman" w:hAnsi="Times New Roman" w:eastAsia="Times New Roman" w:cs="Times New Roman"/>
          <w:sz w:val="24"/>
        </w:rPr>
        <w:t xml:space="preserve"> Ohio</w:t>
      </w:r>
      <w:r>
        <w:rPr>
          <w:rFonts w:ascii="Times New Roman" w:hAnsi="Times New Roman" w:eastAsia="Times New Roman" w:cs="Times New Roman"/>
          <w:sz w:val="24"/>
        </w:rPr>
        <w:t>, in effect on the date hereof, and in the proportions determined under those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had I died intestate on the date of such termination, survived by no spouse 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descendants and domiciled in the State of </w:t>
      </w:r>
      <w:r>
        <w:rPr>
          <w:rFonts w:ascii="Times New Roman" w:hAnsi="Times New Roman" w:eastAsia="Times New Roman" w:cs="Times New Roman"/>
          <w:sz w:val="24"/>
        </w:rPr>
        <w:t>Ohio –and–</w:t>
      </w:r>
    </w:p>
    <w:p>
      <w:pPr/>
      <w:r>
        <w:rPr>
          <w:rFonts w:ascii="Times New Roman" w:hAnsi="Times New Roman" w:eastAsia="Times New Roman" w:cs="Times New Roman"/>
          <w:sz w:val="24"/>
        </w:rPr>
        <w:t xml:space="preserve">One-half </w:t>
      </w:r>
      <w:r>
        <w:rPr>
          <w:rFonts w:ascii="Times New Roman" w:hAnsi="Times New Roman" w:eastAsia="Times New Roman" w:cs="Times New Roman"/>
          <w:sz w:val="24"/>
        </w:rPr>
        <w:t xml:space="preserve">(1/2) </w:t>
      </w:r>
      <w:r>
        <w:rPr>
          <w:rFonts w:ascii="Times New Roman" w:hAnsi="Times New Roman" w:eastAsia="Times New Roman" w:cs="Times New Roman"/>
          <w:sz w:val="24"/>
        </w:rPr>
        <w:t>thereof to those persons living on the termination date of the trust who</w:t>
      </w:r>
      <w:r>
        <w:rPr>
          <w:rFonts w:ascii="Times New Roman" w:hAnsi="Times New Roman" w:eastAsia="Times New Roman" w:cs="Times New Roman"/>
          <w:sz w:val="24"/>
        </w:rPr>
        <w:t xml:space="preserve"> </w:t>
      </w:r>
      <w:r>
        <w:rPr>
          <w:rFonts w:ascii="Times New Roman" w:hAnsi="Times New Roman" w:eastAsia="Times New Roman" w:cs="Times New Roman"/>
          <w:sz w:val="24"/>
        </w:rPr>
        <w:t>would</w:t>
      </w:r>
      <w:r>
        <w:rPr>
          <w:rFonts w:ascii="Times New Roman" w:hAnsi="Times New Roman" w:eastAsia="Times New Roman" w:cs="Times New Roman"/>
          <w:sz w:val="24"/>
        </w:rPr>
        <w:t xml:space="preserve"> </w:t>
      </w:r>
      <w:r>
        <w:rPr>
          <w:rFonts w:ascii="Times New Roman" w:hAnsi="Times New Roman" w:eastAsia="Times New Roman" w:cs="Times New Roman"/>
          <w:sz w:val="24"/>
        </w:rPr>
        <w:t>have been entitled to receive my spouse’s personal property under the laws of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State of </w:t>
      </w:r>
      <w:r>
        <w:rPr>
          <w:rFonts w:ascii="Times New Roman" w:hAnsi="Times New Roman" w:eastAsia="Times New Roman" w:cs="Times New Roman"/>
          <w:sz w:val="24"/>
        </w:rPr>
        <w:t>Ohio</w:t>
      </w:r>
      <w:r>
        <w:rPr>
          <w:rFonts w:ascii="Times New Roman" w:hAnsi="Times New Roman" w:eastAsia="Times New Roman" w:cs="Times New Roman"/>
          <w:sz w:val="24"/>
        </w:rPr>
        <w:t>, in effect on the date hereof, and in the proportions determined under those</w:t>
      </w:r>
      <w:r>
        <w:rPr>
          <w:rFonts w:ascii="Times New Roman" w:hAnsi="Times New Roman" w:eastAsia="Times New Roman" w:cs="Times New Roman"/>
          <w:sz w:val="24"/>
        </w:rPr>
        <w:t xml:space="preserve"> </w:t>
      </w:r>
      <w:r>
        <w:rPr>
          <w:rFonts w:ascii="Times New Roman" w:hAnsi="Times New Roman" w:eastAsia="Times New Roman" w:cs="Times New Roman"/>
          <w:sz w:val="24"/>
        </w:rPr>
        <w:t>laws, had my spouse died intestate on the date of such termination, survived by no spouse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or descendants and domiciled in the State of </w:t>
      </w:r>
      <w:r>
        <w:rPr>
          <w:rFonts w:ascii="Times New Roman" w:hAnsi="Times New Roman" w:eastAsia="Times New Roman" w:cs="Times New Roman"/>
          <w:sz w:val="24"/>
        </w:rPr>
        <w:t>Ohio</w:t>
      </w:r>
      <w:r>
        <w:rPr>
          <w:rFonts w:ascii="Times New Roman" w:hAnsi="Times New Roman" w:eastAsia="Times New Roman" w:cs="Times New Roman"/>
          <w:sz w:val="24"/>
        </w:rPr>
        <w:t>.</w:t>
      </w:r>
    </w:p>
    <w:p>
      <w:pPr/>
      <w:r>
        <w:rPr>
          <w:rFonts w:ascii="Times New Roman" w:hAnsi="Times New Roman" w:eastAsia="Times New Roman" w:cs="Times New Roman"/>
          <w:sz w:val="24"/>
        </w:rPr>
        <w:t>Incapacity of Beneficiary.</w:t>
      </w:r>
      <w:r>
        <w:rPr>
          <w:rFonts w:ascii="Times New Roman" w:hAnsi="Times New Roman" w:eastAsia="Times New Roman" w:cs="Times New Roman"/>
          <w:sz w:val="24"/>
        </w:rPr>
        <w:t xml:space="preserve"> </w:t>
      </w:r>
      <w:r>
        <w:rPr>
          <w:rFonts w:ascii="Times New Roman" w:hAnsi="Times New Roman" w:eastAsia="Times New Roman" w:cs="Times New Roman"/>
          <w:sz w:val="24"/>
        </w:rPr>
        <w:t>Despite the preceding provisions of this instrument, upon termination of any trust at the end of its stated term under this instrument</w:t>
      </w:r>
      <w:r>
        <w:rPr>
          <w:rFonts w:ascii="Times New Roman" w:hAnsi="Times New Roman" w:eastAsia="Times New Roman" w:cs="Times New Roman"/>
          <w:sz w:val="24"/>
        </w:rPr>
        <w:t xml:space="preserve">, the </w:t>
      </w:r>
      <w:r>
        <w:rPr>
          <w:rFonts w:ascii="Times New Roman" w:hAnsi="Times New Roman" w:eastAsia="Times New Roman" w:cs="Times New Roman"/>
          <w:sz w:val="24"/>
        </w:rPr>
        <w:t>trustee may elect to withhold any principal which is not effectively appointed</w:t>
      </w:r>
      <w:r>
        <w:rPr>
          <w:rFonts w:ascii="Times New Roman" w:hAnsi="Times New Roman" w:eastAsia="Times New Roman" w:cs="Times New Roman"/>
          <w:sz w:val="24"/>
        </w:rPr>
        <w:t xml:space="preserve"> and is otherwise required to be distributed to a beneficiary who has not reached the age of </w:t>
      </w:r>
      <w:r>
        <w:rPr>
          <w:rFonts w:ascii="Times New Roman" w:hAnsi="Times New Roman" w:eastAsia="Times New Roman" w:cs="Times New Roman"/>
          <w:sz w:val="24"/>
        </w:rPr>
        <w:t>twenty-five (25)</w:t>
      </w:r>
      <w:r>
        <w:rPr>
          <w:rFonts w:ascii="Times New Roman" w:hAnsi="Times New Roman" w:eastAsia="Times New Roman" w:cs="Times New Roman"/>
          <w:sz w:val="24"/>
        </w:rPr>
        <w:t xml:space="preserve"> years or is </w:t>
      </w:r>
      <w:r>
        <w:rPr>
          <w:rFonts w:ascii="Times New Roman" w:hAnsi="Times New Roman" w:eastAsia="Times New Roman" w:cs="Times New Roman"/>
          <w:sz w:val="24"/>
        </w:rPr>
        <w:t>disabled</w:t>
      </w:r>
      <w:r>
        <w:rPr>
          <w:rFonts w:ascii="Times New Roman" w:hAnsi="Times New Roman" w:eastAsia="Times New Roman" w:cs="Times New Roman"/>
          <w:sz w:val="24"/>
        </w:rPr>
        <w:t xml:space="preserve">. The trustee shall retain any principal so withheld in a separate trust named for that beneficiary, to be distributed to the beneficiary when he or she reaches the age of </w:t>
      </w:r>
      <w:r>
        <w:rPr>
          <w:rFonts w:ascii="Times New Roman" w:hAnsi="Times New Roman" w:eastAsia="Times New Roman" w:cs="Times New Roman"/>
          <w:sz w:val="24"/>
        </w:rPr>
        <w:t>twenty-five (25)</w:t>
      </w:r>
      <w:r>
        <w:rPr>
          <w:rFonts w:ascii="Times New Roman" w:hAnsi="Times New Roman" w:eastAsia="Times New Roman" w:cs="Times New Roman"/>
          <w:sz w:val="24"/>
        </w:rPr>
        <w:t xml:space="preserve"> years, or, if later, upon termination of the disability. Until then, the trustee shall apply as much of the net income and principal of the trust as the trustee determines </w:t>
      </w:r>
      <w:r>
        <w:rPr>
          <w:rFonts w:ascii="Times New Roman" w:hAnsi="Times New Roman" w:eastAsia="Times New Roman" w:cs="Times New Roman"/>
          <w:sz w:val="24"/>
        </w:rPr>
        <w:t xml:space="preserve">from time to time </w:t>
      </w:r>
      <w:r>
        <w:rPr>
          <w:rFonts w:ascii="Times New Roman" w:hAnsi="Times New Roman" w:eastAsia="Times New Roman" w:cs="Times New Roman"/>
          <w:sz w:val="24"/>
        </w:rPr>
        <w:t xml:space="preserve">to be required for the health, support, </w:t>
      </w:r>
      <w:r>
        <w:rPr>
          <w:rFonts w:ascii="Times New Roman" w:hAnsi="Times New Roman" w:eastAsia="Times New Roman" w:cs="Times New Roman"/>
          <w:sz w:val="24"/>
        </w:rPr>
        <w:t xml:space="preserve">maintenance, </w:t>
      </w:r>
      <w:r>
        <w:rPr>
          <w:rFonts w:ascii="Times New Roman" w:hAnsi="Times New Roman" w:eastAsia="Times New Roman" w:cs="Times New Roman"/>
          <w:sz w:val="24"/>
        </w:rPr>
        <w:t xml:space="preserve">and education of that beneficiary, adding any undistributed net income to principal </w:t>
      </w:r>
      <w:r>
        <w:rPr>
          <w:rFonts w:ascii="Times New Roman" w:hAnsi="Times New Roman" w:eastAsia="Times New Roman" w:cs="Times New Roman"/>
          <w:sz w:val="24"/>
        </w:rPr>
        <w:t>from time to time</w:t>
      </w:r>
      <w:r>
        <w:rPr>
          <w:rFonts w:ascii="Times New Roman" w:hAnsi="Times New Roman" w:eastAsia="Times New Roman" w:cs="Times New Roman"/>
          <w:sz w:val="24"/>
        </w:rPr>
        <w:t xml:space="preserve">, as the trustee determines. If the beneficiary for whom the trust is named dies before complete </w:t>
      </w:r>
      <w:r>
        <w:rPr>
          <w:rFonts w:ascii="Times New Roman" w:hAnsi="Times New Roman" w:eastAsia="Times New Roman" w:cs="Times New Roman"/>
          <w:sz w:val="24"/>
        </w:rPr>
        <w:t>distribution of the trust</w:t>
      </w:r>
      <w:r>
        <w:rPr>
          <w:rFonts w:ascii="Times New Roman" w:hAnsi="Times New Roman" w:eastAsia="Times New Roman" w:cs="Times New Roman"/>
          <w:sz w:val="24"/>
        </w:rPr>
        <w:t>, the trustee shall distribute the remaining trust principal to that beneficiary’s estate.</w:t>
      </w:r>
    </w:p>
    <w:p>
      <w:pPr/>
      <w:r>
        <w:rPr>
          <w:rFonts w:ascii="Times New Roman" w:hAnsi="Times New Roman" w:eastAsia="Times New Roman" w:cs="Times New Roman"/>
          <w:sz w:val="24"/>
        </w:rPr>
        <w:t>Trustee Provisions.</w:t>
      </w:r>
    </w:p>
    <w:p>
      <w:pPr/>
      <w:r>
        <w:rPr>
          <w:rFonts w:ascii="Times New Roman" w:hAnsi="Times New Roman" w:eastAsia="Times New Roman" w:cs="Times New Roman"/>
          <w:sz w:val="24"/>
        </w:rPr>
        <w:t>Trustee Appointment.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I cease to be trustee, I appoint my spouse as trustee, or if my spouse fails to become or ceases to be trustee, I appoint </w:t>
      </w:r>
      <w:r>
        <w:rPr>
          <w:rFonts w:ascii="Times New Roman" w:hAnsi="Times New Roman" w:eastAsia="Times New Roman" w:cs="Times New Roman"/>
          <w:sz w:val="24"/>
        </w:rPr>
        <w:t>[name of successor trustee]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w:t>
      </w:r>
      <w:r>
        <w:rPr>
          <w:rFonts w:ascii="Times New Roman" w:hAnsi="Times New Roman" w:eastAsia="Times New Roman" w:cs="Times New Roman"/>
          <w:sz w:val="24"/>
        </w:rPr>
        <w:t>Ohio</w:t>
      </w:r>
      <w:r>
        <w:rPr>
          <w:rFonts w:ascii="Times New Roman" w:hAnsi="Times New Roman" w:eastAsia="Times New Roman" w:cs="Times New Roman"/>
          <w:sz w:val="24"/>
        </w:rPr>
        <w:t>, as trustee.</w:t>
      </w:r>
    </w:p>
    <w:p>
      <w:pPr/>
      <w:r>
        <w:rPr>
          <w:rFonts w:ascii="Times New Roman" w:hAnsi="Times New Roman" w:eastAsia="Times New Roman" w:cs="Times New Roman"/>
          <w:sz w:val="24"/>
        </w:rPr>
        <w:t>Rights and Powers of Successor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incumbent trustee shall have </w:t>
      </w:r>
      <w:r>
        <w:rPr>
          <w:rFonts w:ascii="Times New Roman" w:hAnsi="Times New Roman" w:eastAsia="Times New Roman" w:cs="Times New Roman"/>
          <w:sz w:val="24"/>
        </w:rPr>
        <w:t xml:space="preserve">all of </w:t>
      </w:r>
      <w:r>
        <w:rPr>
          <w:rFonts w:ascii="Times New Roman" w:hAnsi="Times New Roman" w:eastAsia="Times New Roman" w:cs="Times New Roman"/>
          <w:sz w:val="24"/>
        </w:rPr>
        <w:t>the title, powers, and discretion granted to the original trustee, without court order or act of transfer. No successor trustee shall be personally liable for any act or failure to act of a predecessor trustee.</w:t>
      </w:r>
    </w:p>
    <w:p>
      <w:pPr/>
      <w:r>
        <w:rPr>
          <w:rFonts w:ascii="Times New Roman" w:hAnsi="Times New Roman" w:eastAsia="Times New Roman" w:cs="Times New Roman"/>
          <w:sz w:val="24"/>
        </w:rPr>
        <w:t>Additional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Trustee Appointer may appoint any one or more Qualified Appointees as additional or successor trustees, and my spouse or I, while acting as Trustee Appointer, may supersede the appointments in the preceding paragraph. Any appointment of an additional or successor trustee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shall be in writing, may be made to become effective at any time or upon any event, may be for a specified period or indefinitely, may be for limited or general purposes and responsibilities, and may be single, joint or successive, all as specified in the instrument of appointment. The Trustee Appointer may revoke any such appointment before it is accepted by the appointee. An appointment </w:t>
      </w:r>
      <w:r>
        <w:rPr>
          <w:rFonts w:ascii="Times New Roman" w:hAnsi="Times New Roman" w:eastAsia="Times New Roman" w:cs="Times New Roman"/>
          <w:sz w:val="24"/>
        </w:rPr>
        <w:t xml:space="preserve">that has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been </w:t>
      </w:r>
      <w:r>
        <w:rPr>
          <w:rFonts w:ascii="Times New Roman" w:hAnsi="Times New Roman" w:eastAsia="Times New Roman" w:cs="Times New Roman"/>
          <w:sz w:val="24"/>
        </w:rPr>
        <w:t xml:space="preserve">accepted by the appointee may be revoked by a subsequent Trustee Appointer, unless the instrument of appointment specifies otherwise. </w:t>
      </w:r>
      <w:r>
        <w:rPr>
          <w:rFonts w:ascii="Times New Roman" w:hAnsi="Times New Roman" w:eastAsia="Times New Roman" w:cs="Times New Roman"/>
          <w:sz w:val="24"/>
        </w:rPr>
        <w:t xml:space="preserve">In the event that two or more instruments of appointment </w:t>
      </w:r>
      <w:r>
        <w:rPr>
          <w:rFonts w:ascii="Times New Roman" w:hAnsi="Times New Roman" w:eastAsia="Times New Roman" w:cs="Times New Roman"/>
          <w:sz w:val="24"/>
        </w:rPr>
        <w:t xml:space="preserve">or revocation by the same Trustee Appointer exist and are inconsistent, the latest by date shall control. The Trustee Appointer shall act only in a fiduciary capacity in the best interests </w:t>
      </w:r>
      <w:r>
        <w:rPr>
          <w:rFonts w:ascii="Times New Roman" w:hAnsi="Times New Roman" w:eastAsia="Times New Roman" w:cs="Times New Roman"/>
          <w:sz w:val="24"/>
        </w:rPr>
        <w:t xml:space="preserve">of all </w:t>
      </w:r>
      <w:r>
        <w:rPr>
          <w:rFonts w:ascii="Times New Roman" w:hAnsi="Times New Roman" w:eastAsia="Times New Roman" w:cs="Times New Roman"/>
          <w:sz w:val="24"/>
        </w:rPr>
        <w:t xml:space="preserve">trust beneficiaries. For </w:t>
      </w:r>
      <w:r>
        <w:rPr>
          <w:rFonts w:ascii="Times New Roman" w:hAnsi="Times New Roman" w:eastAsia="Times New Roman" w:cs="Times New Roman"/>
          <w:sz w:val="24"/>
        </w:rPr>
        <w:t xml:space="preserve">purposes of </w:t>
      </w:r>
      <w:r>
        <w:rPr>
          <w:rFonts w:ascii="Times New Roman" w:hAnsi="Times New Roman" w:eastAsia="Times New Roman" w:cs="Times New Roman"/>
          <w:sz w:val="24"/>
        </w:rPr>
        <w:t>this instrument: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The Trustee Appointer means me, if not disabled, otherwise my spouse, if not</w:t>
      </w:r>
      <w:r>
        <w:rPr>
          <w:rFonts w:ascii="Times New Roman" w:hAnsi="Times New Roman" w:eastAsia="Times New Roman" w:cs="Times New Roman"/>
          <w:sz w:val="24"/>
        </w:rPr>
        <w:t xml:space="preserve"> </w:t>
      </w:r>
      <w:r>
        <w:rPr>
          <w:rFonts w:ascii="Times New Roman" w:hAnsi="Times New Roman" w:eastAsia="Times New Roman" w:cs="Times New Roman"/>
          <w:sz w:val="24"/>
        </w:rPr>
        <w:t>disabled, otherwise my then living children who are not disabled, or, if none, the</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beneficiaries to whom the current trust income may or must then be distributed</w:t>
      </w:r>
      <w:r>
        <w:rPr>
          <w:rFonts w:ascii="Times New Roman" w:hAnsi="Times New Roman" w:eastAsia="Times New Roman" w:cs="Times New Roman"/>
          <w:sz w:val="24"/>
        </w:rPr>
        <w:t>.</w:t>
      </w:r>
    </w:p>
    <w:p>
      <w:pPr/>
      <w:r>
        <w:rPr>
          <w:rFonts w:ascii="Times New Roman" w:hAnsi="Times New Roman" w:eastAsia="Times New Roman" w:cs="Times New Roman"/>
          <w:sz w:val="24"/>
        </w:rPr>
        <w:t>A Qualified Appointee means any person (other than a descendant of mine) who has</w:t>
      </w:r>
      <w:r>
        <w:rPr>
          <w:rFonts w:ascii="Times New Roman" w:hAnsi="Times New Roman" w:eastAsia="Times New Roman" w:cs="Times New Roman"/>
          <w:sz w:val="24"/>
        </w:rPr>
        <w:t xml:space="preserve"> </w:t>
      </w:r>
      <w:r>
        <w:rPr>
          <w:rFonts w:ascii="Times New Roman" w:hAnsi="Times New Roman" w:eastAsia="Times New Roman" w:cs="Times New Roman"/>
          <w:sz w:val="24"/>
        </w:rPr>
        <w:t>attained the age of twenty-five</w:t>
      </w:r>
      <w:r>
        <w:rPr>
          <w:rFonts w:ascii="Times New Roman" w:hAnsi="Times New Roman" w:eastAsia="Times New Roman" w:cs="Times New Roman"/>
          <w:sz w:val="24"/>
        </w:rPr>
        <w:t xml:space="preserve"> (25)</w:t>
      </w:r>
      <w:r>
        <w:rPr>
          <w:rFonts w:ascii="Times New Roman" w:hAnsi="Times New Roman" w:eastAsia="Times New Roman" w:cs="Times New Roman"/>
          <w:sz w:val="24"/>
        </w:rPr>
        <w:t xml:space="preserve"> years, or any bank or trust company, within or outside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State of </w:t>
      </w:r>
      <w:r>
        <w:rPr>
          <w:rFonts w:ascii="Times New Roman" w:hAnsi="Times New Roman" w:eastAsia="Times New Roman" w:cs="Times New Roman"/>
          <w:sz w:val="24"/>
        </w:rPr>
        <w:t>Ohio</w:t>
      </w:r>
      <w:r>
        <w:rPr>
          <w:rFonts w:ascii="Times New Roman" w:hAnsi="Times New Roman" w:eastAsia="Times New Roman" w:cs="Times New Roman"/>
          <w:sz w:val="24"/>
        </w:rPr>
        <w:t>.</w:t>
      </w:r>
    </w:p>
    <w:p>
      <w:pPr/>
      <w:r>
        <w:rPr>
          <w:rFonts w:ascii="Times New Roman" w:hAnsi="Times New Roman" w:eastAsia="Times New Roman" w:cs="Times New Roman"/>
          <w:sz w:val="24"/>
        </w:rPr>
        <w:t>Annual Report.</w:t>
      </w:r>
      <w:r>
        <w:rPr>
          <w:rFonts w:ascii="Times New Roman" w:hAnsi="Times New Roman" w:eastAsia="Times New Roman" w:cs="Times New Roman"/>
          <w:sz w:val="24"/>
        </w:rPr>
        <w:t xml:space="preserve"> The trustee shall send to the current benefici</w:t>
      </w:r>
      <w:r>
        <w:rPr>
          <w:rFonts w:ascii="Times New Roman" w:hAnsi="Times New Roman" w:eastAsia="Times New Roman" w:cs="Times New Roman"/>
          <w:sz w:val="24"/>
        </w:rPr>
        <w:t>aries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and to other beneficiaries who request it, at least annually and at the termination of the trust, a </w:t>
      </w:r>
      <w:r>
        <w:rPr>
          <w:rFonts w:ascii="Times New Roman" w:hAnsi="Times New Roman" w:eastAsia="Times New Roman" w:cs="Times New Roman"/>
          <w:sz w:val="24"/>
        </w:rPr>
        <w:t>report of the trust property, lia</w:t>
      </w:r>
      <w:r>
        <w:rPr>
          <w:rFonts w:ascii="Times New Roman" w:hAnsi="Times New Roman" w:eastAsia="Times New Roman" w:cs="Times New Roman"/>
          <w:sz w:val="24"/>
        </w:rPr>
        <w:t xml:space="preserve">bilities, receipts, and disbursements, including the source and amount of the trustee’s compensation, a listing of </w:t>
      </w:r>
      <w:r>
        <w:rPr>
          <w:rFonts w:ascii="Times New Roman" w:hAnsi="Times New Roman" w:eastAsia="Times New Roman" w:cs="Times New Roman"/>
          <w:sz w:val="24"/>
        </w:rPr>
        <w:t>the trust assets, and, if feasible, the trust assets’ respective market values.</w:t>
      </w:r>
      <w:r>
        <w:rPr>
          <w:rFonts w:ascii="Times New Roman" w:hAnsi="Times New Roman" w:eastAsia="Times New Roman" w:cs="Times New Roman"/>
          <w:sz w:val="24"/>
        </w:rPr>
        <w:t xml:space="preserve"> A beneficiary may waive the right to a trustee’s report or may withdraw a wavier previously given. Additionally, the trustee in his or her discretion, may choose to provide a report to beneficiaries the trustee is not required to report to. Note, however, during my lifetime, the trustee shall only be required to provide said report to me. </w:t>
      </w:r>
      <w:r>
        <w:rPr>
          <w:rFonts w:ascii="Times New Roman" w:hAnsi="Times New Roman" w:eastAsia="Times New Roman" w:cs="Times New Roman"/>
          <w:sz w:val="24"/>
        </w:rPr>
        <w:t xml:space="preserve">The written approval of such accounting by </w:t>
      </w:r>
      <w:r>
        <w:rPr>
          <w:rFonts w:ascii="Times New Roman" w:hAnsi="Times New Roman" w:eastAsia="Times New Roman" w:cs="Times New Roman"/>
          <w:sz w:val="24"/>
        </w:rPr>
        <w:t>m</w:t>
      </w:r>
      <w:r>
        <w:rPr>
          <w:rFonts w:ascii="Times New Roman" w:hAnsi="Times New Roman" w:eastAsia="Times New Roman" w:cs="Times New Roman"/>
          <w:sz w:val="24"/>
        </w:rPr>
        <w:t>e</w:t>
      </w:r>
      <w:r>
        <w:rPr>
          <w:rFonts w:ascii="Times New Roman" w:hAnsi="Times New Roman" w:eastAsia="Times New Roman" w:cs="Times New Roman"/>
          <w:sz w:val="24"/>
        </w:rPr>
        <w:t xml:space="preserve"> during my lifetime, or by the then living competent adult beneficiaries hereunder after </w:t>
      </w:r>
      <w:r>
        <w:rPr>
          <w:rFonts w:ascii="Times New Roman" w:hAnsi="Times New Roman" w:eastAsia="Times New Roman" w:cs="Times New Roman"/>
          <w:sz w:val="24"/>
        </w:rPr>
        <w:t>my death, shall be final and binding upon all who are then or may thereafter become entitled to any part of the assets, as to all matters and transactions shown in the</w:t>
      </w:r>
      <w:r>
        <w:rPr>
          <w:rFonts w:ascii="Times New Roman" w:hAnsi="Times New Roman" w:eastAsia="Times New Roman" w:cs="Times New Roman"/>
          <w:sz w:val="24"/>
        </w:rPr>
        <w:t xml:space="preserve"> account, notwithstanding that an approving beneficiary may also be a </w:t>
      </w:r>
      <w:r>
        <w:rPr>
          <w:rFonts w:ascii="Times New Roman" w:hAnsi="Times New Roman" w:eastAsia="Times New Roman" w:cs="Times New Roman"/>
          <w:sz w:val="24"/>
        </w:rPr>
        <w:t xml:space="preserve">trustee hereunder. </w:t>
      </w:r>
      <w:r>
        <w:rPr>
          <w:rFonts w:ascii="Times New Roman" w:hAnsi="Times New Roman" w:eastAsia="Times New Roman" w:cs="Times New Roman"/>
          <w:sz w:val="24"/>
        </w:rPr>
        <w:t>Nothing contained herein shall preclude the trustee from submitting an account to a court for settlement.</w:t>
      </w:r>
    </w:p>
    <w:p>
      <w:pPr/>
      <w:r>
        <w:rPr>
          <w:rFonts w:ascii="Times New Roman" w:hAnsi="Times New Roman" w:eastAsia="Times New Roman" w:cs="Times New Roman"/>
          <w:sz w:val="24"/>
        </w:rPr>
        <w:t>Removal of Trustee.</w:t>
      </w:r>
      <w:r>
        <w:rPr>
          <w:rFonts w:ascii="Times New Roman" w:hAnsi="Times New Roman" w:eastAsia="Times New Roman" w:cs="Times New Roman"/>
          <w:sz w:val="24"/>
        </w:rPr>
        <w:t xml:space="preserve"> During any period in which I am declared to be </w:t>
      </w:r>
      <w:r>
        <w:rPr>
          <w:rFonts w:ascii="Times New Roman" w:hAnsi="Times New Roman" w:eastAsia="Times New Roman" w:cs="Times New Roman"/>
          <w:sz w:val="24"/>
        </w:rPr>
        <w:t>disabled hereunder</w:t>
      </w:r>
      <w:r>
        <w:rPr>
          <w:rFonts w:ascii="Times New Roman" w:hAnsi="Times New Roman" w:eastAsia="Times New Roman" w:cs="Times New Roman"/>
          <w:sz w:val="24"/>
        </w:rPr>
        <w:t xml:space="preserve">, and </w:t>
      </w:r>
      <w:r>
        <w:rPr>
          <w:rFonts w:ascii="Times New Roman" w:hAnsi="Times New Roman" w:eastAsia="Times New Roman" w:cs="Times New Roman"/>
          <w:sz w:val="24"/>
        </w:rPr>
        <w:t xml:space="preserve">at any time </w:t>
      </w:r>
      <w:r>
        <w:rPr>
          <w:rFonts w:ascii="Times New Roman" w:hAnsi="Times New Roman" w:eastAsia="Times New Roman" w:cs="Times New Roman"/>
          <w:sz w:val="24"/>
        </w:rPr>
        <w:t>after my death, the Trustee Remover</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 xml:space="preserve">may remove an incumbent trustee by written notice delivered to that trustee and to the Trustee Appointer. The Trustee Remover means my spouse, if not disabled, otherwise my then living children who are not disabled. The Trustee Remover shall only act in a fiduciary capacity in the best interests </w:t>
      </w:r>
      <w:r>
        <w:rPr>
          <w:rFonts w:ascii="Times New Roman" w:hAnsi="Times New Roman" w:eastAsia="Times New Roman" w:cs="Times New Roman"/>
          <w:sz w:val="24"/>
        </w:rPr>
        <w:t xml:space="preserve">of all </w:t>
      </w:r>
      <w:r>
        <w:rPr>
          <w:rFonts w:ascii="Times New Roman" w:hAnsi="Times New Roman" w:eastAsia="Times New Roman" w:cs="Times New Roman"/>
          <w:sz w:val="24"/>
        </w:rPr>
        <w:t xml:space="preserve">trust beneficiaries. The Trustee Remover shall have no duty to keep informed as to the acts or omissions of others or to </w:t>
      </w:r>
      <w:r>
        <w:rPr>
          <w:rFonts w:ascii="Times New Roman" w:hAnsi="Times New Roman" w:eastAsia="Times New Roman" w:cs="Times New Roman"/>
          <w:sz w:val="24"/>
        </w:rPr>
        <w:t xml:space="preserve">take action to prevent </w:t>
      </w:r>
      <w:r>
        <w:rPr>
          <w:rFonts w:ascii="Times New Roman" w:hAnsi="Times New Roman" w:eastAsia="Times New Roman" w:cs="Times New Roman"/>
          <w:sz w:val="24"/>
        </w:rPr>
        <w:t xml:space="preserve">or minimize loss, and shall not be liable for the acts or omissions of any other fiduciary or any </w:t>
      </w:r>
      <w:r>
        <w:rPr>
          <w:rFonts w:ascii="Times New Roman" w:hAnsi="Times New Roman" w:eastAsia="Times New Roman" w:cs="Times New Roman"/>
          <w:sz w:val="24"/>
        </w:rPr>
        <w:t>beneficiary hereunder</w:t>
      </w:r>
      <w:r>
        <w:rPr>
          <w:rFonts w:ascii="Times New Roman" w:hAnsi="Times New Roman" w:eastAsia="Times New Roman" w:cs="Times New Roman"/>
          <w:sz w:val="24"/>
        </w:rPr>
        <w:t>, absent bad faith.</w:t>
      </w:r>
    </w:p>
    <w:p>
      <w:pPr/>
      <w:r>
        <w:rPr>
          <w:rFonts w:ascii="Times New Roman" w:hAnsi="Times New Roman" w:eastAsia="Times New Roman" w:cs="Times New Roman"/>
          <w:sz w:val="24"/>
        </w:rPr>
        <w:t>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Resignation.</w:t>
      </w:r>
      <w:r>
        <w:rPr>
          <w:rFonts w:ascii="Times New Roman" w:hAnsi="Times New Roman" w:eastAsia="Times New Roman" w:cs="Times New Roman"/>
          <w:sz w:val="24"/>
        </w:rPr>
        <w:t xml:space="preserve"> Any trustee may resign at any time by giving prior written notice to the Trustee Appointer. </w:t>
      </w:r>
    </w:p>
    <w:p>
      <w:pPr/>
      <w:r>
        <w:rPr>
          <w:rFonts w:ascii="Times New Roman" w:hAnsi="Times New Roman" w:eastAsia="Times New Roman" w:cs="Times New Roman"/>
          <w:sz w:val="24"/>
        </w:rPr>
        <w:t>Applicability of Trust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All trusts created under this instrument need not have or continue to have the same trustee. </w:t>
      </w:r>
      <w:r>
        <w:rPr>
          <w:rFonts w:ascii="Times New Roman" w:hAnsi="Times New Roman" w:eastAsia="Times New Roman" w:cs="Times New Roman"/>
          <w:sz w:val="24"/>
        </w:rPr>
        <w:t xml:space="preserve">The provisions of this </w:t>
      </w:r>
      <w:r>
        <w:rPr>
          <w:rFonts w:ascii="Times New Roman" w:hAnsi="Times New Roman" w:eastAsia="Times New Roman" w:cs="Times New Roman"/>
          <w:sz w:val="24"/>
        </w:rPr>
        <w:t xml:space="preserve">instrument that relate to the trustee shall </w:t>
      </w:r>
      <w:r>
        <w:rPr>
          <w:rFonts w:ascii="Times New Roman" w:hAnsi="Times New Roman" w:eastAsia="Times New Roman" w:cs="Times New Roman"/>
          <w:sz w:val="24"/>
        </w:rPr>
        <w:t xml:space="preserve">be separately applicable to </w:t>
      </w:r>
      <w:r>
        <w:rPr>
          <w:rFonts w:ascii="Times New Roman" w:hAnsi="Times New Roman" w:eastAsia="Times New Roman" w:cs="Times New Roman"/>
          <w:sz w:val="24"/>
        </w:rPr>
        <w:t xml:space="preserve">each trust </w:t>
      </w:r>
      <w:r>
        <w:rPr>
          <w:rFonts w:ascii="Times New Roman" w:hAnsi="Times New Roman" w:eastAsia="Times New Roman" w:cs="Times New Roman"/>
          <w:sz w:val="24"/>
        </w:rPr>
        <w:t>held hereunder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Co-Trustees.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 specifically provided otherwise, at any time when more than one person is</w:t>
      </w:r>
      <w:r>
        <w:rPr>
          <w:rFonts w:ascii="Times New Roman" w:hAnsi="Times New Roman" w:eastAsia="Times New Roman" w:cs="Times New Roman"/>
          <w:sz w:val="24"/>
        </w:rPr>
        <w:t xml:space="preserve"> </w:t>
      </w:r>
      <w:r>
        <w:rPr>
          <w:rFonts w:ascii="Times New Roman" w:hAnsi="Times New Roman" w:eastAsia="Times New Roman" w:cs="Times New Roman"/>
          <w:sz w:val="24"/>
        </w:rPr>
        <w:t>designated to act in the same fiduciary capacity, the action or decision of a majority in number shall control</w:t>
      </w:r>
      <w:r>
        <w:rPr>
          <w:rFonts w:ascii="Times New Roman" w:hAnsi="Times New Roman" w:eastAsia="Times New Roman" w:cs="Times New Roman"/>
          <w:sz w:val="24"/>
        </w:rPr>
        <w:t>,</w:t>
      </w:r>
      <w:r>
        <w:rPr>
          <w:rFonts w:ascii="Times New Roman" w:hAnsi="Times New Roman" w:eastAsia="Times New Roman" w:cs="Times New Roman"/>
          <w:sz w:val="24"/>
        </w:rPr>
        <w:t xml:space="preserve"> and a</w:t>
      </w:r>
      <w:r>
        <w:rPr>
          <w:rFonts w:ascii="Times New Roman" w:hAnsi="Times New Roman" w:eastAsia="Times New Roman" w:cs="Times New Roman"/>
          <w:sz w:val="24"/>
        </w:rPr>
        <w:t xml:space="preserve">ny </w:t>
      </w:r>
      <w:r>
        <w:rPr>
          <w:rFonts w:ascii="Times New Roman" w:hAnsi="Times New Roman" w:eastAsia="Times New Roman" w:cs="Times New Roman"/>
          <w:sz w:val="24"/>
        </w:rPr>
        <w:t>person who does not vote or does not concur in any vote shall not be liable for any act or failure to act of the others.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While two or more trustees are acting, </w:t>
      </w:r>
      <w:r>
        <w:rPr>
          <w:rFonts w:ascii="Times New Roman" w:hAnsi="Times New Roman" w:eastAsia="Times New Roman" w:cs="Times New Roman"/>
          <w:sz w:val="24"/>
        </w:rPr>
        <w:t xml:space="preserve">the following provisions </w:t>
      </w:r>
      <w:r>
        <w:rPr>
          <w:rFonts w:ascii="Times New Roman" w:hAnsi="Times New Roman" w:eastAsia="Times New Roman" w:cs="Times New Roman"/>
          <w:sz w:val="24"/>
        </w:rPr>
        <w:t>shall apply where the context admits: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The corporate trustee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shall have custody of the trust property and of the books</w:t>
      </w:r>
      <w:r>
        <w:rPr>
          <w:rFonts w:ascii="Times New Roman" w:hAnsi="Times New Roman" w:eastAsia="Times New Roman" w:cs="Times New Roman"/>
          <w:sz w:val="24"/>
        </w:rPr>
        <w:t xml:space="preserve"> </w:t>
      </w:r>
      <w:r>
        <w:rPr>
          <w:rFonts w:ascii="Times New Roman" w:hAnsi="Times New Roman" w:eastAsia="Times New Roman" w:cs="Times New Roman"/>
          <w:sz w:val="24"/>
        </w:rPr>
        <w:t>and records of the trustees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any matter as to which two or more trustees have joint authority, a</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trustee, by written notice, may temporarily delegate any </w:t>
      </w:r>
      <w:r>
        <w:rPr>
          <w:rFonts w:ascii="Times New Roman" w:hAnsi="Times New Roman" w:eastAsia="Times New Roman" w:cs="Times New Roman"/>
          <w:sz w:val="24"/>
        </w:rPr>
        <w:t xml:space="preserve">or all </w:t>
      </w:r>
      <w:r>
        <w:rPr>
          <w:rFonts w:ascii="Times New Roman" w:hAnsi="Times New Roman" w:eastAsia="Times New Roman" w:cs="Times New Roman"/>
          <w:sz w:val="24"/>
        </w:rPr>
        <w:t>of that trustee’s rights,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powers, duties, and discretion as trustee to any other trustee sharing that authority, with the</w:t>
      </w:r>
      <w:r>
        <w:rPr>
          <w:rFonts w:ascii="Times New Roman" w:hAnsi="Times New Roman" w:eastAsia="Times New Roman" w:cs="Times New Roman"/>
          <w:sz w:val="24"/>
        </w:rPr>
        <w:t xml:space="preserve"> </w:t>
      </w:r>
      <w:r>
        <w:rPr>
          <w:rFonts w:ascii="Times New Roman" w:hAnsi="Times New Roman" w:eastAsia="Times New Roman" w:cs="Times New Roman"/>
          <w:sz w:val="24"/>
        </w:rPr>
        <w:t>consent of the latter</w:t>
      </w:r>
      <w:r>
        <w:rPr>
          <w:rFonts w:ascii="Times New Roman" w:hAnsi="Times New Roman" w:eastAsia="Times New Roman" w:cs="Times New Roman"/>
          <w:sz w:val="24"/>
        </w:rPr>
        <w:t>.</w:t>
      </w:r>
    </w:p>
    <w:p>
      <w:pPr/>
      <w:r>
        <w:rPr>
          <w:rFonts w:ascii="Times New Roman" w:hAnsi="Times New Roman" w:eastAsia="Times New Roman" w:cs="Times New Roman"/>
          <w:sz w:val="24"/>
        </w:rPr>
        <w:t>The trustees may establish bank and brokerage accounts and may authorize that checks</w:t>
      </w:r>
      <w:r>
        <w:rPr>
          <w:rFonts w:ascii="Times New Roman" w:hAnsi="Times New Roman" w:eastAsia="Times New Roman" w:cs="Times New Roman"/>
          <w:sz w:val="24"/>
        </w:rPr>
        <w:t xml:space="preserve"> </w:t>
      </w:r>
      <w:r>
        <w:rPr>
          <w:rFonts w:ascii="Times New Roman" w:hAnsi="Times New Roman" w:eastAsia="Times New Roman" w:cs="Times New Roman"/>
          <w:sz w:val="24"/>
        </w:rPr>
        <w:t>or drafts may be drawn on, or withdrawal made from, any such account on the individual</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 of any trustee</w:t>
      </w:r>
      <w:r>
        <w:rPr>
          <w:rFonts w:ascii="Times New Roman" w:hAnsi="Times New Roman" w:eastAsia="Times New Roman" w:cs="Times New Roman"/>
          <w:sz w:val="24"/>
        </w:rPr>
        <w:t>.</w:t>
      </w:r>
    </w:p>
    <w:p>
      <w:pPr/>
      <w:r>
        <w:rPr>
          <w:rFonts w:ascii="Times New Roman" w:hAnsi="Times New Roman" w:eastAsia="Times New Roman" w:cs="Times New Roman"/>
          <w:sz w:val="24"/>
        </w:rPr>
        <w:t>Any trustee alone may perform on behalf of the trustees all acts necessary for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acquisition, sale and transfer of personal and real property, including </w:t>
      </w:r>
      <w:r>
        <w:rPr>
          <w:rFonts w:ascii="Times New Roman" w:hAnsi="Times New Roman" w:eastAsia="Times New Roman" w:cs="Times New Roman"/>
          <w:sz w:val="24"/>
        </w:rPr>
        <w:t>the giving of</w:t>
      </w:r>
      <w:r>
        <w:rPr>
          <w:rFonts w:ascii="Times New Roman" w:hAnsi="Times New Roman" w:eastAsia="Times New Roman" w:cs="Times New Roman"/>
          <w:sz w:val="24"/>
        </w:rPr>
        <w:t xml:space="preserve"> </w:t>
      </w:r>
      <w:r>
        <w:rPr>
          <w:rFonts w:ascii="Times New Roman" w:hAnsi="Times New Roman" w:eastAsia="Times New Roman" w:cs="Times New Roman"/>
          <w:sz w:val="24"/>
        </w:rPr>
        <w:t>directions and the signing and endorsing of checks and other negotiable instruments, stock</w:t>
      </w:r>
      <w:r>
        <w:rPr>
          <w:rFonts w:ascii="Times New Roman" w:hAnsi="Times New Roman" w:eastAsia="Times New Roman" w:cs="Times New Roman"/>
          <w:sz w:val="24"/>
        </w:rPr>
        <w:t xml:space="preserve"> </w:t>
      </w:r>
      <w:r>
        <w:rPr>
          <w:rFonts w:ascii="Times New Roman" w:hAnsi="Times New Roman" w:eastAsia="Times New Roman" w:cs="Times New Roman"/>
          <w:sz w:val="24"/>
        </w:rPr>
        <w:t>and bond certificates and powers, deeds of real estate and related transfer documents,</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applications, tax forms and other forms or documents; and no person dealing with the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need inquire into the propriety of any such act if such trustee certifies in writing to</w:t>
      </w:r>
      <w:r>
        <w:rPr>
          <w:rFonts w:ascii="Times New Roman" w:hAnsi="Times New Roman" w:eastAsia="Times New Roman" w:cs="Times New Roman"/>
          <w:sz w:val="24"/>
        </w:rPr>
        <w:t xml:space="preserve"> </w:t>
      </w:r>
      <w:r>
        <w:rPr>
          <w:rFonts w:ascii="Times New Roman" w:hAnsi="Times New Roman" w:eastAsia="Times New Roman" w:cs="Times New Roman"/>
          <w:sz w:val="24"/>
        </w:rPr>
        <w:t>that person that the trustees have approved that act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 trustee shall be presumed to have approved a proposed act or decision </w:t>
      </w:r>
      <w:r>
        <w:rPr>
          <w:rFonts w:ascii="Times New Roman" w:hAnsi="Times New Roman" w:eastAsia="Times New Roman" w:cs="Times New Roman"/>
          <w:sz w:val="24"/>
        </w:rPr>
        <w:t>to refrain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from acting </w:t>
      </w:r>
      <w:r>
        <w:rPr>
          <w:rFonts w:ascii="Times New Roman" w:hAnsi="Times New Roman" w:eastAsia="Times New Roman" w:cs="Times New Roman"/>
          <w:sz w:val="24"/>
        </w:rPr>
        <w:t xml:space="preserve">if that trustee fails to indicate approval or disapproval thereof within </w:t>
      </w:r>
      <w:r>
        <w:rPr>
          <w:rFonts w:ascii="Times New Roman" w:hAnsi="Times New Roman" w:eastAsia="Times New Roman" w:cs="Times New Roman"/>
          <w:sz w:val="24"/>
        </w:rPr>
        <w:t xml:space="preserve">15 </w:t>
      </w:r>
      <w:r>
        <w:rPr>
          <w:rFonts w:ascii="Times New Roman" w:hAnsi="Times New Roman" w:eastAsia="Times New Roman" w:cs="Times New Roman"/>
          <w:sz w:val="24"/>
        </w:rPr>
        <w:t>days after a written request for approval, and a trustee shall not be required to continue to</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make a proposal </w:t>
      </w:r>
      <w:r>
        <w:rPr>
          <w:rFonts w:ascii="Times New Roman" w:hAnsi="Times New Roman" w:eastAsia="Times New Roman" w:cs="Times New Roman"/>
          <w:sz w:val="24"/>
        </w:rPr>
        <w:t xml:space="preserve">which has been </w:t>
      </w:r>
      <w:r>
        <w:rPr>
          <w:rFonts w:ascii="Times New Roman" w:hAnsi="Times New Roman" w:eastAsia="Times New Roman" w:cs="Times New Roman"/>
          <w:sz w:val="24"/>
        </w:rPr>
        <w:t>disapproved on at least two occasions if that trustee has</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informed each disapproving co-trustee that continued disapproval will be assumed until</w:t>
      </w:r>
      <w:r>
        <w:rPr>
          <w:rFonts w:ascii="Times New Roman" w:hAnsi="Times New Roman" w:eastAsia="Times New Roman" w:cs="Times New Roman"/>
          <w:sz w:val="24"/>
        </w:rPr>
        <w:t xml:space="preserve"> </w:t>
      </w:r>
      <w:r>
        <w:rPr>
          <w:rFonts w:ascii="Times New Roman" w:hAnsi="Times New Roman" w:eastAsia="Times New Roman" w:cs="Times New Roman"/>
          <w:sz w:val="24"/>
        </w:rPr>
        <w:t>notice to the contrary has been received</w:t>
      </w:r>
      <w:r>
        <w:rPr>
          <w:rFonts w:ascii="Times New Roman" w:hAnsi="Times New Roman" w:eastAsia="Times New Roman" w:cs="Times New Roman"/>
          <w:sz w:val="24"/>
        </w:rPr>
        <w:t>.</w:t>
      </w:r>
    </w:p>
    <w:p>
      <w:pPr/>
      <w:r>
        <w:rPr>
          <w:rFonts w:ascii="Times New Roman" w:hAnsi="Times New Roman" w:eastAsia="Times New Roman" w:cs="Times New Roman"/>
          <w:sz w:val="24"/>
        </w:rPr>
        <w:t>The trustees may execute documents by jointly signing one document or separately</w:t>
      </w:r>
      <w:r>
        <w:rPr>
          <w:rFonts w:ascii="Times New Roman" w:hAnsi="Times New Roman" w:eastAsia="Times New Roman" w:cs="Times New Roman"/>
          <w:sz w:val="24"/>
        </w:rPr>
        <w:t xml:space="preserve"> </w:t>
      </w:r>
      <w:r>
        <w:rPr>
          <w:rFonts w:ascii="Times New Roman" w:hAnsi="Times New Roman" w:eastAsia="Times New Roman" w:cs="Times New Roman"/>
          <w:sz w:val="24"/>
        </w:rPr>
        <w:t>signing concurrent counterpart documents</w:t>
      </w:r>
      <w:r>
        <w:rPr>
          <w:rFonts w:ascii="Times New Roman" w:hAnsi="Times New Roman" w:eastAsia="Times New Roman" w:cs="Times New Roman"/>
          <w:sz w:val="24"/>
        </w:rPr>
        <w:t>.</w:t>
      </w:r>
    </w:p>
    <w:p>
      <w:pPr/>
      <w:r>
        <w:rPr>
          <w:rFonts w:ascii="Times New Roman" w:hAnsi="Times New Roman" w:eastAsia="Times New Roman" w:cs="Times New Roman"/>
          <w:sz w:val="24"/>
        </w:rPr>
        <w:t>Waiver of Trustee’s Bond.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the extent that such requirements can legally be waived, no trustee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shall ever be required to give bond or security as trustee, or to qualify before, be appointed by, or account to any court, or to obtain the order or approval of any court respecting the exercise of any power or discretion granted in this instrument.</w:t>
      </w:r>
    </w:p>
    <w:p>
      <w:pPr/>
      <w:r>
        <w:rPr>
          <w:rFonts w:ascii="Times New Roman" w:hAnsi="Times New Roman" w:eastAsia="Times New Roman" w:cs="Times New Roman"/>
          <w:sz w:val="24"/>
        </w:rPr>
        <w:t>Miscellaneous Provisions Applicable to Trustees.</w:t>
      </w:r>
      <w:r>
        <w:rPr>
          <w:rFonts w:ascii="Times New Roman" w:hAnsi="Times New Roman" w:eastAsia="Times New Roman" w:cs="Times New Roman"/>
          <w:sz w:val="24"/>
        </w:rPr>
        <w:t xml:space="preserve"> For </w:t>
      </w:r>
      <w:r>
        <w:rPr>
          <w:rFonts w:ascii="Times New Roman" w:hAnsi="Times New Roman" w:eastAsia="Times New Roman" w:cs="Times New Roman"/>
          <w:sz w:val="24"/>
        </w:rPr>
        <w:t xml:space="preserve">purposes of </w:t>
      </w:r>
      <w:r>
        <w:rPr>
          <w:rFonts w:ascii="Times New Roman" w:hAnsi="Times New Roman" w:eastAsia="Times New Roman" w:cs="Times New Roman"/>
          <w:sz w:val="24"/>
        </w:rPr>
        <w:t>this instrument:</w:t>
      </w:r>
    </w:p>
    <w:p>
      <w:pP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 terms of </w:t>
      </w:r>
      <w:r>
        <w:rPr>
          <w:rFonts w:ascii="Times New Roman" w:hAnsi="Times New Roman" w:eastAsia="Times New Roman" w:cs="Times New Roman"/>
          <w:sz w:val="24"/>
        </w:rPr>
        <w:t>this instrument or applicable law prohibit any acting trustee from</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exercising a power or </w:t>
      </w:r>
      <w:r>
        <w:rPr>
          <w:rFonts w:ascii="Times New Roman" w:hAnsi="Times New Roman" w:eastAsia="Times New Roman" w:cs="Times New Roman"/>
          <w:sz w:val="24"/>
        </w:rPr>
        <w:t>discretion hereunder</w:t>
      </w:r>
      <w:r>
        <w:rPr>
          <w:rFonts w:ascii="Times New Roman" w:hAnsi="Times New Roman" w:eastAsia="Times New Roman" w:cs="Times New Roman"/>
          <w:sz w:val="24"/>
        </w:rPr>
        <w:t xml:space="preserve">, or from acting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particular</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then</w:t>
      </w:r>
      <w:r>
        <w:rPr>
          <w:rFonts w:ascii="Times New Roman" w:hAnsi="Times New Roman" w:eastAsia="Times New Roman" w:cs="Times New Roman"/>
          <w:sz w:val="24"/>
        </w:rPr>
        <w:t xml:space="preserve"> </w:t>
      </w:r>
      <w:r>
        <w:rPr>
          <w:rFonts w:ascii="Times New Roman" w:hAnsi="Times New Roman" w:eastAsia="Times New Roman" w:cs="Times New Roman"/>
          <w:sz w:val="24"/>
        </w:rPr>
        <w:t>the Trustee Appointer may appoint a Qualified Appointee who is not so</w:t>
      </w:r>
      <w:r>
        <w:rPr>
          <w:rFonts w:ascii="Times New Roman" w:hAnsi="Times New Roman" w:eastAsia="Times New Roman" w:cs="Times New Roman"/>
          <w:sz w:val="24"/>
        </w:rPr>
        <w:t xml:space="preserve"> </w:t>
      </w:r>
      <w:r>
        <w:rPr>
          <w:rFonts w:ascii="Times New Roman" w:hAnsi="Times New Roman" w:eastAsia="Times New Roman" w:cs="Times New Roman"/>
          <w:sz w:val="24"/>
        </w:rPr>
        <w:t>prohibited as a special trustee, whose authority shall be limited to exercising that power 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discretion, or to acting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that property.</w:t>
      </w:r>
    </w:p>
    <w:p>
      <w:pPr/>
      <w:r>
        <w:rPr>
          <w:rFonts w:ascii="Times New Roman" w:hAnsi="Times New Roman" w:eastAsia="Times New Roman" w:cs="Times New Roman"/>
          <w:sz w:val="24"/>
        </w:rPr>
        <w:t>If any individual entitled to act under the preceding provisions of this Paragraph is then disabled and such disability does not otherwise disqualify the individual from acting, the lawful guardian of that individual may sign the instrument of appointment or approval on his or her behalf.</w:t>
      </w:r>
    </w:p>
    <w:p>
      <w:pPr/>
      <w:r>
        <w:rPr>
          <w:rFonts w:ascii="Times New Roman" w:hAnsi="Times New Roman" w:eastAsia="Times New Roman" w:cs="Times New Roman"/>
          <w:sz w:val="24"/>
        </w:rPr>
        <w:t>If any corporate trustee designated to act or at any time acting hereunder is merged</w:t>
      </w:r>
      <w:r>
        <w:rPr>
          <w:rFonts w:ascii="Times New Roman" w:hAnsi="Times New Roman" w:eastAsia="Times New Roman" w:cs="Times New Roman"/>
          <w:sz w:val="24"/>
        </w:rPr>
        <w:t xml:space="preserve"> </w:t>
      </w:r>
      <w:r>
        <w:rPr>
          <w:rFonts w:ascii="Times New Roman" w:hAnsi="Times New Roman" w:eastAsia="Times New Roman" w:cs="Times New Roman"/>
          <w:sz w:val="24"/>
        </w:rPr>
        <w:t>with or transfers substantially all of its assets to another corporation, or is in any other</w:t>
      </w:r>
      <w:r>
        <w:rPr>
          <w:rFonts w:ascii="Times New Roman" w:hAnsi="Times New Roman" w:eastAsia="Times New Roman" w:cs="Times New Roman"/>
          <w:sz w:val="24"/>
        </w:rPr>
        <w:t xml:space="preserve"> </w:t>
      </w:r>
      <w:r>
        <w:rPr>
          <w:rFonts w:ascii="Times New Roman" w:hAnsi="Times New Roman" w:eastAsia="Times New Roman" w:cs="Times New Roman"/>
          <w:sz w:val="24"/>
        </w:rPr>
        <w:t>manner reorganized or reincorporated, the resulting or transferee corporation shall become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 in place of its predecessor.</w:t>
      </w:r>
    </w:p>
    <w:p>
      <w:pPr/>
      <w:r>
        <w:rPr>
          <w:rFonts w:ascii="Times New Roman" w:hAnsi="Times New Roman" w:eastAsia="Times New Roman" w:cs="Times New Roman"/>
          <w:sz w:val="24"/>
        </w:rPr>
        <w:t>Any person designated to act in a fiduciary capacity may release or renounce any or</w:t>
      </w:r>
      <w:r>
        <w:rPr>
          <w:rFonts w:ascii="Times New Roman" w:hAnsi="Times New Roman" w:eastAsia="Times New Roman" w:cs="Times New Roman"/>
          <w:sz w:val="24"/>
        </w:rPr>
        <w:t xml:space="preserve"> </w:t>
      </w:r>
      <w:r>
        <w:rPr>
          <w:rFonts w:ascii="Times New Roman" w:hAnsi="Times New Roman" w:eastAsia="Times New Roman" w:cs="Times New Roman"/>
          <w:sz w:val="24"/>
        </w:rPr>
        <w:t>all powers granted hereunder at any time by written instrument filed with the trust records,</w:t>
      </w:r>
      <w:r>
        <w:rPr>
          <w:rFonts w:ascii="Times New Roman" w:hAnsi="Times New Roman" w:eastAsia="Times New Roman" w:cs="Times New Roman"/>
          <w:sz w:val="24"/>
        </w:rPr>
        <w:t xml:space="preserve"> </w:t>
      </w:r>
      <w:r>
        <w:rPr>
          <w:rFonts w:ascii="Times New Roman" w:hAnsi="Times New Roman" w:eastAsia="Times New Roman" w:cs="Times New Roman"/>
          <w:sz w:val="24"/>
        </w:rPr>
        <w:t>and, if so specified, that release or renunciation shall bind all successors acting in that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fiduciary capacity. </w:t>
      </w:r>
    </w:p>
    <w:p>
      <w:pPr/>
      <w:r>
        <w:rPr>
          <w:rFonts w:ascii="Times New Roman" w:hAnsi="Times New Roman" w:eastAsia="Times New Roman" w:cs="Times New Roman"/>
          <w:sz w:val="24"/>
        </w:rPr>
        <w:t>Payment of Debts, Taxes, and Expenses.</w:t>
      </w:r>
    </w:p>
    <w:p>
      <w:pPr/>
      <w:r>
        <w:rPr>
          <w:rFonts w:ascii="Times New Roman" w:hAnsi="Times New Roman" w:eastAsia="Times New Roman" w:cs="Times New Roman"/>
          <w:sz w:val="24"/>
        </w:rPr>
        <w:t>Settlor’s Death.</w:t>
      </w:r>
      <w:r>
        <w:rPr>
          <w:rFonts w:ascii="Times New Roman" w:hAnsi="Times New Roman" w:eastAsia="Times New Roman" w:cs="Times New Roman"/>
          <w:sz w:val="24"/>
        </w:rPr>
        <w:t xml:space="preserve"> </w:t>
      </w:r>
      <w:r>
        <w:rPr>
          <w:rFonts w:ascii="Times New Roman" w:hAnsi="Times New Roman" w:eastAsia="Times New Roman" w:cs="Times New Roman"/>
          <w:sz w:val="24"/>
        </w:rPr>
        <w:t>Following my death, but before final division or allocation of the trust principal, the trustee shall pay from the trust principal all (</w:t>
      </w:r>
      <w:r>
        <w:rPr>
          <w:rFonts w:ascii="Times New Roman" w:hAnsi="Times New Roman" w:eastAsia="Times New Roman" w:cs="Times New Roman"/>
          <w:sz w:val="24"/>
        </w:rPr>
        <w:t>1</w:t>
      </w:r>
      <w:r>
        <w:rPr>
          <w:rFonts w:ascii="Times New Roman" w:hAnsi="Times New Roman" w:eastAsia="Times New Roman" w:cs="Times New Roman"/>
          <w:sz w:val="24"/>
        </w:rPr>
        <w:t>) my legally enforceable debts, including debts owed by me to a trustee individually, except debts secured by real estate which were incurred primarily to acquire or improve the encumbered property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2</w:t>
      </w:r>
      <w:r>
        <w:rPr>
          <w:rFonts w:ascii="Times New Roman" w:hAnsi="Times New Roman" w:eastAsia="Times New Roman" w:cs="Times New Roman"/>
          <w:sz w:val="24"/>
        </w:rPr>
        <w:t>) the expenses of my last illness and funeral</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3</w:t>
      </w:r>
      <w:r>
        <w:rPr>
          <w:rFonts w:ascii="Times New Roman" w:hAnsi="Times New Roman" w:eastAsia="Times New Roman" w:cs="Times New Roman"/>
          <w:sz w:val="24"/>
        </w:rPr>
        <w:t>) the administration expenses payable by reason of my death</w:t>
      </w:r>
      <w:r>
        <w:rPr>
          <w:rFonts w:ascii="Times New Roman" w:hAnsi="Times New Roman" w:eastAsia="Times New Roman" w:cs="Times New Roman"/>
          <w:sz w:val="24"/>
        </w:rPr>
        <w:t>;</w:t>
      </w:r>
      <w:r>
        <w:rPr>
          <w:rFonts w:ascii="Times New Roman" w:hAnsi="Times New Roman" w:eastAsia="Times New Roman" w:cs="Times New Roman"/>
          <w:sz w:val="24"/>
        </w:rPr>
        <w:t xml:space="preserve"> and (</w:t>
      </w:r>
      <w:r>
        <w:rPr>
          <w:rFonts w:ascii="Times New Roman" w:hAnsi="Times New Roman" w:eastAsia="Times New Roman" w:cs="Times New Roman"/>
          <w:sz w:val="24"/>
        </w:rPr>
        <w:t>4</w:t>
      </w:r>
      <w:r>
        <w:rPr>
          <w:rFonts w:ascii="Times New Roman" w:hAnsi="Times New Roman" w:eastAsia="Times New Roman" w:cs="Times New Roman"/>
          <w:sz w:val="24"/>
        </w:rPr>
        <w:t xml:space="preserve">) the estate and inheritance taxes (including any interest and penalties) payable in any jurisdiction by reason of my death (whether or not the assets generating those taxes and expenses pass under this trust). Despite the foregoing, if a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w:t>
      </w:r>
      <w:r>
        <w:rPr>
          <w:rFonts w:ascii="Times New Roman" w:hAnsi="Times New Roman" w:eastAsia="Times New Roman" w:cs="Times New Roman"/>
          <w:sz w:val="24"/>
        </w:rPr>
        <w:t xml:space="preserve">is insufficient to pay </w:t>
      </w:r>
      <w:r>
        <w:rPr>
          <w:rFonts w:ascii="Times New Roman" w:hAnsi="Times New Roman" w:eastAsia="Times New Roman" w:cs="Times New Roman"/>
          <w:sz w:val="24"/>
        </w:rPr>
        <w:t xml:space="preserve">those items. </w:t>
      </w:r>
      <w:r>
        <w:rPr>
          <w:rFonts w:ascii="Times New Roman" w:hAnsi="Times New Roman" w:eastAsia="Times New Roman" w:cs="Times New Roman"/>
          <w:sz w:val="24"/>
        </w:rPr>
        <w:t xml:space="preserve">Any of the </w:t>
      </w:r>
      <w:r>
        <w:rPr>
          <w:rFonts w:ascii="Times New Roman" w:hAnsi="Times New Roman" w:eastAsia="Times New Roman" w:cs="Times New Roman"/>
          <w:sz w:val="24"/>
        </w:rPr>
        <w:t xml:space="preserve">preceding items payable by the trustee </w:t>
      </w:r>
      <w:r>
        <w:rPr>
          <w:rFonts w:ascii="Times New Roman" w:hAnsi="Times New Roman" w:eastAsia="Times New Roman" w:cs="Times New Roman"/>
          <w:sz w:val="24"/>
        </w:rPr>
        <w:t xml:space="preserve">as a result of </w:t>
      </w:r>
      <w:r>
        <w:rPr>
          <w:rFonts w:ascii="Times New Roman" w:hAnsi="Times New Roman" w:eastAsia="Times New Roman" w:cs="Times New Roman"/>
          <w:sz w:val="24"/>
        </w:rPr>
        <w:t>such certification may be paid either directly to the appropriate payee or to the personal representative of my probate estate, as the trustee determines to be advisable. The preceding items shall be charged generally against the trust principal, except that property allocated to the Marital Trust shall not be used to pay the preceding items, unless all other assets have been exhausted. The trustee shall not seek reimbursement for, recovery of, or contribution toward the payment of the preceding items from any person, except that if no personal representative of my probate estate is appointed within six months after my death</w:t>
      </w:r>
      <w:r>
        <w:rPr>
          <w:rFonts w:ascii="Times New Roman" w:hAnsi="Times New Roman" w:eastAsia="Times New Roman" w:cs="Times New Roman"/>
          <w:sz w:val="24"/>
        </w:rPr>
        <w:t xml:space="preserve">, then, </w:t>
      </w:r>
      <w:r>
        <w:rPr>
          <w:rFonts w:ascii="Times New Roman" w:hAnsi="Times New Roman" w:eastAsia="Times New Roman" w:cs="Times New Roman"/>
          <w:sz w:val="24"/>
        </w:rPr>
        <w:t xml:space="preserve">to the maximum extent permitted by law, the trustee shall seek reimbursement for, recovery of, or contribution toward the payment of estate taxes attributable to property </w:t>
      </w:r>
      <w:r>
        <w:rPr>
          <w:rFonts w:ascii="Times New Roman" w:hAnsi="Times New Roman" w:eastAsia="Times New Roman" w:cs="Times New Roman"/>
          <w:sz w:val="24"/>
        </w:rPr>
        <w:t xml:space="preserve">which is </w:t>
      </w:r>
      <w:r>
        <w:rPr>
          <w:rFonts w:ascii="Times New Roman" w:hAnsi="Times New Roman" w:eastAsia="Times New Roman" w:cs="Times New Roman"/>
          <w:sz w:val="24"/>
        </w:rPr>
        <w:t xml:space="preserve">included in my gross estate under Section 2036, 2041 or 2044 of the Code, </w:t>
      </w:r>
      <w:r>
        <w:rPr>
          <w:rFonts w:ascii="Times New Roman" w:hAnsi="Times New Roman" w:eastAsia="Times New Roman" w:cs="Times New Roman"/>
          <w:sz w:val="24"/>
        </w:rPr>
        <w:t xml:space="preserve">and which taxes are not otherwise paid or payable. Despite the preceding sentence, I </w:t>
      </w:r>
      <w:r>
        <w:rPr>
          <w:rFonts w:ascii="Times New Roman" w:hAnsi="Times New Roman" w:eastAsia="Times New Roman" w:cs="Times New Roman"/>
          <w:sz w:val="24"/>
        </w:rPr>
        <w:t xml:space="preserve">hereby </w:t>
      </w:r>
      <w:r>
        <w:rPr>
          <w:rFonts w:ascii="Times New Roman" w:hAnsi="Times New Roman" w:eastAsia="Times New Roman" w:cs="Times New Roman"/>
          <w:sz w:val="24"/>
        </w:rPr>
        <w:t xml:space="preserve">waive reimbursement for any property </w:t>
      </w:r>
      <w:r>
        <w:rPr>
          <w:rFonts w:ascii="Times New Roman" w:hAnsi="Times New Roman" w:eastAsia="Times New Roman" w:cs="Times New Roman"/>
          <w:sz w:val="24"/>
        </w:rPr>
        <w:t xml:space="preserve">included </w:t>
      </w:r>
      <w:r>
        <w:rPr>
          <w:rFonts w:ascii="Times New Roman" w:hAnsi="Times New Roman" w:eastAsia="Times New Roman" w:cs="Times New Roman"/>
          <w:sz w:val="24"/>
        </w:rPr>
        <w:t xml:space="preserve">in my gross estate under Section 2044 of the Code for which a “reverse QTIP election” was made under Code Section 2652(a)(3). Any generation-skipping tax resulting from a transfer </w:t>
      </w:r>
      <w:r>
        <w:rPr>
          <w:rFonts w:ascii="Times New Roman" w:hAnsi="Times New Roman" w:eastAsia="Times New Roman" w:cs="Times New Roman"/>
          <w:sz w:val="24"/>
        </w:rPr>
        <w:t xml:space="preserve">occurring </w:t>
      </w:r>
      <w:r>
        <w:rPr>
          <w:rFonts w:ascii="Times New Roman" w:hAnsi="Times New Roman" w:eastAsia="Times New Roman" w:cs="Times New Roman"/>
          <w:sz w:val="24"/>
        </w:rPr>
        <w:t xml:space="preserve">under this instrument shall be charged to the property constituting the transfer in the manner provided by </w:t>
      </w:r>
      <w:r>
        <w:rPr>
          <w:rFonts w:ascii="Times New Roman" w:hAnsi="Times New Roman" w:eastAsia="Times New Roman" w:cs="Times New Roman"/>
          <w:sz w:val="24"/>
        </w:rPr>
        <w:t xml:space="preserve">applicable </w:t>
      </w:r>
      <w:r>
        <w:rPr>
          <w:rFonts w:ascii="Times New Roman" w:hAnsi="Times New Roman" w:eastAsia="Times New Roman" w:cs="Times New Roman"/>
          <w:sz w:val="24"/>
        </w:rPr>
        <w:t>law.</w:t>
      </w:r>
    </w:p>
    <w:p>
      <w:pPr/>
      <w:r>
        <w:rPr>
          <w:rFonts w:ascii="Times New Roman" w:hAnsi="Times New Roman" w:eastAsia="Times New Roman" w:cs="Times New Roman"/>
          <w:sz w:val="24"/>
        </w:rPr>
        <w:t>Settlor’s Spouse’s Death.</w:t>
      </w:r>
      <w:r>
        <w:rPr>
          <w:rFonts w:ascii="Times New Roman" w:hAnsi="Times New Roman" w:eastAsia="Times New Roman" w:cs="Times New Roman"/>
          <w:sz w:val="24"/>
        </w:rPr>
        <w:t xml:space="preserve"> Upon the death of my spouse, unless my spouse has otherwise directed by will as provided earlier in this instrument, the trustee shall pay from the Marital Trust the amount by which the estate and inheritance taxes (including any interest and penalties) payable in any jurisdiction </w:t>
      </w:r>
      <w:r>
        <w:rPr>
          <w:rFonts w:ascii="Times New Roman" w:hAnsi="Times New Roman" w:eastAsia="Times New Roman" w:cs="Times New Roman"/>
          <w:sz w:val="24"/>
        </w:rPr>
        <w:t xml:space="preserve">by reason of </w:t>
      </w:r>
      <w:r>
        <w:rPr>
          <w:rFonts w:ascii="Times New Roman" w:hAnsi="Times New Roman" w:eastAsia="Times New Roman" w:cs="Times New Roman"/>
          <w:sz w:val="24"/>
        </w:rPr>
        <w:t xml:space="preserve">my spouse’s death shall be increased </w:t>
      </w:r>
      <w:r>
        <w:rPr>
          <w:rFonts w:ascii="Times New Roman" w:hAnsi="Times New Roman" w:eastAsia="Times New Roman" w:cs="Times New Roman"/>
          <w:sz w:val="24"/>
        </w:rPr>
        <w:t xml:space="preserve">as a result of </w:t>
      </w:r>
      <w:r>
        <w:rPr>
          <w:rFonts w:ascii="Times New Roman" w:hAnsi="Times New Roman" w:eastAsia="Times New Roman" w:cs="Times New Roman"/>
          <w:sz w:val="24"/>
        </w:rPr>
        <w:t>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r>
        <w:rPr>
          <w:rFonts w:ascii="Times New Roman" w:hAnsi="Times New Roman" w:eastAsia="Times New Roman" w:cs="Times New Roman"/>
          <w:sz w:val="24"/>
        </w:rPr>
        <w:t>Marital and Family Trust Formulas.</w:t>
      </w:r>
    </w:p>
    <w:p>
      <w:pPr/>
      <w:r>
        <w:rPr>
          <w:rFonts w:ascii="Times New Roman" w:hAnsi="Times New Roman" w:eastAsia="Times New Roman" w:cs="Times New Roman"/>
          <w:sz w:val="24"/>
        </w:rPr>
        <w:t>Allocation of Trust Principal.</w:t>
      </w:r>
      <w:r>
        <w:rPr>
          <w:rFonts w:ascii="Times New Roman" w:hAnsi="Times New Roman" w:eastAsia="Times New Roman" w:cs="Times New Roman"/>
          <w:sz w:val="24"/>
        </w:rPr>
        <w:t xml:space="preserve"> If my spouse survives me, </w:t>
      </w:r>
      <w:r>
        <w:rPr>
          <w:rFonts w:ascii="Times New Roman" w:hAnsi="Times New Roman" w:eastAsia="Times New Roman" w:cs="Times New Roman"/>
          <w:sz w:val="24"/>
        </w:rPr>
        <w:t xml:space="preserve">the trustee shall allocate, as of </w:t>
      </w:r>
      <w:r>
        <w:rPr>
          <w:rFonts w:ascii="Times New Roman" w:hAnsi="Times New Roman" w:eastAsia="Times New Roman" w:cs="Times New Roman"/>
          <w:sz w:val="24"/>
        </w:rPr>
        <w:t xml:space="preserve">the date of </w:t>
      </w:r>
      <w:r>
        <w:rPr>
          <w:rFonts w:ascii="Times New Roman" w:hAnsi="Times New Roman" w:eastAsia="Times New Roman" w:cs="Times New Roman"/>
          <w:sz w:val="24"/>
        </w:rPr>
        <w:t xml:space="preserve">my death, from the trust principal to the Marital Trust the smallest pecuniary amount necessary to produce the least federal estate tax payable </w:t>
      </w:r>
      <w:r>
        <w:rPr>
          <w:rFonts w:ascii="Times New Roman" w:hAnsi="Times New Roman" w:eastAsia="Times New Roman" w:cs="Times New Roman"/>
          <w:sz w:val="24"/>
        </w:rPr>
        <w:t xml:space="preserve">by reason of </w:t>
      </w:r>
      <w:r>
        <w:rPr>
          <w:rFonts w:ascii="Times New Roman" w:hAnsi="Times New Roman" w:eastAsia="Times New Roman" w:cs="Times New Roman"/>
          <w:sz w:val="24"/>
        </w:rPr>
        <w:t xml:space="preserve">my death, </w:t>
      </w:r>
      <w:r>
        <w:rPr>
          <w:rFonts w:ascii="Times New Roman" w:hAnsi="Times New Roman" w:eastAsia="Times New Roman" w:cs="Times New Roman"/>
          <w:sz w:val="24"/>
        </w:rPr>
        <w:t xml:space="preserve">taking into account </w:t>
      </w:r>
      <w:r>
        <w:rPr>
          <w:rFonts w:ascii="Times New Roman" w:hAnsi="Times New Roman" w:eastAsia="Times New Roman" w:cs="Times New Roman"/>
          <w:sz w:val="24"/>
        </w:rPr>
        <w:t>all other</w:t>
      </w:r>
      <w:r>
        <w:rPr>
          <w:rFonts w:ascii="Times New Roman" w:hAnsi="Times New Roman" w:eastAsia="Times New Roman" w:cs="Times New Roman"/>
          <w:sz w:val="24"/>
        </w:rPr>
        <w:t xml:space="preserve"> credit</w:t>
      </w:r>
      <w:r>
        <w:rPr>
          <w:rFonts w:ascii="Times New Roman" w:hAnsi="Times New Roman" w:eastAsia="Times New Roman" w:cs="Times New Roman"/>
          <w:sz w:val="24"/>
        </w:rPr>
        <w:t>s and deductions,</w:t>
      </w:r>
      <w:r>
        <w:rPr>
          <w:rFonts w:ascii="Times New Roman" w:hAnsi="Times New Roman" w:eastAsia="Times New Roman" w:cs="Times New Roman"/>
          <w:sz w:val="24"/>
        </w:rPr>
        <w:t xml:space="preserve"> only </w:t>
      </w:r>
      <w:r>
        <w:rPr>
          <w:rFonts w:ascii="Times New Roman" w:hAnsi="Times New Roman" w:eastAsia="Times New Roman" w:cs="Times New Roman"/>
          <w:sz w:val="24"/>
        </w:rPr>
        <w:t xml:space="preserve">to the extent that </w:t>
      </w:r>
      <w:r>
        <w:rPr>
          <w:rFonts w:ascii="Times New Roman" w:hAnsi="Times New Roman" w:eastAsia="Times New Roman" w:cs="Times New Roman"/>
          <w:sz w:val="24"/>
        </w:rPr>
        <w:t xml:space="preserve">state taxes paid are not </w:t>
      </w:r>
      <w:r>
        <w:rPr>
          <w:rFonts w:ascii="Times New Roman" w:hAnsi="Times New Roman" w:eastAsia="Times New Roman" w:cs="Times New Roman"/>
          <w:sz w:val="24"/>
        </w:rPr>
        <w:t xml:space="preserve">thereby </w:t>
      </w:r>
      <w:r>
        <w:rPr>
          <w:rFonts w:ascii="Times New Roman" w:hAnsi="Times New Roman" w:eastAsia="Times New Roman" w:cs="Times New Roman"/>
          <w:sz w:val="24"/>
        </w:rPr>
        <w:t>increased. The trustee shall allocate to the Family Trust any part of the trust principal not allocated to the Marital Trust (including any part of the Marital Trust effectively disclaimed by my spouse).</w:t>
      </w:r>
    </w:p>
    <w:p>
      <w:pPr/>
      <w:r>
        <w:rPr>
          <w:rFonts w:ascii="Times New Roman" w:hAnsi="Times New Roman" w:eastAsia="Times New Roman" w:cs="Times New Roman"/>
          <w:sz w:val="24"/>
        </w:rPr>
        <w:t>Provisions Applicable to Marital Trust.</w:t>
      </w:r>
    </w:p>
    <w:p>
      <w:pPr/>
      <w:r>
        <w:rPr>
          <w:rFonts w:ascii="Times New Roman" w:hAnsi="Times New Roman" w:eastAsia="Times New Roman" w:cs="Times New Roman"/>
          <w:sz w:val="24"/>
        </w:rPr>
        <w:t xml:space="preserve">For purposes of determining the pecuniary amount </w:t>
      </w:r>
      <w:r>
        <w:rPr>
          <w:rFonts w:ascii="Times New Roman" w:hAnsi="Times New Roman" w:eastAsia="Times New Roman" w:cs="Times New Roman"/>
          <w:sz w:val="24"/>
        </w:rPr>
        <w:t>to be allocated to the Marital Trust,</w:t>
      </w:r>
      <w:r>
        <w:rPr>
          <w:rFonts w:ascii="Times New Roman" w:hAnsi="Times New Roman" w:eastAsia="Times New Roman" w:cs="Times New Roman"/>
          <w:sz w:val="24"/>
        </w:rPr>
        <w:t xml:space="preserve"> </w:t>
      </w:r>
      <w:r>
        <w:rPr>
          <w:rFonts w:ascii="Times New Roman" w:hAnsi="Times New Roman" w:eastAsia="Times New Roman" w:cs="Times New Roman"/>
          <w:sz w:val="24"/>
        </w:rPr>
        <w:t>I direct that: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Adjustments shall not be made between income and principal or in </w:t>
      </w:r>
      <w:r>
        <w:rPr>
          <w:rFonts w:ascii="Times New Roman" w:hAnsi="Times New Roman" w:eastAsia="Times New Roman" w:cs="Times New Roman"/>
          <w:sz w:val="24"/>
        </w:rPr>
        <w:t xml:space="preserve">determining </w:t>
      </w:r>
      <w:r>
        <w:rPr>
          <w:rFonts w:ascii="Times New Roman" w:hAnsi="Times New Roman" w:eastAsia="Times New Roman" w:cs="Times New Roman"/>
          <w:sz w:val="24"/>
        </w:rPr>
        <w:t>the pecuniary amount to compensate for the effects of tax elections made by my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executor or the trustee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None of </w:t>
      </w:r>
      <w:r>
        <w:rPr>
          <w:rFonts w:ascii="Times New Roman" w:hAnsi="Times New Roman" w:eastAsia="Times New Roman" w:cs="Times New Roman"/>
          <w:sz w:val="24"/>
        </w:rPr>
        <w:t xml:space="preserve">the provisions of </w:t>
      </w:r>
      <w:r>
        <w:rPr>
          <w:rFonts w:ascii="Times New Roman" w:hAnsi="Times New Roman" w:eastAsia="Times New Roman" w:cs="Times New Roman"/>
          <w:sz w:val="24"/>
        </w:rPr>
        <w:t>this Article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(e.g., </w:t>
      </w:r>
      <w:r>
        <w:rPr>
          <w:rFonts w:ascii="Times New Roman" w:hAnsi="Times New Roman" w:eastAsia="Times New Roman" w:cs="Times New Roman"/>
          <w:sz w:val="24"/>
        </w:rPr>
        <w:t xml:space="preserve">the use of the term </w:t>
      </w:r>
      <w:r>
        <w:rPr>
          <w:rFonts w:ascii="Times New Roman" w:hAnsi="Times New Roman" w:eastAsia="Times New Roman" w:cs="Times New Roman"/>
          <w:sz w:val="24"/>
        </w:rPr>
        <w:t>“</w:t>
      </w:r>
      <w:r>
        <w:rPr>
          <w:rFonts w:ascii="Times New Roman" w:hAnsi="Times New Roman" w:eastAsia="Times New Roman" w:cs="Times New Roman"/>
          <w:sz w:val="24"/>
        </w:rPr>
        <w:t>smallest”</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 construed as requiring any particular exercise or of </w:t>
      </w:r>
      <w:r>
        <w:rPr>
          <w:rFonts w:ascii="Times New Roman" w:hAnsi="Times New Roman" w:eastAsia="Times New Roman" w:cs="Times New Roman"/>
          <w:sz w:val="24"/>
        </w:rPr>
        <w:t>tax</w:t>
      </w:r>
      <w:r>
        <w:rPr>
          <w:rFonts w:ascii="Times New Roman" w:hAnsi="Times New Roman" w:eastAsia="Times New Roman" w:cs="Times New Roman"/>
          <w:sz w:val="24"/>
        </w:rPr>
        <w:t xml:space="preserve"> elections, regardless of</w:t>
      </w:r>
      <w:r>
        <w:rPr>
          <w:rFonts w:ascii="Times New Roman" w:hAnsi="Times New Roman" w:eastAsia="Times New Roman" w:cs="Times New Roman"/>
          <w:sz w:val="24"/>
        </w:rPr>
        <w:t xml:space="preserve"> </w:t>
      </w:r>
      <w:r>
        <w:rPr>
          <w:rFonts w:ascii="Times New Roman" w:hAnsi="Times New Roman" w:eastAsia="Times New Roman" w:cs="Times New Roman"/>
          <w:sz w:val="24"/>
        </w:rPr>
        <w:t>their</w:t>
      </w:r>
      <w:r>
        <w:rPr>
          <w:rFonts w:ascii="Times New Roman" w:hAnsi="Times New Roman" w:eastAsia="Times New Roman" w:cs="Times New Roman"/>
          <w:sz w:val="24"/>
        </w:rPr>
        <w:t xml:space="preserve"> </w:t>
      </w:r>
      <w:r>
        <w:rPr>
          <w:rFonts w:ascii="Times New Roman" w:hAnsi="Times New Roman" w:eastAsia="Times New Roman" w:cs="Times New Roman"/>
          <w:sz w:val="24"/>
        </w:rPr>
        <w:t>effect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the determination of </w:t>
      </w:r>
      <w:r>
        <w:rPr>
          <w:rFonts w:ascii="Times New Roman" w:hAnsi="Times New Roman" w:eastAsia="Times New Roman" w:cs="Times New Roman"/>
          <w:sz w:val="24"/>
        </w:rPr>
        <w:t>the pecuniary</w:t>
      </w:r>
      <w:r>
        <w:rPr>
          <w:rFonts w:ascii="Times New Roman" w:hAnsi="Times New Roman" w:eastAsia="Times New Roman" w:cs="Times New Roman"/>
          <w:sz w:val="24"/>
        </w:rPr>
        <w:t xml:space="preserve">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The pecuniary amount shall be determined assuming a federal estate tax</w:t>
      </w:r>
      <w:r>
        <w:rPr>
          <w:rFonts w:ascii="Times New Roman" w:hAnsi="Times New Roman" w:eastAsia="Times New Roman" w:cs="Times New Roman"/>
          <w:sz w:val="24"/>
        </w:rPr>
        <w:t xml:space="preserve"> </w:t>
      </w:r>
      <w:r>
        <w:rPr>
          <w:rFonts w:ascii="Times New Roman" w:hAnsi="Times New Roman" w:eastAsia="Times New Roman" w:cs="Times New Roman"/>
          <w:sz w:val="24"/>
        </w:rPr>
        <w:t>marital deduction is allowed for property allocated to the Marital Trust, and shall be diminished if and to the extent required later in this Article.</w:t>
      </w:r>
    </w:p>
    <w:p>
      <w:pPr/>
      <w:r>
        <w:rPr>
          <w:rFonts w:ascii="Times New Roman" w:hAnsi="Times New Roman" w:eastAsia="Times New Roman" w:cs="Times New Roman"/>
          <w:sz w:val="24"/>
        </w:rPr>
        <w:t>For purposes of funding the Marital Trust</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Property allocated in kind shall be valued at its fair market value on the date of</w:t>
      </w:r>
      <w:r>
        <w:rPr>
          <w:rFonts w:ascii="Times New Roman" w:hAnsi="Times New Roman" w:eastAsia="Times New Roman" w:cs="Times New Roman"/>
          <w:sz w:val="24"/>
        </w:rPr>
        <w:t xml:space="preserve"> i</w:t>
      </w:r>
      <w:r>
        <w:rPr>
          <w:rFonts w:ascii="Times New Roman" w:hAnsi="Times New Roman" w:eastAsia="Times New Roman" w:cs="Times New Roman"/>
          <w:sz w:val="24"/>
        </w:rPr>
        <w:t>ts</w:t>
      </w:r>
      <w:r>
        <w:rPr>
          <w:rFonts w:ascii="Times New Roman" w:hAnsi="Times New Roman" w:eastAsia="Times New Roman" w:cs="Times New Roman"/>
          <w:sz w:val="24"/>
        </w:rPr>
        <w:t xml:space="preserve"> </w:t>
      </w:r>
      <w:r>
        <w:rPr>
          <w:rFonts w:ascii="Times New Roman" w:hAnsi="Times New Roman" w:eastAsia="Times New Roman" w:cs="Times New Roman"/>
          <w:sz w:val="24"/>
        </w:rPr>
        <w:t>allocation</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The trustee shall allocate to the Marital Trust only property </w:t>
      </w:r>
      <w:r>
        <w:rPr>
          <w:rFonts w:ascii="Times New Roman" w:hAnsi="Times New Roman" w:eastAsia="Times New Roman" w:cs="Times New Roman"/>
          <w:sz w:val="24"/>
        </w:rPr>
        <w:t>with respect to</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which the </w:t>
      </w:r>
      <w:r>
        <w:rPr>
          <w:rFonts w:ascii="Times New Roman" w:hAnsi="Times New Roman" w:eastAsia="Times New Roman" w:cs="Times New Roman"/>
          <w:sz w:val="24"/>
        </w:rPr>
        <w:t>f</w:t>
      </w:r>
      <w:r>
        <w:rPr>
          <w:rFonts w:ascii="Times New Roman" w:hAnsi="Times New Roman" w:eastAsia="Times New Roman" w:cs="Times New Roman"/>
          <w:sz w:val="24"/>
        </w:rPr>
        <w:t>ederal estate tax marital deduction would be allowable, if distributed</w:t>
      </w:r>
      <w:r>
        <w:rPr>
          <w:rFonts w:ascii="Times New Roman" w:hAnsi="Times New Roman" w:eastAsia="Times New Roman" w:cs="Times New Roman"/>
          <w:sz w:val="24"/>
        </w:rPr>
        <w:t xml:space="preserve"> </w:t>
      </w:r>
      <w:r>
        <w:rPr>
          <w:rFonts w:ascii="Times New Roman" w:hAnsi="Times New Roman" w:eastAsia="Times New Roman" w:cs="Times New Roman"/>
          <w:sz w:val="24"/>
        </w:rPr>
        <w:t>outright to my</w:t>
      </w:r>
      <w:r>
        <w:rPr>
          <w:rFonts w:ascii="Times New Roman" w:hAnsi="Times New Roman" w:eastAsia="Times New Roman" w:cs="Times New Roman"/>
          <w:sz w:val="24"/>
        </w:rPr>
        <w:t xml:space="preserve"> </w:t>
      </w:r>
      <w:r>
        <w:rPr>
          <w:rFonts w:ascii="Times New Roman" w:hAnsi="Times New Roman" w:eastAsia="Times New Roman" w:cs="Times New Roman"/>
          <w:sz w:val="24"/>
        </w:rPr>
        <w:t>spouse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Except to the extent other </w:t>
      </w:r>
      <w:r>
        <w:rPr>
          <w:rFonts w:ascii="Times New Roman" w:hAnsi="Times New Roman" w:eastAsia="Times New Roman" w:cs="Times New Roman"/>
          <w:sz w:val="24"/>
        </w:rPr>
        <w:t xml:space="preserve">available </w:t>
      </w:r>
      <w:r>
        <w:rPr>
          <w:rFonts w:ascii="Times New Roman" w:hAnsi="Times New Roman" w:eastAsia="Times New Roman" w:cs="Times New Roman"/>
          <w:sz w:val="24"/>
        </w:rPr>
        <w:t>assets are inadequate, the trustee shall not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allocate property which represents the right to income </w:t>
      </w:r>
      <w:r>
        <w:rPr>
          <w:rFonts w:ascii="Times New Roman" w:hAnsi="Times New Roman" w:eastAsia="Times New Roman" w:cs="Times New Roman"/>
          <w:sz w:val="24"/>
        </w:rPr>
        <w:t xml:space="preserve">in respect of </w:t>
      </w:r>
      <w:r>
        <w:rPr>
          <w:rFonts w:ascii="Times New Roman" w:hAnsi="Times New Roman" w:eastAsia="Times New Roman" w:cs="Times New Roman"/>
          <w:sz w:val="24"/>
        </w:rPr>
        <w:t>a decedent under</w:t>
      </w:r>
      <w:r>
        <w:rPr>
          <w:rFonts w:ascii="Times New Roman" w:hAnsi="Times New Roman" w:eastAsia="Times New Roman" w:cs="Times New Roman"/>
          <w:sz w:val="24"/>
        </w:rPr>
        <w:t xml:space="preserve"> </w:t>
      </w:r>
      <w:r>
        <w:rPr>
          <w:rFonts w:ascii="Times New Roman" w:hAnsi="Times New Roman" w:eastAsia="Times New Roman" w:cs="Times New Roman"/>
          <w:sz w:val="24"/>
        </w:rPr>
        <w:t>Section 691 of the Code.</w:t>
      </w:r>
    </w:p>
    <w:p>
      <w:pPr/>
      <w:r>
        <w:rPr>
          <w:rFonts w:ascii="Times New Roman" w:hAnsi="Times New Roman" w:eastAsia="Times New Roman" w:cs="Times New Roman"/>
          <w:sz w:val="24"/>
        </w:rPr>
        <w:t>QTIP Election.</w:t>
      </w:r>
      <w:r>
        <w:rPr>
          <w:rFonts w:ascii="Times New Roman" w:hAnsi="Times New Roman" w:eastAsia="Times New Roman" w:cs="Times New Roman"/>
          <w:sz w:val="24"/>
        </w:rPr>
        <w:t xml:space="preserve"> My executor (as that term is used in Section 2056(b)(7) of the Code) may elect to have a specific portion or </w:t>
      </w:r>
      <w:r>
        <w:rPr>
          <w:rFonts w:ascii="Times New Roman" w:hAnsi="Times New Roman" w:eastAsia="Times New Roman" w:cs="Times New Roman"/>
          <w:sz w:val="24"/>
        </w:rPr>
        <w:t xml:space="preserve">all of </w:t>
      </w:r>
      <w:r>
        <w:rPr>
          <w:rFonts w:ascii="Times New Roman" w:hAnsi="Times New Roman" w:eastAsia="Times New Roman" w:cs="Times New Roman"/>
          <w:sz w:val="24"/>
        </w:rPr>
        <w:t>the Marital Trust (</w:t>
      </w:r>
      <w:r>
        <w:rPr>
          <w:rFonts w:ascii="Times New Roman" w:hAnsi="Times New Roman" w:eastAsia="Times New Roman" w:cs="Times New Roman"/>
          <w:sz w:val="24"/>
        </w:rPr>
        <w:t xml:space="preserve">referred to as </w:t>
      </w:r>
      <w:r>
        <w:rPr>
          <w:rFonts w:ascii="Times New Roman" w:hAnsi="Times New Roman" w:eastAsia="Times New Roman" w:cs="Times New Roman"/>
          <w:sz w:val="24"/>
        </w:rPr>
        <w:t xml:space="preserve">the “marital portion”) treated as qualified terminable interest property for federal estate tax purposes. If an election is made as to less than </w:t>
      </w:r>
      <w:r>
        <w:rPr>
          <w:rFonts w:ascii="Times New Roman" w:hAnsi="Times New Roman" w:eastAsia="Times New Roman" w:cs="Times New Roman"/>
          <w:sz w:val="24"/>
        </w:rPr>
        <w:t xml:space="preserve">all of </w:t>
      </w:r>
      <w:r>
        <w:rPr>
          <w:rFonts w:ascii="Times New Roman" w:hAnsi="Times New Roman" w:eastAsia="Times New Roman" w:cs="Times New Roman"/>
          <w:sz w:val="24"/>
        </w:rPr>
        <w:t xml:space="preserve">the Marital Trust, the specific portion shall be expressed as a fraction, and the value of the marital portion at any time may be determined by multiplying the value of the Marital Trust </w:t>
      </w:r>
      <w:r>
        <w:rPr>
          <w:rFonts w:ascii="Times New Roman" w:hAnsi="Times New Roman" w:eastAsia="Times New Roman" w:cs="Times New Roman"/>
          <w:sz w:val="24"/>
        </w:rPr>
        <w:t xml:space="preserve">at that time </w:t>
      </w:r>
      <w:r>
        <w:rPr>
          <w:rFonts w:ascii="Times New Roman" w:hAnsi="Times New Roman" w:eastAsia="Times New Roman" w:cs="Times New Roman"/>
          <w:sz w:val="24"/>
        </w:rPr>
        <w:t xml:space="preserve">by the fraction then in effect. The trustee shall charge each discretionary distribution of principal from the Marital Trust to my spouse first against the marital portion, until exhaustion of the marital portion, by adjusting the fraction, first by restating it so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the numerator and denominator are the values of the marital portion and of the Marital Trust, respectively, immediately before the distribution, and then by subtracting </w:t>
      </w:r>
      <w:r>
        <w:rPr>
          <w:rFonts w:ascii="Times New Roman" w:hAnsi="Times New Roman" w:eastAsia="Times New Roman" w:cs="Times New Roman"/>
          <w:sz w:val="24"/>
        </w:rPr>
        <w:t xml:space="preserve">the amount of </w:t>
      </w:r>
      <w:r>
        <w:rPr>
          <w:rFonts w:ascii="Times New Roman" w:hAnsi="Times New Roman" w:eastAsia="Times New Roman" w:cs="Times New Roman"/>
          <w:sz w:val="24"/>
        </w:rPr>
        <w:t xml:space="preserve">the distribution from each of the numerator and denominator, except that the numerator shall not be reduced below zero. </w:t>
      </w:r>
      <w:r>
        <w:rPr>
          <w:rFonts w:ascii="Times New Roman" w:hAnsi="Times New Roman" w:eastAsia="Times New Roman" w:cs="Times New Roman"/>
          <w:sz w:val="24"/>
        </w:rPr>
        <w:t xml:space="preserve">Alternatively, as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the date of </w:t>
      </w:r>
      <w:r>
        <w:rPr>
          <w:rFonts w:ascii="Times New Roman" w:hAnsi="Times New Roman" w:eastAsia="Times New Roman" w:cs="Times New Roman"/>
          <w:sz w:val="24"/>
        </w:rPr>
        <w:t>my death, the trustee may: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Divide the Marital Trust into separate trusts, representing the fractional portions for</w:t>
      </w:r>
      <w:r>
        <w:rPr>
          <w:rFonts w:ascii="Times New Roman" w:hAnsi="Times New Roman" w:eastAsia="Times New Roman" w:cs="Times New Roman"/>
          <w:sz w:val="24"/>
        </w:rPr>
        <w:t xml:space="preserve"> </w:t>
      </w:r>
      <w:r>
        <w:rPr>
          <w:rFonts w:ascii="Times New Roman" w:hAnsi="Times New Roman" w:eastAsia="Times New Roman" w:cs="Times New Roman"/>
          <w:sz w:val="24"/>
        </w:rPr>
        <w:t>which a qualified terminable interest property election was and was not made, and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administer them as separate trusts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(but subject to a common set of provisions)</w:t>
      </w:r>
      <w:r>
        <w:rPr>
          <w:rFonts w:ascii="Times New Roman" w:hAnsi="Times New Roman" w:eastAsia="Times New Roman" w:cs="Times New Roman"/>
          <w:sz w:val="24"/>
        </w:rPr>
        <w:t xml:space="preserve"> –or–</w:t>
      </w:r>
    </w:p>
    <w:p>
      <w:pPr/>
      <w:r>
        <w:rPr>
          <w:rFonts w:ascii="Times New Roman" w:hAnsi="Times New Roman" w:eastAsia="Times New Roman" w:cs="Times New Roman"/>
          <w:sz w:val="24"/>
        </w:rPr>
        <w:t>Allocate the fractional portion for which a qualified terminable interest 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election was not made to the Family Trust, to be administered as a part thereof; and such</w:t>
      </w:r>
      <w:r>
        <w:rPr>
          <w:rFonts w:ascii="Times New Roman" w:hAnsi="Times New Roman" w:eastAsia="Times New Roman" w:cs="Times New Roman"/>
          <w:sz w:val="24"/>
        </w:rPr>
        <w:t xml:space="preserve"> </w:t>
      </w:r>
      <w:r>
        <w:rPr>
          <w:rFonts w:ascii="Times New Roman" w:hAnsi="Times New Roman" w:eastAsia="Times New Roman" w:cs="Times New Roman"/>
          <w:sz w:val="24"/>
        </w:rPr>
        <w:t>allocation shall not otherwise affect the determination of the pecuniary amount initially</w:t>
      </w:r>
      <w:r>
        <w:rPr>
          <w:rFonts w:ascii="Times New Roman" w:hAnsi="Times New Roman" w:eastAsia="Times New Roman" w:cs="Times New Roman"/>
          <w:sz w:val="24"/>
        </w:rPr>
        <w:t xml:space="preserve"> </w:t>
      </w:r>
      <w:r>
        <w:rPr>
          <w:rFonts w:ascii="Times New Roman" w:hAnsi="Times New Roman" w:eastAsia="Times New Roman" w:cs="Times New Roman"/>
          <w:sz w:val="24"/>
        </w:rPr>
        <w:t>allocated to the Marital Trust under this Article</w:t>
      </w:r>
      <w:r>
        <w:rPr>
          <w:rFonts w:ascii="Times New Roman" w:hAnsi="Times New Roman" w:eastAsia="Times New Roman" w:cs="Times New Roman"/>
          <w:sz w:val="24"/>
        </w:rPr>
        <w:t>,</w:t>
      </w:r>
      <w:r>
        <w:rPr>
          <w:rFonts w:ascii="Times New Roman" w:hAnsi="Times New Roman" w:eastAsia="Times New Roman" w:cs="Times New Roman"/>
          <w:sz w:val="24"/>
        </w:rPr>
        <w:t xml:space="preserve"> provided, however, that no trustee who is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also a beneficiary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shall exercise this po</w:t>
      </w:r>
      <w:r>
        <w:rPr>
          <w:rFonts w:ascii="Times New Roman" w:hAnsi="Times New Roman" w:eastAsia="Times New Roman" w:cs="Times New Roman"/>
          <w:sz w:val="24"/>
        </w:rPr>
        <w:t>wer</w:t>
      </w:r>
    </w:p>
    <w:p>
      <w:pPr/>
      <w:r>
        <w:rPr>
          <w:rFonts w:ascii="Times New Roman" w:hAnsi="Times New Roman" w:eastAsia="Times New Roman" w:cs="Times New Roman"/>
          <w:sz w:val="24"/>
        </w:rPr>
        <w:t>Tax Liability.</w:t>
      </w:r>
      <w:r>
        <w:rPr>
          <w:rFonts w:ascii="Times New Roman" w:hAnsi="Times New Roman" w:eastAsia="Times New Roman" w:cs="Times New Roman"/>
          <w:sz w:val="24"/>
        </w:rPr>
        <w:t xml:space="preserve"> The trustee’s payment of estate and inheritance taxes attributable to the Marital Trust at my spouse’s death</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 xml:space="preserve">shall </w:t>
      </w:r>
      <w:r>
        <w:rPr>
          <w:rFonts w:ascii="Times New Roman" w:hAnsi="Times New Roman" w:eastAsia="Times New Roman" w:cs="Times New Roman"/>
          <w:sz w:val="24"/>
        </w:rPr>
        <w:t xml:space="preserve">only be charged </w:t>
      </w:r>
      <w:r>
        <w:rPr>
          <w:rFonts w:ascii="Times New Roman" w:hAnsi="Times New Roman" w:eastAsia="Times New Roman" w:cs="Times New Roman"/>
          <w:sz w:val="24"/>
        </w:rPr>
        <w:t xml:space="preserve">against the marital portion or the separate trust representing the marital portion. Further, if the trustee is administering the marital portion as related GST Exempt and Nonexempt Marital Trusts </w:t>
      </w:r>
      <w:r>
        <w:rPr>
          <w:rFonts w:ascii="Times New Roman" w:hAnsi="Times New Roman" w:eastAsia="Times New Roman" w:cs="Times New Roman"/>
          <w:sz w:val="24"/>
        </w:rPr>
        <w:t xml:space="preserve">by reason of </w:t>
      </w:r>
      <w:r>
        <w:rPr>
          <w:rFonts w:ascii="Times New Roman" w:hAnsi="Times New Roman" w:eastAsia="Times New Roman" w:cs="Times New Roman"/>
          <w:sz w:val="24"/>
        </w:rPr>
        <w:t xml:space="preserve">application of the GST Administrative Provisions </w:t>
      </w:r>
      <w:r>
        <w:rPr>
          <w:rFonts w:ascii="Times New Roman" w:hAnsi="Times New Roman" w:eastAsia="Times New Roman" w:cs="Times New Roman"/>
          <w:sz w:val="24"/>
        </w:rPr>
        <w:t>hereunder</w:t>
      </w:r>
      <w:r>
        <w:rPr>
          <w:rFonts w:ascii="Times New Roman" w:hAnsi="Times New Roman" w:eastAsia="Times New Roman" w:cs="Times New Roman"/>
          <w:sz w:val="24"/>
        </w:rPr>
        <w:t xml:space="preserve">, such payment shall be made to the maximum extent possible from the Nonexempt Marital Trust, but only </w:t>
      </w:r>
      <w:r>
        <w:rPr>
          <w:rFonts w:ascii="Times New Roman" w:hAnsi="Times New Roman" w:eastAsia="Times New Roman" w:cs="Times New Roman"/>
          <w:sz w:val="24"/>
        </w:rPr>
        <w:t xml:space="preserve">to the extent that </w:t>
      </w:r>
      <w:r>
        <w:rPr>
          <w:rFonts w:ascii="Times New Roman" w:hAnsi="Times New Roman" w:eastAsia="Times New Roman" w:cs="Times New Roman"/>
          <w:sz w:val="24"/>
        </w:rPr>
        <w:t>such payment does not constitute a transfer from my spouse for federal generation-skipping tax purposes.</w:t>
      </w:r>
    </w:p>
    <w:p>
      <w:pPr/>
      <w:r>
        <w:rPr>
          <w:rFonts w:ascii="Times New Roman" w:hAnsi="Times New Roman" w:eastAsia="Times New Roman" w:cs="Times New Roman"/>
          <w:sz w:val="24"/>
        </w:rPr>
        <w:t>Powers Inconsistent with Marital Deduction.</w:t>
      </w:r>
      <w:r>
        <w:rPr>
          <w:rFonts w:ascii="Times New Roman" w:hAnsi="Times New Roman" w:eastAsia="Times New Roman" w:cs="Times New Roman"/>
          <w:sz w:val="24"/>
        </w:rPr>
        <w:t xml:space="preserve"> I intend that the Marital Trust shall be eligible for the federal estate tax marital deduction in my estate, and </w:t>
      </w:r>
      <w:r>
        <w:rPr>
          <w:rFonts w:ascii="Times New Roman" w:hAnsi="Times New Roman" w:eastAsia="Times New Roman" w:cs="Times New Roman"/>
          <w:sz w:val="24"/>
        </w:rPr>
        <w:t xml:space="preserve">the provisions of </w:t>
      </w:r>
      <w:r>
        <w:rPr>
          <w:rFonts w:ascii="Times New Roman" w:hAnsi="Times New Roman" w:eastAsia="Times New Roman" w:cs="Times New Roman"/>
          <w:sz w:val="24"/>
        </w:rPr>
        <w:t>this instrument shall be construed liberally to achieve my intent. No right, power</w:t>
      </w:r>
      <w:r>
        <w:rPr>
          <w:rFonts w:ascii="Times New Roman" w:hAnsi="Times New Roman" w:eastAsia="Times New Roman" w:cs="Times New Roman"/>
          <w:sz w:val="24"/>
        </w:rPr>
        <w:t>,</w:t>
      </w:r>
      <w:r>
        <w:rPr>
          <w:rFonts w:ascii="Times New Roman" w:hAnsi="Times New Roman" w:eastAsia="Times New Roman" w:cs="Times New Roman"/>
          <w:sz w:val="24"/>
        </w:rPr>
        <w:t xml:space="preserve"> or discretion granted to the trustee or any other person by this instrument or by law shall be exercisable, </w:t>
      </w:r>
      <w:r>
        <w:rPr>
          <w:rFonts w:ascii="Times New Roman" w:hAnsi="Times New Roman" w:eastAsia="Times New Roman" w:cs="Times New Roman"/>
          <w:sz w:val="24"/>
        </w:rPr>
        <w:t>if at 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a manner that would cause </w:t>
      </w:r>
      <w:r>
        <w:rPr>
          <w:rFonts w:ascii="Times New Roman" w:hAnsi="Times New Roman" w:eastAsia="Times New Roman" w:cs="Times New Roman"/>
          <w:sz w:val="24"/>
        </w:rPr>
        <w:t>that trust not to be eligible for the federal estate tax marital deduction.</w:t>
      </w:r>
    </w:p>
    <w:p>
      <w:pPr/>
      <w:r>
        <w:rPr>
          <w:rFonts w:ascii="Times New Roman" w:hAnsi="Times New Roman" w:eastAsia="Times New Roman" w:cs="Times New Roman"/>
          <w:sz w:val="24"/>
        </w:rPr>
        <w:t>Unproductive Assets.</w:t>
      </w:r>
      <w:r>
        <w:rPr>
          <w:rFonts w:ascii="Times New Roman" w:hAnsi="Times New Roman" w:eastAsia="Times New Roman" w:cs="Times New Roman"/>
          <w:sz w:val="24"/>
        </w:rPr>
        <w:t xml:space="preserve"> Notwithstanding any other </w:t>
      </w:r>
      <w:r>
        <w:rPr>
          <w:rFonts w:ascii="Times New Roman" w:hAnsi="Times New Roman" w:eastAsia="Times New Roman" w:cs="Times New Roman"/>
          <w:sz w:val="24"/>
        </w:rPr>
        <w:t>provision of this instrument</w:t>
      </w:r>
      <w:r>
        <w:rPr>
          <w:rFonts w:ascii="Times New Roman" w:hAnsi="Times New Roman" w:eastAsia="Times New Roman" w:cs="Times New Roman"/>
          <w:sz w:val="24"/>
        </w:rPr>
        <w:t xml:space="preserve">, the trustee of the Marital Trust </w:t>
      </w:r>
      <w:r>
        <w:rPr>
          <w:rFonts w:ascii="Times New Roman" w:hAnsi="Times New Roman" w:eastAsia="Times New Roman" w:cs="Times New Roman"/>
          <w:sz w:val="24"/>
        </w:rPr>
        <w:t xml:space="preserve">shall </w:t>
      </w:r>
      <w:r>
        <w:rPr>
          <w:rFonts w:ascii="Times New Roman" w:hAnsi="Times New Roman" w:eastAsia="Times New Roman" w:cs="Times New Roman"/>
          <w:sz w:val="24"/>
        </w:rPr>
        <w:t xml:space="preserve">(i) make any unproductive property productive, or shall convert it into productive property, within a reasonable time following a written </w:t>
      </w:r>
      <w:r>
        <w:rPr>
          <w:rFonts w:ascii="Times New Roman" w:hAnsi="Times New Roman" w:eastAsia="Times New Roman" w:cs="Times New Roman"/>
          <w:sz w:val="24"/>
        </w:rPr>
        <w:t>direction from my spouse</w:t>
      </w:r>
      <w:r>
        <w:rPr>
          <w:rFonts w:ascii="Times New Roman" w:hAnsi="Times New Roman" w:eastAsia="Times New Roman" w:cs="Times New Roman"/>
          <w:sz w:val="24"/>
        </w:rPr>
        <w:t>;</w:t>
      </w:r>
      <w:r>
        <w:rPr>
          <w:rFonts w:ascii="Times New Roman" w:hAnsi="Times New Roman" w:eastAsia="Times New Roman" w:cs="Times New Roman"/>
          <w:sz w:val="24"/>
        </w:rPr>
        <w:t xml:space="preserve"> and (ii) shall not commingle for investment </w:t>
      </w:r>
      <w:r>
        <w:rPr>
          <w:rFonts w:ascii="Times New Roman" w:hAnsi="Times New Roman" w:eastAsia="Times New Roman" w:cs="Times New Roman"/>
          <w:sz w:val="24"/>
        </w:rPr>
        <w:t xml:space="preserve">purposes </w:t>
      </w:r>
      <w:r>
        <w:rPr>
          <w:rFonts w:ascii="Times New Roman" w:hAnsi="Times New Roman" w:eastAsia="Times New Roman" w:cs="Times New Roman"/>
          <w:sz w:val="24"/>
        </w:rPr>
        <w:t xml:space="preserve">the trust property with the property of any other trust </w:t>
      </w:r>
      <w:r>
        <w:rPr>
          <w:rFonts w:ascii="Times New Roman" w:hAnsi="Times New Roman" w:eastAsia="Times New Roman" w:cs="Times New Roman"/>
          <w:sz w:val="24"/>
        </w:rPr>
        <w:t>held hereunder</w:t>
      </w:r>
      <w:r>
        <w:rPr>
          <w:rFonts w:ascii="Times New Roman" w:hAnsi="Times New Roman" w:eastAsia="Times New Roman" w:cs="Times New Roman"/>
          <w:sz w:val="24"/>
        </w:rPr>
        <w:t>.</w:t>
      </w:r>
    </w:p>
    <w:p>
      <w:pPr/>
      <w:r>
        <w:rPr>
          <w:rFonts w:ascii="Times New Roman" w:hAnsi="Times New Roman" w:eastAsia="Times New Roman" w:cs="Times New Roman"/>
          <w:sz w:val="24"/>
        </w:rPr>
        <w:t>Generation-Skipping Tax Provisions.</w:t>
      </w:r>
    </w:p>
    <w:p>
      <w:pPr/>
      <w:r>
        <w:rPr>
          <w:rFonts w:ascii="Times New Roman" w:hAnsi="Times New Roman" w:eastAsia="Times New Roman" w:cs="Times New Roman"/>
          <w:sz w:val="24"/>
        </w:rPr>
        <w:t>Severance.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trustee shall exercise its power to sever a trust </w:t>
      </w:r>
      <w:r>
        <w:rPr>
          <w:rFonts w:ascii="Times New Roman" w:hAnsi="Times New Roman" w:eastAsia="Times New Roman" w:cs="Times New Roman"/>
          <w:sz w:val="24"/>
        </w:rPr>
        <w:t xml:space="preserve">in order </w:t>
      </w:r>
      <w:r>
        <w:rPr>
          <w:rFonts w:ascii="Times New Roman" w:hAnsi="Times New Roman" w:eastAsia="Times New Roman" w:cs="Times New Roman"/>
          <w:sz w:val="24"/>
        </w:rPr>
        <w:t xml:space="preserve">to avoid administering a trust </w:t>
      </w:r>
      <w:r>
        <w:rPr>
          <w:rFonts w:ascii="Times New Roman" w:hAnsi="Times New Roman" w:eastAsia="Times New Roman" w:cs="Times New Roman"/>
          <w:sz w:val="24"/>
        </w:rPr>
        <w:t xml:space="preserve">that is </w:t>
      </w:r>
      <w:r>
        <w:rPr>
          <w:rFonts w:ascii="Times New Roman" w:hAnsi="Times New Roman" w:eastAsia="Times New Roman" w:cs="Times New Roman"/>
          <w:sz w:val="24"/>
        </w:rPr>
        <w:t xml:space="preserve">only partially exempt from federal generation-skipping transfer tax, and to avoid commingling property </w:t>
      </w:r>
      <w:r>
        <w:rPr>
          <w:rFonts w:ascii="Times New Roman" w:hAnsi="Times New Roman" w:eastAsia="Times New Roman" w:cs="Times New Roman"/>
          <w:sz w:val="24"/>
        </w:rPr>
        <w:t xml:space="preserve">that is </w:t>
      </w:r>
      <w:r>
        <w:rPr>
          <w:rFonts w:ascii="Times New Roman" w:hAnsi="Times New Roman" w:eastAsia="Times New Roman" w:cs="Times New Roman"/>
          <w:sz w:val="24"/>
        </w:rPr>
        <w:t xml:space="preserve">subject to different treatment for federal generation-skipping transfer tax purposes, whether because the transferors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 xml:space="preserve">the property are assigned to different generations or otherwise; provided, however, that the trustee may elect to hold property </w:t>
      </w:r>
      <w:r>
        <w:rPr>
          <w:rFonts w:ascii="Times New Roman" w:hAnsi="Times New Roman" w:eastAsia="Times New Roman" w:cs="Times New Roman"/>
          <w:sz w:val="24"/>
        </w:rPr>
        <w:t xml:space="preserve">that has the same inclusion ratio for federal generation-skipping transfer tax </w:t>
      </w:r>
      <w:r>
        <w:rPr>
          <w:rFonts w:ascii="Times New Roman" w:hAnsi="Times New Roman" w:eastAsia="Times New Roman" w:cs="Times New Roman"/>
          <w:sz w:val="24"/>
        </w:rPr>
        <w:t xml:space="preserve">purposes in a single trust even if there are two or more transferors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 xml:space="preserve">such property. Any trusts created from such a severance </w:t>
      </w:r>
      <w:r>
        <w:rPr>
          <w:rFonts w:ascii="Times New Roman" w:hAnsi="Times New Roman" w:eastAsia="Times New Roman" w:cs="Times New Roman"/>
          <w:sz w:val="24"/>
        </w:rPr>
        <w:t xml:space="preserve">that are </w:t>
      </w:r>
      <w:r>
        <w:rPr>
          <w:rFonts w:ascii="Times New Roman" w:hAnsi="Times New Roman" w:eastAsia="Times New Roman" w:cs="Times New Roman"/>
          <w:sz w:val="24"/>
        </w:rPr>
        <w:t>identical except for the differing treatment for federal generation-skipping transfer tax purposes are sometimes referred to herein as “related.”</w:t>
      </w:r>
    </w:p>
    <w:p>
      <w:pPr/>
      <w:r>
        <w:rPr>
          <w:rFonts w:ascii="Times New Roman" w:hAnsi="Times New Roman" w:eastAsia="Times New Roman" w:cs="Times New Roman"/>
          <w:sz w:val="24"/>
        </w:rPr>
        <w:t>Administrative Provisions.</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 xml:space="preserve">all </w:t>
      </w:r>
      <w:r>
        <w:rPr>
          <w:rFonts w:ascii="Times New Roman" w:hAnsi="Times New Roman" w:eastAsia="Times New Roman" w:cs="Times New Roman"/>
          <w:sz w:val="24"/>
        </w:rPr>
        <w:t>trusts hereunder</w:t>
      </w:r>
      <w:r>
        <w:rPr>
          <w:rFonts w:ascii="Times New Roman" w:hAnsi="Times New Roman" w:eastAsia="Times New Roman" w:cs="Times New Roman"/>
          <w:sz w:val="24"/>
        </w:rPr>
        <w:t>:</w:t>
      </w:r>
    </w:p>
    <w:p>
      <w:pPr/>
      <w:r>
        <w:rPr>
          <w:rFonts w:ascii="Times New Roman" w:hAnsi="Times New Roman" w:eastAsia="Times New Roman" w:cs="Times New Roman"/>
          <w:sz w:val="24"/>
        </w:rPr>
        <w:t>To the extent it is consistent with the trustee’s fiduciary obligations, the trustee, in</w:t>
      </w:r>
      <w:r>
        <w:rPr>
          <w:rFonts w:ascii="Times New Roman" w:hAnsi="Times New Roman" w:eastAsia="Times New Roman" w:cs="Times New Roman"/>
          <w:sz w:val="24"/>
        </w:rPr>
        <w:t xml:space="preserve"> </w:t>
      </w:r>
      <w:r>
        <w:rPr>
          <w:rFonts w:ascii="Times New Roman" w:hAnsi="Times New Roman" w:eastAsia="Times New Roman" w:cs="Times New Roman"/>
          <w:sz w:val="24"/>
        </w:rPr>
        <w:t>making discretionary distributions of net income and principal from the related trusts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referred to in </w:t>
      </w:r>
      <w:r>
        <w:rPr>
          <w:rFonts w:ascii="Times New Roman" w:hAnsi="Times New Roman" w:eastAsia="Times New Roman" w:cs="Times New Roman"/>
          <w:sz w:val="24"/>
        </w:rPr>
        <w:t xml:space="preserve">Section </w:t>
      </w:r>
      <w:r>
        <w:rPr>
          <w:rFonts w:ascii="Times New Roman" w:hAnsi="Times New Roman" w:eastAsia="Times New Roman" w:cs="Times New Roman"/>
          <w:sz w:val="24"/>
        </w:rPr>
        <w:t>9(a)</w:t>
      </w:r>
      <w:r>
        <w:rPr>
          <w:rFonts w:ascii="Times New Roman" w:hAnsi="Times New Roman" w:eastAsia="Times New Roman" w:cs="Times New Roman"/>
          <w:sz w:val="24"/>
        </w:rPr>
        <w:t>, shall take advantage of the opportunities provided by the</w:t>
      </w:r>
      <w:r>
        <w:rPr>
          <w:rFonts w:ascii="Times New Roman" w:hAnsi="Times New Roman" w:eastAsia="Times New Roman" w:cs="Times New Roman"/>
          <w:sz w:val="24"/>
        </w:rPr>
        <w:t xml:space="preserve"> </w:t>
      </w:r>
      <w:r>
        <w:rPr>
          <w:rFonts w:ascii="Times New Roman" w:hAnsi="Times New Roman" w:eastAsia="Times New Roman" w:cs="Times New Roman"/>
          <w:sz w:val="24"/>
        </w:rPr>
        <w:t>creation of such related trusts to avoid or delay federal generation-skipping tax when</w:t>
      </w:r>
      <w:r>
        <w:rPr>
          <w:rFonts w:ascii="Times New Roman" w:hAnsi="Times New Roman" w:eastAsia="Times New Roman" w:cs="Times New Roman"/>
          <w:sz w:val="24"/>
        </w:rPr>
        <w:t xml:space="preserve"> </w:t>
      </w:r>
      <w:r>
        <w:rPr>
          <w:rFonts w:ascii="Times New Roman" w:hAnsi="Times New Roman" w:eastAsia="Times New Roman" w:cs="Times New Roman"/>
          <w:sz w:val="24"/>
        </w:rPr>
        <w:t>making discretionary distributions, to pursue different investment strategies for those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trusts, if appropriate, and to maximize the amount of trust property that eventually</w:t>
      </w:r>
      <w:r>
        <w:rPr>
          <w:rFonts w:ascii="Times New Roman" w:hAnsi="Times New Roman" w:eastAsia="Times New Roman" w:cs="Times New Roman"/>
          <w:sz w:val="24"/>
        </w:rPr>
        <w:t xml:space="preserve"> </w:t>
      </w:r>
      <w:r>
        <w:rPr>
          <w:rFonts w:ascii="Times New Roman" w:hAnsi="Times New Roman" w:eastAsia="Times New Roman" w:cs="Times New Roman"/>
          <w:sz w:val="24"/>
        </w:rPr>
        <w:t>may be</w:t>
      </w:r>
      <w:r>
        <w:rPr>
          <w:rFonts w:ascii="Times New Roman" w:hAnsi="Times New Roman" w:eastAsia="Times New Roman" w:cs="Times New Roman"/>
          <w:sz w:val="24"/>
        </w:rPr>
        <w:t xml:space="preserve"> </w:t>
      </w:r>
      <w:r>
        <w:rPr>
          <w:rFonts w:ascii="Times New Roman" w:hAnsi="Times New Roman" w:eastAsia="Times New Roman" w:cs="Times New Roman"/>
          <w:sz w:val="24"/>
        </w:rPr>
        <w:t>distributed to my grandchildren or more remote descendants without transfer tax of any</w:t>
      </w:r>
      <w:r>
        <w:rPr>
          <w:rFonts w:ascii="Times New Roman" w:hAnsi="Times New Roman" w:eastAsia="Times New Roman" w:cs="Times New Roman"/>
          <w:sz w:val="24"/>
        </w:rPr>
        <w:t xml:space="preserve"> </w:t>
      </w:r>
      <w:r>
        <w:rPr>
          <w:rFonts w:ascii="Times New Roman" w:hAnsi="Times New Roman" w:eastAsia="Times New Roman" w:cs="Times New Roman"/>
          <w:sz w:val="24"/>
        </w:rPr>
        <w:t>kind at the termination of all trusts created under this instrument.</w:t>
      </w:r>
    </w:p>
    <w:p>
      <w:pPr/>
      <w:r>
        <w:rPr>
          <w:rFonts w:ascii="Times New Roman" w:hAnsi="Times New Roman" w:eastAsia="Times New Roman" w:cs="Times New Roman"/>
          <w:sz w:val="24"/>
        </w:rPr>
        <w:t xml:space="preserve">The trustee may </w:t>
      </w:r>
      <w:r>
        <w:rPr>
          <w:rFonts w:ascii="Times New Roman" w:hAnsi="Times New Roman" w:eastAsia="Times New Roman" w:cs="Times New Roman"/>
          <w:sz w:val="24"/>
        </w:rPr>
        <w:t xml:space="preserve">at any time </w:t>
      </w:r>
      <w:r>
        <w:rPr>
          <w:rFonts w:ascii="Times New Roman" w:hAnsi="Times New Roman" w:eastAsia="Times New Roman" w:cs="Times New Roman"/>
          <w:sz w:val="24"/>
        </w:rPr>
        <w:t>merge and consolidate any related trusts under this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instrument and thereafter administer them as a single </w:t>
      </w:r>
      <w:r>
        <w:rPr>
          <w:rFonts w:ascii="Times New Roman" w:hAnsi="Times New Roman" w:eastAsia="Times New Roman" w:cs="Times New Roman"/>
          <w:sz w:val="24"/>
        </w:rPr>
        <w:t>trust hereunder</w:t>
      </w:r>
      <w:r>
        <w:rPr>
          <w:rFonts w:ascii="Times New Roman" w:hAnsi="Times New Roman" w:eastAsia="Times New Roman" w:cs="Times New Roman"/>
          <w:sz w:val="24"/>
        </w:rPr>
        <w:t>, if the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determines that maintaining the trusts as separate entities will not </w:t>
      </w:r>
      <w:r>
        <w:rPr>
          <w:rFonts w:ascii="Times New Roman" w:hAnsi="Times New Roman" w:eastAsia="Times New Roman" w:cs="Times New Roman"/>
          <w:sz w:val="24"/>
        </w:rPr>
        <w:t xml:space="preserve">serve to minimize </w:t>
      </w:r>
      <w:r>
        <w:rPr>
          <w:rFonts w:ascii="Times New Roman" w:hAnsi="Times New Roman" w:eastAsia="Times New Roman" w:cs="Times New Roman"/>
          <w:sz w:val="24"/>
        </w:rPr>
        <w:t>federal</w:t>
      </w:r>
      <w:r>
        <w:rPr>
          <w:rFonts w:ascii="Times New Roman" w:hAnsi="Times New Roman" w:eastAsia="Times New Roman" w:cs="Times New Roman"/>
          <w:sz w:val="24"/>
        </w:rPr>
        <w:t xml:space="preserve"> </w:t>
      </w:r>
      <w:r>
        <w:rPr>
          <w:rFonts w:ascii="Times New Roman" w:hAnsi="Times New Roman" w:eastAsia="Times New Roman" w:cs="Times New Roman"/>
          <w:sz w:val="24"/>
        </w:rPr>
        <w:t>generation-skipping taxes.</w:t>
      </w:r>
    </w:p>
    <w:p>
      <w:pPr/>
      <w:r>
        <w:rPr>
          <w:rFonts w:ascii="Times New Roman" w:hAnsi="Times New Roman" w:eastAsia="Times New Roman" w:cs="Times New Roman"/>
          <w:sz w:val="24"/>
        </w:rPr>
        <w:t>Before distributing or allocating any property upon the termination of a trust,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trustee shall segregate all property then available for distribution </w:t>
      </w:r>
      <w:r>
        <w:rPr>
          <w:rFonts w:ascii="Times New Roman" w:hAnsi="Times New Roman" w:eastAsia="Times New Roman" w:cs="Times New Roman"/>
          <w:sz w:val="24"/>
        </w:rPr>
        <w:t xml:space="preserve">which is </w:t>
      </w:r>
      <w:r>
        <w:rPr>
          <w:rFonts w:ascii="Times New Roman" w:hAnsi="Times New Roman" w:eastAsia="Times New Roman" w:cs="Times New Roman"/>
          <w:sz w:val="24"/>
        </w:rPr>
        <w:t>fully exempted</w:t>
      </w:r>
      <w:r>
        <w:rPr>
          <w:rFonts w:ascii="Times New Roman" w:hAnsi="Times New Roman" w:eastAsia="Times New Roman" w:cs="Times New Roman"/>
          <w:sz w:val="24"/>
        </w:rPr>
        <w:t xml:space="preserve"> </w:t>
      </w:r>
      <w:r>
        <w:rPr>
          <w:rFonts w:ascii="Times New Roman" w:hAnsi="Times New Roman" w:eastAsia="Times New Roman" w:cs="Times New Roman"/>
          <w:sz w:val="24"/>
        </w:rPr>
        <w:t>from federal generation-skipping tax due to the allocation of my GST exemption, my</w:t>
      </w:r>
      <w:r>
        <w:rPr>
          <w:rFonts w:ascii="Times New Roman" w:hAnsi="Times New Roman" w:eastAsia="Times New Roman" w:cs="Times New Roman"/>
          <w:sz w:val="24"/>
        </w:rPr>
        <w:t xml:space="preserve"> </w:t>
      </w:r>
      <w:r>
        <w:rPr>
          <w:rFonts w:ascii="Times New Roman" w:hAnsi="Times New Roman" w:eastAsia="Times New Roman" w:cs="Times New Roman"/>
          <w:sz w:val="24"/>
        </w:rPr>
        <w:t>spouse’s GST exemption, or for any other reason, into a separate GST Exempt Fund, and</w:t>
      </w:r>
      <w:r>
        <w:rPr>
          <w:rFonts w:ascii="Times New Roman" w:hAnsi="Times New Roman" w:eastAsia="Times New Roman" w:cs="Times New Roman"/>
          <w:sz w:val="24"/>
        </w:rPr>
        <w:t xml:space="preserve"> </w:t>
      </w:r>
      <w:r>
        <w:rPr>
          <w:rFonts w:ascii="Times New Roman" w:hAnsi="Times New Roman" w:eastAsia="Times New Roman" w:cs="Times New Roman"/>
          <w:sz w:val="24"/>
        </w:rPr>
        <w:t>shall segregate all remaining property then available for distribution into a separate</w:t>
      </w:r>
      <w:r>
        <w:rPr>
          <w:rFonts w:ascii="Times New Roman" w:hAnsi="Times New Roman" w:eastAsia="Times New Roman" w:cs="Times New Roman"/>
          <w:sz w:val="24"/>
        </w:rPr>
        <w:t xml:space="preserve"> </w:t>
      </w:r>
      <w:r>
        <w:rPr>
          <w:rFonts w:ascii="Times New Roman" w:hAnsi="Times New Roman" w:eastAsia="Times New Roman" w:cs="Times New Roman"/>
          <w:sz w:val="24"/>
        </w:rPr>
        <w:t>Nonexempt Fund. In making the terminating distribution or allocation, the trustee 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divide and allocate the GST Exempt Fund and Nonexempt Fund so </w:t>
      </w:r>
      <w:r>
        <w:rPr>
          <w:rFonts w:ascii="Times New Roman" w:hAnsi="Times New Roman" w:eastAsia="Times New Roman" w:cs="Times New Roman"/>
          <w:sz w:val="24"/>
        </w:rPr>
        <w:t xml:space="preserve">that </w:t>
      </w:r>
      <w:r>
        <w:rPr>
          <w:rFonts w:ascii="Times New Roman" w:hAnsi="Times New Roman" w:eastAsia="Times New Roman" w:cs="Times New Roman"/>
          <w:sz w:val="24"/>
        </w:rPr>
        <w:t>the total value of</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 allocated to each recipient is the same as if only one Fund existed, but the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need not allocate pro-rata amounts from each Fund to each recipient, if the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determines that a different allocation is more likely </w:t>
      </w:r>
      <w:r>
        <w:rPr>
          <w:rFonts w:ascii="Times New Roman" w:hAnsi="Times New Roman" w:eastAsia="Times New Roman" w:cs="Times New Roman"/>
          <w:sz w:val="24"/>
        </w:rPr>
        <w:t xml:space="preserve">than not </w:t>
      </w:r>
      <w:r>
        <w:rPr>
          <w:rFonts w:ascii="Times New Roman" w:hAnsi="Times New Roman" w:eastAsia="Times New Roman" w:cs="Times New Roman"/>
          <w:sz w:val="24"/>
        </w:rPr>
        <w:t>to minimize the aggregate</w:t>
      </w:r>
      <w:r>
        <w:rPr>
          <w:rFonts w:ascii="Times New Roman" w:hAnsi="Times New Roman" w:eastAsia="Times New Roman" w:cs="Times New Roman"/>
          <w:sz w:val="24"/>
        </w:rPr>
        <w:t xml:space="preserve"> </w:t>
      </w:r>
      <w:r>
        <w:rPr>
          <w:rFonts w:ascii="Times New Roman" w:hAnsi="Times New Roman" w:eastAsia="Times New Roman" w:cs="Times New Roman"/>
          <w:sz w:val="24"/>
        </w:rPr>
        <w:t>federal generation-skipping tax assessed against the recipients or assets. Determinations</w:t>
      </w:r>
      <w:r>
        <w:rPr>
          <w:rFonts w:ascii="Times New Roman" w:hAnsi="Times New Roman" w:eastAsia="Times New Roman" w:cs="Times New Roman"/>
          <w:sz w:val="24"/>
        </w:rPr>
        <w:t xml:space="preserve"> </w:t>
      </w:r>
      <w:r>
        <w:rPr>
          <w:rFonts w:ascii="Times New Roman" w:hAnsi="Times New Roman" w:eastAsia="Times New Roman" w:cs="Times New Roman"/>
          <w:sz w:val="24"/>
        </w:rPr>
        <w:t>made by the allocating trustee under this paragraph in good faith shall be conclusive on 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persons. It is my intention that the GST exemption available at my death be </w:t>
      </w:r>
      <w:r>
        <w:rPr>
          <w:rFonts w:ascii="Times New Roman" w:hAnsi="Times New Roman" w:eastAsia="Times New Roman" w:cs="Times New Roman"/>
          <w:sz w:val="24"/>
        </w:rPr>
        <w:t>used in 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cases </w:t>
      </w:r>
      <w:r>
        <w:rPr>
          <w:rFonts w:ascii="Times New Roman" w:hAnsi="Times New Roman" w:eastAsia="Times New Roman" w:cs="Times New Roman"/>
          <w:sz w:val="24"/>
        </w:rPr>
        <w:t>to the maximum extent possible.</w:t>
      </w:r>
    </w:p>
    <w:p>
      <w:pPr/>
      <w:r>
        <w:rPr>
          <w:rFonts w:ascii="Times New Roman" w:hAnsi="Times New Roman" w:eastAsia="Times New Roman" w:cs="Times New Roman"/>
          <w:sz w:val="24"/>
        </w:rPr>
        <w:t xml:space="preserve">If any portion of a trust named for a </w:t>
      </w:r>
      <w:r>
        <w:rPr>
          <w:rFonts w:ascii="Times New Roman" w:hAnsi="Times New Roman" w:eastAsia="Times New Roman" w:cs="Times New Roman"/>
          <w:sz w:val="24"/>
        </w:rPr>
        <w:t>beneficiary hereunder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the absence of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testamentary power of appointment granted under this instrument to that beneficiary,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would immediately incur a federal generation-skipping tax upon the beneficiary’s death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 result of </w:t>
      </w:r>
      <w:r>
        <w:rPr>
          <w:rFonts w:ascii="Times New Roman" w:hAnsi="Times New Roman" w:eastAsia="Times New Roman" w:cs="Times New Roman"/>
          <w:sz w:val="24"/>
        </w:rPr>
        <w:t xml:space="preserve">a taxable termination, then </w:t>
      </w:r>
      <w:r>
        <w:rPr>
          <w:rFonts w:ascii="Times New Roman" w:hAnsi="Times New Roman" w:eastAsia="Times New Roman" w:cs="Times New Roman"/>
          <w:sz w:val="24"/>
        </w:rPr>
        <w:t xml:space="preserve">in addition to </w:t>
      </w:r>
      <w:r>
        <w:rPr>
          <w:rFonts w:ascii="Times New Roman" w:hAnsi="Times New Roman" w:eastAsia="Times New Roman" w:cs="Times New Roman"/>
          <w:sz w:val="24"/>
        </w:rPr>
        <w:t>any other power of appointment granted</w:t>
      </w:r>
      <w:r>
        <w:rPr>
          <w:rFonts w:ascii="Times New Roman" w:hAnsi="Times New Roman" w:eastAsia="Times New Roman" w:cs="Times New Roman"/>
          <w:sz w:val="24"/>
        </w:rPr>
        <w:t xml:space="preserve"> </w:t>
      </w:r>
      <w:r>
        <w:rPr>
          <w:rFonts w:ascii="Times New Roman" w:hAnsi="Times New Roman" w:eastAsia="Times New Roman" w:cs="Times New Roman"/>
          <w:sz w:val="24"/>
        </w:rPr>
        <w:t>to that beneficiary under this instrument, the beneficiary may appoint that portion to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creditors of his or her estate. </w:t>
      </w:r>
      <w:r>
        <w:rPr>
          <w:rFonts w:ascii="Times New Roman" w:hAnsi="Times New Roman" w:eastAsia="Times New Roman" w:cs="Times New Roman"/>
          <w:sz w:val="24"/>
        </w:rPr>
        <w:t xml:space="preserve">To the extent that </w:t>
      </w:r>
      <w:r>
        <w:rPr>
          <w:rFonts w:ascii="Times New Roman" w:hAnsi="Times New Roman" w:eastAsia="Times New Roman" w:cs="Times New Roman"/>
          <w:sz w:val="24"/>
        </w:rPr>
        <w:t>the foregoing general power of appointment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is in existence </w:t>
      </w:r>
      <w:r>
        <w:rPr>
          <w:rFonts w:ascii="Times New Roman" w:hAnsi="Times New Roman" w:eastAsia="Times New Roman" w:cs="Times New Roman"/>
          <w:sz w:val="24"/>
        </w:rPr>
        <w:t>on the beneficiary’s death, then unless the beneficiary directs otherwise by</w:t>
      </w:r>
      <w:r>
        <w:rPr>
          <w:rFonts w:ascii="Times New Roman" w:hAnsi="Times New Roman" w:eastAsia="Times New Roman" w:cs="Times New Roman"/>
          <w:sz w:val="24"/>
        </w:rPr>
        <w:t xml:space="preserve"> </w:t>
      </w:r>
      <w:r>
        <w:rPr>
          <w:rFonts w:ascii="Times New Roman" w:hAnsi="Times New Roman" w:eastAsia="Times New Roman" w:cs="Times New Roman"/>
          <w:sz w:val="24"/>
        </w:rPr>
        <w:t>will, the trustee shall pay to the personal representative of the beneficiary’s estate, from the</w:t>
      </w:r>
      <w:r>
        <w:rPr>
          <w:rFonts w:ascii="Times New Roman" w:hAnsi="Times New Roman" w:eastAsia="Times New Roman" w:cs="Times New Roman"/>
          <w:sz w:val="24"/>
        </w:rPr>
        <w:t xml:space="preserve"> </w:t>
      </w:r>
      <w:r>
        <w:rPr>
          <w:rFonts w:ascii="Times New Roman" w:hAnsi="Times New Roman" w:eastAsia="Times New Roman" w:cs="Times New Roman"/>
          <w:sz w:val="24"/>
        </w:rPr>
        <w:t>portion of the trust to which the power pertains, the amount</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by which the estate and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inheritance taxes payable in any jurisdiction </w:t>
      </w:r>
      <w:r>
        <w:rPr>
          <w:rFonts w:ascii="Times New Roman" w:hAnsi="Times New Roman" w:eastAsia="Times New Roman" w:cs="Times New Roman"/>
          <w:sz w:val="24"/>
        </w:rPr>
        <w:t xml:space="preserve">by reason of </w:t>
      </w:r>
      <w:r>
        <w:rPr>
          <w:rFonts w:ascii="Times New Roman" w:hAnsi="Times New Roman" w:eastAsia="Times New Roman" w:cs="Times New Roman"/>
          <w:sz w:val="24"/>
        </w:rPr>
        <w:t>the beneficiary’s death shall be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increased </w:t>
      </w:r>
      <w:r>
        <w:rPr>
          <w:rFonts w:ascii="Times New Roman" w:hAnsi="Times New Roman" w:eastAsia="Times New Roman" w:cs="Times New Roman"/>
          <w:sz w:val="24"/>
        </w:rPr>
        <w:t xml:space="preserve">as a result of </w:t>
      </w:r>
      <w:r>
        <w:rPr>
          <w:rFonts w:ascii="Times New Roman" w:hAnsi="Times New Roman" w:eastAsia="Times New Roman" w:cs="Times New Roman"/>
          <w:sz w:val="24"/>
        </w:rPr>
        <w:t>the inclusion of that portion in the beneficiary’s estate for such tax</w:t>
      </w:r>
      <w:r>
        <w:rPr>
          <w:rFonts w:ascii="Times New Roman" w:hAnsi="Times New Roman" w:eastAsia="Times New Roman" w:cs="Times New Roman"/>
          <w:sz w:val="24"/>
        </w:rPr>
        <w:t xml:space="preserve"> </w:t>
      </w:r>
      <w:r>
        <w:rPr>
          <w:rFonts w:ascii="Times New Roman" w:hAnsi="Times New Roman" w:eastAsia="Times New Roman" w:cs="Times New Roman"/>
          <w:sz w:val="24"/>
        </w:rPr>
        <w:t>purposes, as certified in writing by that personal representative.</w:t>
      </w:r>
    </w:p>
    <w:p>
      <w:pPr/>
      <w:r>
        <w:rPr>
          <w:rFonts w:ascii="Times New Roman" w:hAnsi="Times New Roman" w:eastAsia="Times New Roman" w:cs="Times New Roman"/>
          <w:sz w:val="24"/>
        </w:rPr>
        <w:t xml:space="preserve">If the trustee under the authority of this </w:t>
      </w:r>
      <w:r>
        <w:rPr>
          <w:rFonts w:ascii="Times New Roman" w:hAnsi="Times New Roman" w:eastAsia="Times New Roman" w:cs="Times New Roman"/>
          <w:sz w:val="24"/>
        </w:rPr>
        <w:t>Section</w:t>
      </w:r>
      <w:r>
        <w:rPr>
          <w:rFonts w:ascii="Times New Roman" w:hAnsi="Times New Roman" w:eastAsia="Times New Roman" w:cs="Times New Roman"/>
          <w:sz w:val="24"/>
        </w:rPr>
        <w:t xml:space="preserve"> is administering two or more</w:t>
      </w:r>
      <w:r>
        <w:rPr>
          <w:rFonts w:ascii="Times New Roman" w:hAnsi="Times New Roman" w:eastAsia="Times New Roman" w:cs="Times New Roman"/>
          <w:sz w:val="24"/>
        </w:rPr>
        <w:t xml:space="preserve"> </w:t>
      </w:r>
      <w:r>
        <w:rPr>
          <w:rFonts w:ascii="Times New Roman" w:hAnsi="Times New Roman" w:eastAsia="Times New Roman" w:cs="Times New Roman"/>
          <w:sz w:val="24"/>
        </w:rPr>
        <w:t>related</w:t>
      </w:r>
      <w:r>
        <w:rPr>
          <w:rFonts w:ascii="Times New Roman" w:hAnsi="Times New Roman" w:eastAsia="Times New Roman" w:cs="Times New Roman"/>
          <w:sz w:val="24"/>
        </w:rPr>
        <w:t xml:space="preserve"> </w:t>
      </w:r>
      <w:r>
        <w:rPr>
          <w:rFonts w:ascii="Times New Roman" w:hAnsi="Times New Roman" w:eastAsia="Times New Roman" w:cs="Times New Roman"/>
          <w:sz w:val="24"/>
        </w:rPr>
        <w:t>trusts named for a beneficiary, then the amount subject to any power of withdrawal</w:t>
      </w:r>
      <w:r>
        <w:rPr>
          <w:rFonts w:ascii="Times New Roman" w:hAnsi="Times New Roman" w:eastAsia="Times New Roman" w:cs="Times New Roman"/>
          <w:sz w:val="24"/>
        </w:rPr>
        <w:t xml:space="preserve"> </w:t>
      </w:r>
      <w:r>
        <w:rPr>
          <w:rFonts w:ascii="Times New Roman" w:hAnsi="Times New Roman" w:eastAsia="Times New Roman" w:cs="Times New Roman"/>
          <w:sz w:val="24"/>
        </w:rPr>
        <w:t>granted to the beneficiary under this instrument shall be determined with reference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 the aggregate principal of those related trusts, but the withdrawal right shall apply</w:t>
      </w:r>
      <w:r>
        <w:rPr>
          <w:rFonts w:ascii="Times New Roman" w:hAnsi="Times New Roman" w:eastAsia="Times New Roman" w:cs="Times New Roman"/>
          <w:sz w:val="24"/>
        </w:rPr>
        <w:t xml:space="preserve"> </w:t>
      </w:r>
      <w:r>
        <w:rPr>
          <w:rFonts w:ascii="Times New Roman" w:hAnsi="Times New Roman" w:eastAsia="Times New Roman" w:cs="Times New Roman"/>
          <w:sz w:val="24"/>
        </w:rPr>
        <w:t>to, and be satisfied first from, the trust or trusts having the highest inclusion ratio for</w:t>
      </w:r>
      <w:r>
        <w:rPr>
          <w:rFonts w:ascii="Times New Roman" w:hAnsi="Times New Roman" w:eastAsia="Times New Roman" w:cs="Times New Roman"/>
          <w:sz w:val="24"/>
        </w:rPr>
        <w:t xml:space="preserve"> </w:t>
      </w:r>
      <w:r>
        <w:rPr>
          <w:rFonts w:ascii="Times New Roman" w:hAnsi="Times New Roman" w:eastAsia="Times New Roman" w:cs="Times New Roman"/>
          <w:sz w:val="24"/>
        </w:rPr>
        <w:t>federal generation-skipping tax purposes before applying to any trust having a lower</w:t>
      </w:r>
      <w:r>
        <w:rPr>
          <w:rFonts w:ascii="Times New Roman" w:hAnsi="Times New Roman" w:eastAsia="Times New Roman" w:cs="Times New Roman"/>
          <w:sz w:val="24"/>
        </w:rPr>
        <w:t xml:space="preserve"> </w:t>
      </w:r>
      <w:r>
        <w:rPr>
          <w:rFonts w:ascii="Times New Roman" w:hAnsi="Times New Roman" w:eastAsia="Times New Roman" w:cs="Times New Roman"/>
          <w:sz w:val="24"/>
        </w:rPr>
        <w:t>inclusion ratio.</w:t>
      </w:r>
    </w:p>
    <w:p>
      <w:pPr/>
      <w:r>
        <w:rPr>
          <w:rFonts w:ascii="Times New Roman" w:hAnsi="Times New Roman" w:eastAsia="Times New Roman" w:cs="Times New Roman"/>
          <w:sz w:val="24"/>
        </w:rPr>
        <w:t xml:space="preserve">No trustee who is also a beneficiary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on or after the division date shall</w:t>
      </w:r>
      <w:r>
        <w:rPr>
          <w:rFonts w:ascii="Times New Roman" w:hAnsi="Times New Roman" w:eastAsia="Times New Roman" w:cs="Times New Roman"/>
          <w:sz w:val="24"/>
        </w:rPr>
        <w:t xml:space="preserve"> </w:t>
      </w:r>
      <w:r>
        <w:rPr>
          <w:rFonts w:ascii="Times New Roman" w:hAnsi="Times New Roman" w:eastAsia="Times New Roman" w:cs="Times New Roman"/>
          <w:sz w:val="24"/>
        </w:rPr>
        <w:t>participate in exercising discretion under this instrument to create separate trusts, to merge</w:t>
      </w:r>
      <w:r>
        <w:rPr>
          <w:rFonts w:ascii="Times New Roman" w:hAnsi="Times New Roman" w:eastAsia="Times New Roman" w:cs="Times New Roman"/>
          <w:sz w:val="24"/>
        </w:rPr>
        <w:t xml:space="preserve"> </w:t>
      </w:r>
      <w:r>
        <w:rPr>
          <w:rFonts w:ascii="Times New Roman" w:hAnsi="Times New Roman" w:eastAsia="Times New Roman" w:cs="Times New Roman"/>
          <w:sz w:val="24"/>
        </w:rPr>
        <w:t>and consolidate trusts, or to allocate GST Exempt and Nonexempt property among trusts.</w:t>
      </w:r>
    </w:p>
    <w:p>
      <w:pPr/>
      <w:r>
        <w:rPr>
          <w:rFonts w:ascii="Times New Roman" w:hAnsi="Times New Roman" w:eastAsia="Times New Roman" w:cs="Times New Roman"/>
          <w:sz w:val="24"/>
        </w:rPr>
        <w:t>Trustee Powers.</w:t>
      </w:r>
    </w:p>
    <w:p>
      <w:pPr/>
      <w:r>
        <w:rPr>
          <w:rFonts w:ascii="Times New Roman" w:hAnsi="Times New Roman" w:eastAsia="Times New Roman" w:cs="Times New Roman"/>
          <w:sz w:val="24"/>
        </w:rPr>
        <w:t>General Administrative Powers.</w:t>
      </w:r>
      <w:r>
        <w:rPr>
          <w:rFonts w:ascii="Times New Roman" w:hAnsi="Times New Roman" w:eastAsia="Times New Roman" w:cs="Times New Roman"/>
          <w:sz w:val="24"/>
        </w:rPr>
        <w:t xml:space="preserve"> </w:t>
      </w:r>
      <w:r>
        <w:rPr>
          <w:rFonts w:ascii="Times New Roman" w:hAnsi="Times New Roman" w:eastAsia="Times New Roman" w:cs="Times New Roman"/>
          <w:sz w:val="24"/>
        </w:rPr>
        <w:t>In addition to all powers granted by law, the trustee shall have the following powers with respect to each trust held under this instrument, exercisable in the discretion of the trustee: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To retain for any period, without liability for loss or depreciation in value, any 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transferred to the trustee, even though the trustee could not properly purchase the 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as a trust investment and though its retention might violate principles of investment</w:t>
      </w:r>
      <w:r>
        <w:rPr>
          <w:rFonts w:ascii="Times New Roman" w:hAnsi="Times New Roman" w:eastAsia="Times New Roman" w:cs="Times New Roman"/>
          <w:sz w:val="24"/>
        </w:rPr>
        <w:t xml:space="preserve"> </w:t>
      </w:r>
      <w:r>
        <w:rPr>
          <w:rFonts w:ascii="Times New Roman" w:hAnsi="Times New Roman" w:eastAsia="Times New Roman" w:cs="Times New Roman"/>
          <w:sz w:val="24"/>
        </w:rPr>
        <w:t>diversification</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To sell at public or private sale, </w:t>
      </w:r>
      <w:r>
        <w:rPr>
          <w:rFonts w:ascii="Times New Roman" w:hAnsi="Times New Roman" w:eastAsia="Times New Roman" w:cs="Times New Roman"/>
          <w:sz w:val="24"/>
        </w:rPr>
        <w:t xml:space="preserve">wholly </w:t>
      </w:r>
      <w:r>
        <w:rPr>
          <w:rFonts w:ascii="Times New Roman" w:hAnsi="Times New Roman" w:eastAsia="Times New Roman" w:cs="Times New Roman"/>
          <w:sz w:val="24"/>
        </w:rPr>
        <w:t>or partly for cash or on credit, contract to sell,</w:t>
      </w:r>
      <w:r>
        <w:rPr>
          <w:rFonts w:ascii="Times New Roman" w:hAnsi="Times New Roman" w:eastAsia="Times New Roman" w:cs="Times New Roman"/>
          <w:sz w:val="24"/>
        </w:rPr>
        <w:t xml:space="preserve"> </w:t>
      </w:r>
      <w:r>
        <w:rPr>
          <w:rFonts w:ascii="Times New Roman" w:hAnsi="Times New Roman" w:eastAsia="Times New Roman" w:cs="Times New Roman"/>
          <w:sz w:val="24"/>
        </w:rPr>
        <w:t>grant or exercise options to buy, convey, transfer, exchange, or lease (for a term within or</w:t>
      </w:r>
      <w:r>
        <w:rPr>
          <w:rFonts w:ascii="Times New Roman" w:hAnsi="Times New Roman" w:eastAsia="Times New Roman" w:cs="Times New Roman"/>
          <w:sz w:val="24"/>
        </w:rPr>
        <w:t xml:space="preserve"> </w:t>
      </w:r>
      <w:r>
        <w:rPr>
          <w:rFonts w:ascii="Times New Roman" w:hAnsi="Times New Roman" w:eastAsia="Times New Roman" w:cs="Times New Roman"/>
          <w:sz w:val="24"/>
        </w:rPr>
        <w:t>extending beyond the term of the trust) any trust property, and to partition, dedicate, grant</w:t>
      </w:r>
      <w:r>
        <w:rPr>
          <w:rFonts w:ascii="Times New Roman" w:hAnsi="Times New Roman" w:eastAsia="Times New Roman" w:cs="Times New Roman"/>
          <w:sz w:val="24"/>
        </w:rPr>
        <w:t xml:space="preserve"> </w:t>
      </w:r>
      <w:r>
        <w:rPr>
          <w:rFonts w:ascii="Times New Roman" w:hAnsi="Times New Roman" w:eastAsia="Times New Roman" w:cs="Times New Roman"/>
          <w:sz w:val="24"/>
        </w:rPr>
        <w:t>easements in or over, subdivide, improve, and remodel, repair, or raze improvements on</w:t>
      </w:r>
      <w:r>
        <w:rPr>
          <w:rFonts w:ascii="Times New Roman" w:hAnsi="Times New Roman" w:eastAsia="Times New Roman" w:cs="Times New Roman"/>
          <w:sz w:val="24"/>
        </w:rPr>
        <w:t xml:space="preserve"> </w:t>
      </w:r>
      <w:r>
        <w:rPr>
          <w:rFonts w:ascii="Times New Roman" w:hAnsi="Times New Roman" w:eastAsia="Times New Roman" w:cs="Times New Roman"/>
          <w:sz w:val="24"/>
        </w:rPr>
        <w:t>any real property of the trust, and in general to deal otherwise with the trust property in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such manner, for such prices, and on such terms </w:t>
      </w:r>
      <w:r>
        <w:rPr>
          <w:rFonts w:ascii="Times New Roman" w:hAnsi="Times New Roman" w:eastAsia="Times New Roman" w:cs="Times New Roman"/>
          <w:sz w:val="24"/>
        </w:rPr>
        <w:t xml:space="preserve">and conditions </w:t>
      </w:r>
      <w:r>
        <w:rPr>
          <w:rFonts w:ascii="Times New Roman" w:hAnsi="Times New Roman" w:eastAsia="Times New Roman" w:cs="Times New Roman"/>
          <w:sz w:val="24"/>
        </w:rPr>
        <w:t>as any individual might do</w:t>
      </w:r>
      <w:r>
        <w:rPr>
          <w:rFonts w:ascii="Times New Roman" w:hAnsi="Times New Roman" w:eastAsia="Times New Roman" w:cs="Times New Roman"/>
          <w:sz w:val="24"/>
        </w:rPr>
        <w:t xml:space="preserve"> </w:t>
      </w:r>
      <w:r>
        <w:rPr>
          <w:rFonts w:ascii="Times New Roman" w:hAnsi="Times New Roman" w:eastAsia="Times New Roman" w:cs="Times New Roman"/>
          <w:sz w:val="24"/>
        </w:rPr>
        <w:t>as outright owner of the property</w:t>
      </w:r>
      <w:r>
        <w:rPr>
          <w:rFonts w:ascii="Times New Roman" w:hAnsi="Times New Roman" w:eastAsia="Times New Roman" w:cs="Times New Roman"/>
          <w:sz w:val="24"/>
        </w:rPr>
        <w:t>.</w:t>
      </w:r>
    </w:p>
    <w:p>
      <w:pPr/>
      <w:r>
        <w:rPr>
          <w:rFonts w:ascii="Times New Roman" w:hAnsi="Times New Roman" w:eastAsia="Times New Roman" w:cs="Times New Roman"/>
          <w:sz w:val="24"/>
        </w:rPr>
        <w:t>To borrow money at interest rates then prevailing from any individual, bank, or other</w:t>
      </w:r>
      <w:r>
        <w:rPr>
          <w:rFonts w:ascii="Times New Roman" w:hAnsi="Times New Roman" w:eastAsia="Times New Roman" w:cs="Times New Roman"/>
          <w:sz w:val="24"/>
        </w:rPr>
        <w:t xml:space="preserve"> </w:t>
      </w:r>
      <w:r>
        <w:rPr>
          <w:rFonts w:ascii="Times New Roman" w:hAnsi="Times New Roman" w:eastAsia="Times New Roman" w:cs="Times New Roman"/>
          <w:sz w:val="24"/>
        </w:rPr>
        <w:t>source, whether or not the lender is then acting as a trustee, and to create security interests</w:t>
      </w:r>
      <w:r>
        <w:rPr>
          <w:rFonts w:ascii="Times New Roman" w:hAnsi="Times New Roman" w:eastAsia="Times New Roman" w:cs="Times New Roman"/>
          <w:sz w:val="24"/>
        </w:rPr>
        <w:t xml:space="preserve"> </w:t>
      </w:r>
      <w:r>
        <w:rPr>
          <w:rFonts w:ascii="Times New Roman" w:hAnsi="Times New Roman" w:eastAsia="Times New Roman" w:cs="Times New Roman"/>
          <w:sz w:val="24"/>
        </w:rPr>
        <w:t>in the trust property</w:t>
      </w:r>
      <w:r>
        <w:rPr>
          <w:rFonts w:ascii="Times New Roman" w:hAnsi="Times New Roman" w:eastAsia="Times New Roman" w:cs="Times New Roman"/>
          <w:sz w:val="24"/>
        </w:rPr>
        <w:t>.</w:t>
      </w:r>
    </w:p>
    <w:p>
      <w:pPr/>
      <w:r>
        <w:rPr>
          <w:rFonts w:ascii="Times New Roman" w:hAnsi="Times New Roman" w:eastAsia="Times New Roman" w:cs="Times New Roman"/>
          <w:sz w:val="24"/>
        </w:rPr>
        <w:t>To invest in domestic or foreign investments of any kind, without being limited by</w:t>
      </w:r>
      <w:r>
        <w:rPr>
          <w:rFonts w:ascii="Times New Roman" w:hAnsi="Times New Roman" w:eastAsia="Times New Roman" w:cs="Times New Roman"/>
          <w:sz w:val="24"/>
        </w:rPr>
        <w:t xml:space="preserve"> </w:t>
      </w:r>
      <w:r>
        <w:rPr>
          <w:rFonts w:ascii="Times New Roman" w:hAnsi="Times New Roman" w:eastAsia="Times New Roman" w:cs="Times New Roman"/>
          <w:sz w:val="24"/>
        </w:rPr>
        <w:t>any statute or rule of law governing trust investments, including, but not limited to, 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bearing deposit accounts, bonds, common or preferred stocks, notes, real estate mortgages,</w:t>
      </w:r>
      <w:r>
        <w:rPr>
          <w:rFonts w:ascii="Times New Roman" w:hAnsi="Times New Roman" w:eastAsia="Times New Roman" w:cs="Times New Roman"/>
          <w:sz w:val="24"/>
        </w:rPr>
        <w:t xml:space="preserve"> </w:t>
      </w:r>
      <w:r>
        <w:rPr>
          <w:rFonts w:ascii="Times New Roman" w:hAnsi="Times New Roman" w:eastAsia="Times New Roman" w:cs="Times New Roman"/>
          <w:sz w:val="24"/>
        </w:rPr>
        <w:t>common trust funds, shares of regulated investment companies or registered mutual funds,</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interests in limited liability companies, partnership interests of any kind, currencies, real</w:t>
      </w:r>
      <w:r>
        <w:rPr>
          <w:rFonts w:ascii="Times New Roman" w:hAnsi="Times New Roman" w:eastAsia="Times New Roman" w:cs="Times New Roman"/>
          <w:sz w:val="24"/>
        </w:rPr>
        <w:t xml:space="preserve"> </w:t>
      </w:r>
      <w:r>
        <w:rPr>
          <w:rFonts w:ascii="Times New Roman" w:hAnsi="Times New Roman" w:eastAsia="Times New Roman" w:cs="Times New Roman"/>
          <w:sz w:val="24"/>
        </w:rPr>
        <w:t>estate, or partial interests in property, such as life estate, term</w:t>
      </w:r>
      <w:r>
        <w:rPr>
          <w:rFonts w:ascii="Times New Roman" w:hAnsi="Times New Roman" w:eastAsia="Times New Roman" w:cs="Times New Roman"/>
          <w:sz w:val="24"/>
        </w:rPr>
        <w:t>,</w:t>
      </w:r>
      <w:r>
        <w:rPr>
          <w:rFonts w:ascii="Times New Roman" w:hAnsi="Times New Roman" w:eastAsia="Times New Roman" w:cs="Times New Roman"/>
          <w:sz w:val="24"/>
        </w:rPr>
        <w:t xml:space="preserve"> or remainder interests</w:t>
      </w:r>
      <w:r>
        <w:rPr>
          <w:rFonts w:ascii="Times New Roman" w:hAnsi="Times New Roman" w:eastAsia="Times New Roman" w:cs="Times New Roman"/>
          <w:sz w:val="24"/>
        </w:rPr>
        <w:t>.</w:t>
      </w:r>
    </w:p>
    <w:p>
      <w:pPr/>
      <w:r>
        <w:rPr>
          <w:rFonts w:ascii="Times New Roman" w:hAnsi="Times New Roman" w:eastAsia="Times New Roman" w:cs="Times New Roman"/>
          <w:sz w:val="24"/>
        </w:rPr>
        <w:t>To allocate, divide, and distribute trust property in cash or in kind, or partly in each,</w:t>
      </w:r>
      <w:r>
        <w:rPr>
          <w:rFonts w:ascii="Times New Roman" w:hAnsi="Times New Roman" w:eastAsia="Times New Roman" w:cs="Times New Roman"/>
          <w:sz w:val="24"/>
        </w:rPr>
        <w:t xml:space="preserve"> </w:t>
      </w:r>
      <w:r>
        <w:rPr>
          <w:rFonts w:ascii="Times New Roman" w:hAnsi="Times New Roman" w:eastAsia="Times New Roman" w:cs="Times New Roman"/>
          <w:sz w:val="24"/>
        </w:rPr>
        <w:t>and to value any such property for those purposes; to allocate different kinds or</w:t>
      </w:r>
      <w:r>
        <w:rPr>
          <w:rFonts w:ascii="Times New Roman" w:hAnsi="Times New Roman" w:eastAsia="Times New Roman" w:cs="Times New Roman"/>
          <w:sz w:val="24"/>
        </w:rPr>
        <w:t xml:space="preserve"> </w:t>
      </w:r>
      <w:r>
        <w:rPr>
          <w:rFonts w:ascii="Times New Roman" w:hAnsi="Times New Roman" w:eastAsia="Times New Roman" w:cs="Times New Roman"/>
          <w:sz w:val="24"/>
        </w:rPr>
        <w:t>disproportionate shares of property or undivided interests in property among the</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beneficiaries or separate trusts, without liability for, or obligation to make compensating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adjustments </w:t>
      </w:r>
      <w:r>
        <w:rPr>
          <w:rFonts w:ascii="Times New Roman" w:hAnsi="Times New Roman" w:eastAsia="Times New Roman" w:cs="Times New Roman"/>
          <w:sz w:val="24"/>
        </w:rPr>
        <w:t>by reason of</w:t>
      </w:r>
      <w:r>
        <w:rPr>
          <w:rFonts w:ascii="Times New Roman" w:hAnsi="Times New Roman" w:eastAsia="Times New Roman" w:cs="Times New Roman"/>
          <w:sz w:val="24"/>
        </w:rPr>
        <w:t>, disproportionate allocations of unrealized gain for federal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income tax purposes; and, in funding any fractional shares created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in kind, to</w:t>
      </w:r>
      <w:r>
        <w:rPr>
          <w:rFonts w:ascii="Times New Roman" w:hAnsi="Times New Roman" w:eastAsia="Times New Roman" w:cs="Times New Roman"/>
          <w:sz w:val="24"/>
        </w:rPr>
        <w:t xml:space="preserve"> </w:t>
      </w:r>
      <w:r>
        <w:rPr>
          <w:rFonts w:ascii="Times New Roman" w:hAnsi="Times New Roman" w:eastAsia="Times New Roman" w:cs="Times New Roman"/>
          <w:sz w:val="24"/>
        </w:rPr>
        <w:t>allocate that property in entire or disproportionate shares, as the trustee determines to be in</w:t>
      </w:r>
      <w:r>
        <w:rPr>
          <w:rFonts w:ascii="Times New Roman" w:hAnsi="Times New Roman" w:eastAsia="Times New Roman" w:cs="Times New Roman"/>
          <w:sz w:val="24"/>
        </w:rPr>
        <w:t xml:space="preserve"> </w:t>
      </w:r>
      <w:r>
        <w:rPr>
          <w:rFonts w:ascii="Times New Roman" w:hAnsi="Times New Roman" w:eastAsia="Times New Roman" w:cs="Times New Roman"/>
          <w:sz w:val="24"/>
        </w:rPr>
        <w:t>the best interests of the beneficiaries, without compensating adjustments</w:t>
      </w:r>
      <w:r>
        <w:rPr>
          <w:rFonts w:ascii="Times New Roman" w:hAnsi="Times New Roman" w:eastAsia="Times New Roman" w:cs="Times New Roman"/>
          <w:sz w:val="24"/>
        </w:rPr>
        <w:t>.</w:t>
      </w:r>
    </w:p>
    <w:p>
      <w:pPr/>
      <w:r>
        <w:rPr>
          <w:rFonts w:ascii="Times New Roman" w:hAnsi="Times New Roman" w:eastAsia="Times New Roman" w:cs="Times New Roman"/>
          <w:sz w:val="24"/>
        </w:rPr>
        <w:t>To make such elections and allocations under the tax laws permitted to be made by</w:t>
      </w:r>
      <w:r>
        <w:rPr>
          <w:rFonts w:ascii="Times New Roman" w:hAnsi="Times New Roman" w:eastAsia="Times New Roman" w:cs="Times New Roman"/>
          <w:sz w:val="24"/>
        </w:rPr>
        <w:t xml:space="preserve"> </w:t>
      </w:r>
      <w:r>
        <w:rPr>
          <w:rFonts w:ascii="Times New Roman" w:hAnsi="Times New Roman" w:eastAsia="Times New Roman" w:cs="Times New Roman"/>
          <w:sz w:val="24"/>
        </w:rPr>
        <w:t>the trustee as the trustee considers advisable (whether or not the election or allocation</w:t>
      </w:r>
      <w:r>
        <w:rPr>
          <w:rFonts w:ascii="Times New Roman" w:hAnsi="Times New Roman" w:eastAsia="Times New Roman" w:cs="Times New Roman"/>
          <w:sz w:val="24"/>
        </w:rPr>
        <w:t xml:space="preserve"> </w:t>
      </w:r>
      <w:r>
        <w:rPr>
          <w:rFonts w:ascii="Times New Roman" w:hAnsi="Times New Roman" w:eastAsia="Times New Roman" w:cs="Times New Roman"/>
          <w:sz w:val="24"/>
        </w:rPr>
        <w:t>relates to the trust property), without regard to, or adjustments between, principal and</w:t>
      </w:r>
      <w:r>
        <w:rPr>
          <w:rFonts w:ascii="Times New Roman" w:hAnsi="Times New Roman" w:eastAsia="Times New Roman" w:cs="Times New Roman"/>
          <w:sz w:val="24"/>
        </w:rPr>
        <w:t xml:space="preserve"> </w:t>
      </w:r>
      <w:r>
        <w:rPr>
          <w:rFonts w:ascii="Times New Roman" w:hAnsi="Times New Roman" w:eastAsia="Times New Roman" w:cs="Times New Roman"/>
          <w:sz w:val="24"/>
        </w:rPr>
        <w:t>income or</w:t>
      </w:r>
      <w:r>
        <w:rPr>
          <w:rFonts w:ascii="Times New Roman" w:hAnsi="Times New Roman" w:eastAsia="Times New Roman" w:cs="Times New Roman"/>
          <w:sz w:val="24"/>
        </w:rPr>
        <w:t xml:space="preserve"> </w:t>
      </w:r>
      <w:r>
        <w:rPr>
          <w:rFonts w:ascii="Times New Roman" w:hAnsi="Times New Roman" w:eastAsia="Times New Roman" w:cs="Times New Roman"/>
          <w:sz w:val="24"/>
        </w:rPr>
        <w:t>the relative interests of the beneficiaries</w:t>
      </w:r>
      <w:r>
        <w:rPr>
          <w:rFonts w:ascii="Times New Roman" w:hAnsi="Times New Roman" w:eastAsia="Times New Roman" w:cs="Times New Roman"/>
          <w:sz w:val="24"/>
        </w:rPr>
        <w:t>.</w:t>
      </w:r>
    </w:p>
    <w:p>
      <w:pPr/>
      <w:r>
        <w:rPr>
          <w:rFonts w:ascii="Times New Roman" w:hAnsi="Times New Roman" w:eastAsia="Times New Roman" w:cs="Times New Roman"/>
          <w:sz w:val="24"/>
        </w:rPr>
        <w:t>To exercise in person or by general or limited proxy all voting and other rights,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powers, and privileges and to take all steps to realize all benefits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stocks 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securities; and to enter into or oppose, alone or with others, voting trusts, mergers,</w:t>
      </w:r>
      <w:r>
        <w:rPr>
          <w:rFonts w:ascii="Times New Roman" w:hAnsi="Times New Roman" w:eastAsia="Times New Roman" w:cs="Times New Roman"/>
          <w:sz w:val="24"/>
        </w:rPr>
        <w:t xml:space="preserve"> </w:t>
      </w:r>
      <w:r>
        <w:rPr>
          <w:rFonts w:ascii="Times New Roman" w:hAnsi="Times New Roman" w:eastAsia="Times New Roman" w:cs="Times New Roman"/>
          <w:sz w:val="24"/>
        </w:rPr>
        <w:t>consolidations, foreclosures, liquidations, reorganizations, or other changes in the financial</w:t>
      </w:r>
      <w:r>
        <w:rPr>
          <w:rFonts w:ascii="Times New Roman" w:hAnsi="Times New Roman" w:eastAsia="Times New Roman" w:cs="Times New Roman"/>
          <w:sz w:val="24"/>
        </w:rPr>
        <w:t xml:space="preserve"> </w:t>
      </w:r>
      <w:r>
        <w:rPr>
          <w:rFonts w:ascii="Times New Roman" w:hAnsi="Times New Roman" w:eastAsia="Times New Roman" w:cs="Times New Roman"/>
          <w:sz w:val="24"/>
        </w:rPr>
        <w:t>structure of any business entity</w:t>
      </w:r>
      <w:r>
        <w:rPr>
          <w:rFonts w:ascii="Times New Roman" w:hAnsi="Times New Roman" w:eastAsia="Times New Roman" w:cs="Times New Roman"/>
          <w:sz w:val="24"/>
        </w:rPr>
        <w:t>.</w:t>
      </w:r>
    </w:p>
    <w:p>
      <w:pPr/>
      <w:r>
        <w:rPr>
          <w:rFonts w:ascii="Times New Roman" w:hAnsi="Times New Roman" w:eastAsia="Times New Roman" w:cs="Times New Roman"/>
          <w:sz w:val="24"/>
        </w:rPr>
        <w:t>To cause any trust property to be held, without disclosure of any fiduciary</w:t>
      </w:r>
      <w:r>
        <w:rPr>
          <w:rFonts w:ascii="Times New Roman" w:hAnsi="Times New Roman" w:eastAsia="Times New Roman" w:cs="Times New Roman"/>
          <w:sz w:val="24"/>
        </w:rPr>
        <w:t xml:space="preserve"> </w:t>
      </w:r>
      <w:r>
        <w:rPr>
          <w:rFonts w:ascii="Times New Roman" w:hAnsi="Times New Roman" w:eastAsia="Times New Roman" w:cs="Times New Roman"/>
          <w:sz w:val="24"/>
        </w:rPr>
        <w:t>relationship, in the name of the trustee, in the name of a nominee, or in unregistered form</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To pay all expenses </w:t>
      </w:r>
      <w:r>
        <w:rPr>
          <w:rFonts w:ascii="Times New Roman" w:hAnsi="Times New Roman" w:eastAsia="Times New Roman" w:cs="Times New Roman"/>
          <w:sz w:val="24"/>
        </w:rPr>
        <w:t xml:space="preserve">incurred </w:t>
      </w:r>
      <w:r>
        <w:rPr>
          <w:rFonts w:ascii="Times New Roman" w:hAnsi="Times New Roman" w:eastAsia="Times New Roman" w:cs="Times New Roman"/>
          <w:sz w:val="24"/>
        </w:rPr>
        <w:t>in the administration of the trust, including reasonable</w:t>
      </w:r>
      <w:r>
        <w:rPr>
          <w:rFonts w:ascii="Times New Roman" w:hAnsi="Times New Roman" w:eastAsia="Times New Roman" w:cs="Times New Roman"/>
          <w:sz w:val="24"/>
        </w:rPr>
        <w:t xml:space="preserve"> </w:t>
      </w:r>
      <w:r>
        <w:rPr>
          <w:rFonts w:ascii="Times New Roman" w:hAnsi="Times New Roman" w:eastAsia="Times New Roman" w:cs="Times New Roman"/>
          <w:sz w:val="24"/>
        </w:rPr>
        <w:t>compensation to any trustee for actual services rendered, and to employ or appoint and pay</w:t>
      </w:r>
      <w:r>
        <w:rPr>
          <w:rFonts w:ascii="Times New Roman" w:hAnsi="Times New Roman" w:eastAsia="Times New Roman" w:cs="Times New Roman"/>
          <w:sz w:val="24"/>
        </w:rPr>
        <w:t xml:space="preserve"> </w:t>
      </w:r>
      <w:r>
        <w:rPr>
          <w:rFonts w:ascii="Times New Roman" w:hAnsi="Times New Roman" w:eastAsia="Times New Roman" w:cs="Times New Roman"/>
          <w:sz w:val="24"/>
        </w:rPr>
        <w:t>reasonable compensation to accountants, depositaries, investment counsel, attorneys,</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attorneys-in-fact, and agents (in each case with or without discretionary powers)</w:t>
      </w:r>
      <w:r>
        <w:rPr>
          <w:rFonts w:ascii="Times New Roman" w:hAnsi="Times New Roman" w:eastAsia="Times New Roman" w:cs="Times New Roman"/>
          <w:sz w:val="24"/>
        </w:rPr>
        <w:t>.</w:t>
      </w:r>
    </w:p>
    <w:p>
      <w:pPr/>
      <w:r>
        <w:rPr>
          <w:rFonts w:ascii="Times New Roman" w:hAnsi="Times New Roman" w:eastAsia="Times New Roman" w:cs="Times New Roman"/>
          <w:sz w:val="24"/>
        </w:rPr>
        <w:t>To deal with the fiduciary or fiduciaries of any other trust or estate, even though a</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 is also a fiduciary of the other trust or estate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To compromise or abandon any claim </w:t>
      </w:r>
      <w:r>
        <w:rPr>
          <w:rFonts w:ascii="Times New Roman" w:hAnsi="Times New Roman" w:eastAsia="Times New Roman" w:cs="Times New Roman"/>
          <w:sz w:val="24"/>
        </w:rPr>
        <w:t xml:space="preserve">in favor of </w:t>
      </w:r>
      <w:r>
        <w:rPr>
          <w:rFonts w:ascii="Times New Roman" w:hAnsi="Times New Roman" w:eastAsia="Times New Roman" w:cs="Times New Roman"/>
          <w:sz w:val="24"/>
        </w:rPr>
        <w:t>or against the trust</w:t>
      </w:r>
      <w:r>
        <w:rPr>
          <w:rFonts w:ascii="Times New Roman" w:hAnsi="Times New Roman" w:eastAsia="Times New Roman" w:cs="Times New Roman"/>
          <w:sz w:val="24"/>
        </w:rPr>
        <w:t>.</w:t>
      </w:r>
    </w:p>
    <w:p>
      <w:pPr/>
      <w:r>
        <w:rPr>
          <w:rFonts w:ascii="Times New Roman" w:hAnsi="Times New Roman" w:eastAsia="Times New Roman" w:cs="Times New Roman"/>
          <w:sz w:val="24"/>
        </w:rPr>
        <w:t>To lend money to the representative of my estate or my spouse’s estate, and to</w:t>
      </w:r>
      <w:r>
        <w:rPr>
          <w:rFonts w:ascii="Times New Roman" w:hAnsi="Times New Roman" w:eastAsia="Times New Roman" w:cs="Times New Roman"/>
          <w:sz w:val="24"/>
        </w:rPr>
        <w:t xml:space="preserve"> </w:t>
      </w:r>
      <w:r>
        <w:rPr>
          <w:rFonts w:ascii="Times New Roman" w:hAnsi="Times New Roman" w:eastAsia="Times New Roman" w:cs="Times New Roman"/>
          <w:sz w:val="24"/>
        </w:rPr>
        <w:t>purchase property from the representative of either estate and retain it for any 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without liability for loss or depreciation in value, and notwithstanding any risk, lack of</w:t>
      </w:r>
      <w:r>
        <w:rPr>
          <w:rFonts w:ascii="Times New Roman" w:hAnsi="Times New Roman" w:eastAsia="Times New Roman" w:cs="Times New Roman"/>
          <w:sz w:val="24"/>
        </w:rPr>
        <w:t xml:space="preserve"> </w:t>
      </w:r>
      <w:r>
        <w:rPr>
          <w:rFonts w:ascii="Times New Roman" w:hAnsi="Times New Roman" w:eastAsia="Times New Roman" w:cs="Times New Roman"/>
          <w:sz w:val="24"/>
        </w:rPr>
        <w:t>productivity, or lack of diversification</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To commingle for investment </w:t>
      </w:r>
      <w:r>
        <w:rPr>
          <w:rFonts w:ascii="Times New Roman" w:hAnsi="Times New Roman" w:eastAsia="Times New Roman" w:cs="Times New Roman"/>
          <w:sz w:val="24"/>
        </w:rPr>
        <w:t xml:space="preserve">purposes </w:t>
      </w:r>
      <w:r>
        <w:rPr>
          <w:rFonts w:ascii="Times New Roman" w:hAnsi="Times New Roman" w:eastAsia="Times New Roman" w:cs="Times New Roman"/>
          <w:sz w:val="24"/>
        </w:rPr>
        <w:t>the trust property with the property of any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trust </w:t>
      </w:r>
      <w:r>
        <w:rPr>
          <w:rFonts w:ascii="Times New Roman" w:hAnsi="Times New Roman" w:eastAsia="Times New Roman" w:cs="Times New Roman"/>
          <w:sz w:val="24"/>
        </w:rPr>
        <w:t>held hereunder</w:t>
      </w:r>
      <w:r>
        <w:rPr>
          <w:rFonts w:ascii="Times New Roman" w:hAnsi="Times New Roman" w:eastAsia="Times New Roman" w:cs="Times New Roman"/>
          <w:sz w:val="24"/>
        </w:rPr>
        <w:t>, allocating to each trust an undivided interest in the commingled</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To merge </w:t>
      </w:r>
      <w:r>
        <w:rPr>
          <w:rFonts w:ascii="Times New Roman" w:hAnsi="Times New Roman" w:eastAsia="Times New Roman" w:cs="Times New Roman"/>
          <w:sz w:val="24"/>
        </w:rPr>
        <w:t xml:space="preserve">at any time </w:t>
      </w:r>
      <w:r>
        <w:rPr>
          <w:rFonts w:ascii="Times New Roman" w:hAnsi="Times New Roman" w:eastAsia="Times New Roman" w:cs="Times New Roman"/>
          <w:sz w:val="24"/>
        </w:rPr>
        <w:t>after the deaths of my spouse and me all the trust property with</w:t>
      </w:r>
      <w:r>
        <w:rPr>
          <w:rFonts w:ascii="Times New Roman" w:hAnsi="Times New Roman" w:eastAsia="Times New Roman" w:cs="Times New Roman"/>
          <w:sz w:val="24"/>
        </w:rPr>
        <w:t xml:space="preserve"> </w:t>
      </w:r>
      <w:r>
        <w:rPr>
          <w:rFonts w:ascii="Times New Roman" w:hAnsi="Times New Roman" w:eastAsia="Times New Roman" w:cs="Times New Roman"/>
          <w:sz w:val="24"/>
        </w:rPr>
        <w:t>the property of any other trust created by my spouse or me during life or by will, and held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by the same trustee </w:t>
      </w:r>
      <w:r>
        <w:rPr>
          <w:rFonts w:ascii="Times New Roman" w:hAnsi="Times New Roman" w:eastAsia="Times New Roman" w:cs="Times New Roman"/>
          <w:sz w:val="24"/>
        </w:rPr>
        <w:t xml:space="preserve">for the benefit of </w:t>
      </w:r>
      <w:r>
        <w:rPr>
          <w:rFonts w:ascii="Times New Roman" w:hAnsi="Times New Roman" w:eastAsia="Times New Roman" w:cs="Times New Roman"/>
          <w:sz w:val="24"/>
        </w:rPr>
        <w:t>the same beneficiaries and upon substantially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same terms </w:t>
      </w:r>
      <w:r>
        <w:rPr>
          <w:rFonts w:ascii="Times New Roman" w:hAnsi="Times New Roman" w:eastAsia="Times New Roman" w:cs="Times New Roman"/>
          <w:sz w:val="24"/>
        </w:rPr>
        <w:t xml:space="preserve">and conditions </w:t>
      </w:r>
      <w:r>
        <w:rPr>
          <w:rFonts w:ascii="Times New Roman" w:hAnsi="Times New Roman" w:eastAsia="Times New Roman" w:cs="Times New Roman"/>
          <w:sz w:val="24"/>
        </w:rPr>
        <w:t>as those set forth herein, and, at the trustee’s discretion, either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administer the merged assets as a single trust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or transfer the trust property to that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trust, to be administered under the instrument governing that other trust, and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thereafter terminate the trust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as a separate entity; and </w:t>
      </w:r>
      <w:r>
        <w:rPr>
          <w:rFonts w:ascii="Times New Roman" w:hAnsi="Times New Roman" w:eastAsia="Times New Roman" w:cs="Times New Roman"/>
          <w:sz w:val="24"/>
        </w:rPr>
        <w:t xml:space="preserve">in order </w:t>
      </w:r>
      <w:r>
        <w:rPr>
          <w:rFonts w:ascii="Times New Roman" w:hAnsi="Times New Roman" w:eastAsia="Times New Roman" w:cs="Times New Roman"/>
          <w:sz w:val="24"/>
        </w:rPr>
        <w:t>to facilitate the</w:t>
      </w:r>
      <w:r>
        <w:rPr>
          <w:rFonts w:ascii="Times New Roman" w:hAnsi="Times New Roman" w:eastAsia="Times New Roman" w:cs="Times New Roman"/>
          <w:sz w:val="24"/>
        </w:rPr>
        <w:t xml:space="preserve"> </w:t>
      </w:r>
      <w:r>
        <w:rPr>
          <w:rFonts w:ascii="Times New Roman" w:hAnsi="Times New Roman" w:eastAsia="Times New Roman" w:cs="Times New Roman"/>
          <w:sz w:val="24"/>
        </w:rPr>
        <w:t>merger of trusts, the trustee may shorten the perpetuities period</w:t>
      </w:r>
      <w:r>
        <w:rPr>
          <w:rFonts w:ascii="Times New Roman" w:hAnsi="Times New Roman" w:eastAsia="Times New Roman" w:cs="Times New Roman"/>
          <w:sz w:val="24"/>
        </w:rPr>
        <w:t>.</w:t>
      </w:r>
    </w:p>
    <w:p>
      <w:pPr/>
      <w:r>
        <w:rPr>
          <w:rFonts w:ascii="Times New Roman" w:hAnsi="Times New Roman" w:eastAsia="Times New Roman" w:cs="Times New Roman"/>
          <w:sz w:val="24"/>
        </w:rPr>
        <w:t>To sever any trust (the “original trust”) into two or more separate trusts, to allocate to</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 separate trust any property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otherwise </w:t>
      </w:r>
      <w:r>
        <w:rPr>
          <w:rFonts w:ascii="Times New Roman" w:hAnsi="Times New Roman" w:eastAsia="Times New Roman" w:cs="Times New Roman"/>
          <w:sz w:val="24"/>
        </w:rPr>
        <w:t xml:space="preserve">is </w:t>
      </w:r>
      <w:r>
        <w:rPr>
          <w:rFonts w:ascii="Times New Roman" w:hAnsi="Times New Roman" w:eastAsia="Times New Roman" w:cs="Times New Roman"/>
          <w:sz w:val="24"/>
        </w:rPr>
        <w:t>to be added to a trust under this 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 to merge and consolidate two or more trusts that have substantially similar terms into</w:t>
      </w:r>
      <w:r>
        <w:rPr>
          <w:rFonts w:ascii="Times New Roman" w:hAnsi="Times New Roman" w:eastAsia="Times New Roman" w:cs="Times New Roman"/>
          <w:sz w:val="24"/>
        </w:rPr>
        <w:t xml:space="preserve"> </w:t>
      </w:r>
      <w:r>
        <w:rPr>
          <w:rFonts w:ascii="Times New Roman" w:hAnsi="Times New Roman" w:eastAsia="Times New Roman" w:cs="Times New Roman"/>
          <w:sz w:val="24"/>
        </w:rPr>
        <w:t>a single trust. Trusts created by severance under this subparagraph shall be substantially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identical </w:t>
      </w:r>
      <w:r>
        <w:rPr>
          <w:rFonts w:ascii="Times New Roman" w:hAnsi="Times New Roman" w:eastAsia="Times New Roman" w:cs="Times New Roman"/>
          <w:sz w:val="24"/>
        </w:rPr>
        <w:t xml:space="preserve">in all respects </w:t>
      </w:r>
      <w:r>
        <w:rPr>
          <w:rFonts w:ascii="Times New Roman" w:hAnsi="Times New Roman" w:eastAsia="Times New Roman" w:cs="Times New Roman"/>
          <w:sz w:val="24"/>
        </w:rPr>
        <w:t xml:space="preserve">to the original trust so </w:t>
      </w:r>
      <w:r>
        <w:rPr>
          <w:rFonts w:ascii="Times New Roman" w:hAnsi="Times New Roman" w:eastAsia="Times New Roman" w:cs="Times New Roman"/>
          <w:sz w:val="24"/>
        </w:rPr>
        <w:t xml:space="preserve">that </w:t>
      </w:r>
      <w:r>
        <w:rPr>
          <w:rFonts w:ascii="Times New Roman" w:hAnsi="Times New Roman" w:eastAsia="Times New Roman" w:cs="Times New Roman"/>
          <w:sz w:val="24"/>
        </w:rPr>
        <w:t>the terms of the new trusts, in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aggregate, provide for the same succession of interests of beneficiaries as </w:t>
      </w:r>
      <w:r>
        <w:rPr>
          <w:rFonts w:ascii="Times New Roman" w:hAnsi="Times New Roman" w:eastAsia="Times New Roman" w:cs="Times New Roman"/>
          <w:sz w:val="24"/>
        </w:rPr>
        <w:t xml:space="preserve">are </w:t>
      </w:r>
      <w:r>
        <w:rPr>
          <w:rFonts w:ascii="Times New Roman" w:hAnsi="Times New Roman" w:eastAsia="Times New Roman" w:cs="Times New Roman"/>
          <w:sz w:val="24"/>
        </w:rPr>
        <w:t>provided in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original trust, but the trustee </w:t>
      </w:r>
      <w:r>
        <w:rPr>
          <w:rFonts w:ascii="Times New Roman" w:hAnsi="Times New Roman" w:eastAsia="Times New Roman" w:cs="Times New Roman"/>
          <w:sz w:val="24"/>
        </w:rPr>
        <w:t xml:space="preserve">may not exercise any power </w:t>
      </w:r>
      <w:r>
        <w:rPr>
          <w:rFonts w:ascii="Times New Roman" w:hAnsi="Times New Roman" w:eastAsia="Times New Roman" w:cs="Times New Roman"/>
          <w:sz w:val="24"/>
        </w:rPr>
        <w:t xml:space="preserve">under this subparagraph </w:t>
      </w:r>
      <w:r>
        <w:rPr>
          <w:rFonts w:ascii="Times New Roman" w:hAnsi="Times New Roman" w:eastAsia="Times New Roman" w:cs="Times New Roman"/>
          <w:sz w:val="24"/>
        </w:rPr>
        <w:t>in a</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manner that would cause </w:t>
      </w:r>
      <w:r>
        <w:rPr>
          <w:rFonts w:ascii="Times New Roman" w:hAnsi="Times New Roman" w:eastAsia="Times New Roman" w:cs="Times New Roman"/>
          <w:sz w:val="24"/>
        </w:rPr>
        <w:t>any trust created by severance not to be eligible for any federal</w:t>
      </w:r>
      <w:r>
        <w:rPr>
          <w:rFonts w:ascii="Times New Roman" w:hAnsi="Times New Roman" w:eastAsia="Times New Roman" w:cs="Times New Roman"/>
          <w:sz w:val="24"/>
        </w:rPr>
        <w:t xml:space="preserve"> </w:t>
      </w:r>
      <w:r>
        <w:rPr>
          <w:rFonts w:ascii="Times New Roman" w:hAnsi="Times New Roman" w:eastAsia="Times New Roman" w:cs="Times New Roman"/>
          <w:sz w:val="24"/>
        </w:rPr>
        <w:t>tax deduction, exclusion, election, exemption or other special federal tax status for 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 original trust was eligible. In managing, investing, administering, and distributing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trust property of any separate trust and in making </w:t>
      </w:r>
      <w:r>
        <w:rPr>
          <w:rFonts w:ascii="Times New Roman" w:hAnsi="Times New Roman" w:eastAsia="Times New Roman" w:cs="Times New Roman"/>
          <w:sz w:val="24"/>
        </w:rPr>
        <w:t xml:space="preserve">applicable </w:t>
      </w:r>
      <w:r>
        <w:rPr>
          <w:rFonts w:ascii="Times New Roman" w:hAnsi="Times New Roman" w:eastAsia="Times New Roman" w:cs="Times New Roman"/>
          <w:sz w:val="24"/>
        </w:rPr>
        <w:t>tax elections, the trustee may</w:t>
      </w:r>
      <w:r>
        <w:rPr>
          <w:rFonts w:ascii="Times New Roman" w:hAnsi="Times New Roman" w:eastAsia="Times New Roman" w:cs="Times New Roman"/>
          <w:sz w:val="24"/>
        </w:rPr>
        <w:t xml:space="preserve"> </w:t>
      </w:r>
      <w:r>
        <w:rPr>
          <w:rFonts w:ascii="Times New Roman" w:hAnsi="Times New Roman" w:eastAsia="Times New Roman" w:cs="Times New Roman"/>
          <w:sz w:val="24"/>
        </w:rPr>
        <w:t>consider the differences in federal tax attributes and all other factors the trustee believes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pertinent and may </w:t>
      </w:r>
      <w:r>
        <w:rPr>
          <w:rFonts w:ascii="Times New Roman" w:hAnsi="Times New Roman" w:eastAsia="Times New Roman" w:cs="Times New Roman"/>
          <w:sz w:val="24"/>
        </w:rPr>
        <w:t xml:space="preserve">make disproportionate distributions from </w:t>
      </w:r>
      <w:r>
        <w:rPr>
          <w:rFonts w:ascii="Times New Roman" w:hAnsi="Times New Roman" w:eastAsia="Times New Roman" w:cs="Times New Roman"/>
          <w:sz w:val="24"/>
        </w:rPr>
        <w:t>the original and separate trusts</w:t>
      </w:r>
      <w:r>
        <w:rPr>
          <w:rFonts w:ascii="Times New Roman" w:hAnsi="Times New Roman" w:eastAsia="Times New Roman" w:cs="Times New Roman"/>
          <w:sz w:val="24"/>
        </w:rPr>
        <w:t xml:space="preserve"> </w:t>
      </w:r>
      <w:r>
        <w:rPr>
          <w:rFonts w:ascii="Times New Roman" w:hAnsi="Times New Roman" w:eastAsia="Times New Roman" w:cs="Times New Roman"/>
          <w:sz w:val="24"/>
        </w:rPr>
        <w:t>created. Each trust created by severance shall be treated as a separate trust for all purposes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from and </w:t>
      </w:r>
      <w:r>
        <w:rPr>
          <w:rFonts w:ascii="Times New Roman" w:hAnsi="Times New Roman" w:eastAsia="Times New Roman" w:cs="Times New Roman"/>
          <w:sz w:val="24"/>
        </w:rPr>
        <w:t xml:space="preserve">after the date on which the severance is effective. If </w:t>
      </w:r>
      <w:r>
        <w:rPr>
          <w:rFonts w:ascii="Times New Roman" w:hAnsi="Times New Roman" w:eastAsia="Times New Roman" w:cs="Times New Roman"/>
          <w:sz w:val="24"/>
        </w:rPr>
        <w:t xml:space="preserve">one of the trusts </w:t>
      </w:r>
      <w:r>
        <w:rPr>
          <w:rFonts w:ascii="Times New Roman" w:hAnsi="Times New Roman" w:eastAsia="Times New Roman" w:cs="Times New Roman"/>
          <w:sz w:val="24"/>
        </w:rPr>
        <w:t>created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pursuant to </w:t>
      </w:r>
      <w:r>
        <w:rPr>
          <w:rFonts w:ascii="Times New Roman" w:hAnsi="Times New Roman" w:eastAsia="Times New Roman" w:cs="Times New Roman"/>
          <w:sz w:val="24"/>
        </w:rPr>
        <w:t xml:space="preserve">this subparagraph is </w:t>
      </w:r>
      <w:r>
        <w:rPr>
          <w:rFonts w:ascii="Times New Roman" w:hAnsi="Times New Roman" w:eastAsia="Times New Roman" w:cs="Times New Roman"/>
          <w:sz w:val="24"/>
        </w:rPr>
        <w:t xml:space="preserve">entirely </w:t>
      </w:r>
      <w:r>
        <w:rPr>
          <w:rFonts w:ascii="Times New Roman" w:hAnsi="Times New Roman" w:eastAsia="Times New Roman" w:cs="Times New Roman"/>
          <w:sz w:val="24"/>
        </w:rPr>
        <w:t>exempt from federal generation-skipping transfer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tax and one is </w:t>
      </w:r>
      <w:r>
        <w:rPr>
          <w:rFonts w:ascii="Times New Roman" w:hAnsi="Times New Roman" w:eastAsia="Times New Roman" w:cs="Times New Roman"/>
          <w:sz w:val="24"/>
        </w:rPr>
        <w:t xml:space="preserve">wholly </w:t>
      </w:r>
      <w:r>
        <w:rPr>
          <w:rFonts w:ascii="Times New Roman" w:hAnsi="Times New Roman" w:eastAsia="Times New Roman" w:cs="Times New Roman"/>
          <w:sz w:val="24"/>
        </w:rPr>
        <w:t xml:space="preserve">subject to that tax, the trust </w:t>
      </w:r>
      <w:r>
        <w:rPr>
          <w:rFonts w:ascii="Times New Roman" w:hAnsi="Times New Roman" w:eastAsia="Times New Roman" w:cs="Times New Roman"/>
          <w:sz w:val="24"/>
        </w:rPr>
        <w:t xml:space="preserve">that is </w:t>
      </w:r>
      <w:r>
        <w:rPr>
          <w:rFonts w:ascii="Times New Roman" w:hAnsi="Times New Roman" w:eastAsia="Times New Roman" w:cs="Times New Roman"/>
          <w:sz w:val="24"/>
        </w:rPr>
        <w:t>entirely exempt from federal</w:t>
      </w:r>
      <w:r>
        <w:rPr>
          <w:rFonts w:ascii="Times New Roman" w:hAnsi="Times New Roman" w:eastAsia="Times New Roman" w:cs="Times New Roman"/>
          <w:sz w:val="24"/>
        </w:rPr>
        <w:t xml:space="preserve"> </w:t>
      </w:r>
      <w:r>
        <w:rPr>
          <w:rFonts w:ascii="Times New Roman" w:hAnsi="Times New Roman" w:eastAsia="Times New Roman" w:cs="Times New Roman"/>
          <w:sz w:val="24"/>
        </w:rPr>
        <w:t>generation-skipping transfer tax shall have the phrase “GST Exempt” added to its name.</w:t>
      </w:r>
    </w:p>
    <w:p>
      <w:pPr/>
      <w:r>
        <w:rPr>
          <w:rFonts w:ascii="Times New Roman" w:hAnsi="Times New Roman" w:eastAsia="Times New Roman" w:cs="Times New Roman"/>
          <w:sz w:val="24"/>
        </w:rPr>
        <w:t xml:space="preserve">To receive additional property from my spouse or me </w:t>
      </w:r>
      <w:r>
        <w:rPr>
          <w:rFonts w:ascii="Times New Roman" w:hAnsi="Times New Roman" w:eastAsia="Times New Roman" w:cs="Times New Roman"/>
          <w:sz w:val="24"/>
        </w:rPr>
        <w:t xml:space="preserve">in any event </w:t>
      </w:r>
      <w:r>
        <w:rPr>
          <w:rFonts w:ascii="Times New Roman" w:hAnsi="Times New Roman" w:eastAsia="Times New Roman" w:cs="Times New Roman"/>
          <w:sz w:val="24"/>
        </w:rPr>
        <w:t>(and, if the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consents in writing, from any other person except a beneficiary of the trust) by lifetime or</w:t>
      </w:r>
      <w:r>
        <w:rPr>
          <w:rFonts w:ascii="Times New Roman" w:hAnsi="Times New Roman" w:eastAsia="Times New Roman" w:cs="Times New Roman"/>
          <w:sz w:val="24"/>
        </w:rPr>
        <w:t xml:space="preserve"> </w:t>
      </w:r>
      <w:r>
        <w:rPr>
          <w:rFonts w:ascii="Times New Roman" w:hAnsi="Times New Roman" w:eastAsia="Times New Roman" w:cs="Times New Roman"/>
          <w:sz w:val="24"/>
        </w:rPr>
        <w:t>testamentary transfer or otherwise</w:t>
      </w:r>
      <w:r>
        <w:rPr>
          <w:rFonts w:ascii="Times New Roman" w:hAnsi="Times New Roman" w:eastAsia="Times New Roman" w:cs="Times New Roman"/>
          <w:sz w:val="24"/>
        </w:rPr>
        <w:t>.</w:t>
      </w:r>
    </w:p>
    <w:p>
      <w:pPr/>
      <w:r>
        <w:rPr>
          <w:rFonts w:ascii="Times New Roman" w:hAnsi="Times New Roman" w:eastAsia="Times New Roman" w:cs="Times New Roman"/>
          <w:sz w:val="24"/>
        </w:rPr>
        <w:t>To execute instruments of any kind, including instruments containing covenants and</w:t>
      </w:r>
      <w:r>
        <w:rPr>
          <w:rFonts w:ascii="Times New Roman" w:hAnsi="Times New Roman" w:eastAsia="Times New Roman" w:cs="Times New Roman"/>
          <w:sz w:val="24"/>
        </w:rPr>
        <w:t xml:space="preserve"> </w:t>
      </w:r>
      <w:r>
        <w:rPr>
          <w:rFonts w:ascii="Times New Roman" w:hAnsi="Times New Roman" w:eastAsia="Times New Roman" w:cs="Times New Roman"/>
          <w:sz w:val="24"/>
        </w:rPr>
        <w:t>warranties binding upon and creating a charge against the trust property and containing</w:t>
      </w:r>
      <w:r>
        <w:rPr>
          <w:rFonts w:ascii="Times New Roman" w:hAnsi="Times New Roman" w:eastAsia="Times New Roman" w:cs="Times New Roman"/>
          <w:sz w:val="24"/>
        </w:rPr>
        <w:t xml:space="preserve"> </w:t>
      </w:r>
      <w:r>
        <w:rPr>
          <w:rFonts w:ascii="Times New Roman" w:hAnsi="Times New Roman" w:eastAsia="Times New Roman" w:cs="Times New Roman"/>
          <w:sz w:val="24"/>
        </w:rPr>
        <w:t>provisions excluding personal liability</w:t>
      </w:r>
      <w:r>
        <w:rPr>
          <w:rFonts w:ascii="Times New Roman" w:hAnsi="Times New Roman" w:eastAsia="Times New Roman" w:cs="Times New Roman"/>
          <w:sz w:val="24"/>
        </w:rPr>
        <w:t>.</w:t>
      </w:r>
    </w:p>
    <w:p>
      <w:pPr/>
      <w:r>
        <w:rPr>
          <w:rFonts w:ascii="Times New Roman" w:hAnsi="Times New Roman" w:eastAsia="Times New Roman" w:cs="Times New Roman"/>
          <w:sz w:val="24"/>
        </w:rPr>
        <w:t>To perform all other acts necessary for the proper management, investment, and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distribution </w:t>
      </w:r>
      <w:r>
        <w:rPr>
          <w:rFonts w:ascii="Times New Roman" w:hAnsi="Times New Roman" w:eastAsia="Times New Roman" w:cs="Times New Roman"/>
          <w:sz w:val="24"/>
        </w:rPr>
        <w:t xml:space="preserve">of the trust </w:t>
      </w:r>
      <w:r>
        <w:rPr>
          <w:rFonts w:ascii="Times New Roman" w:hAnsi="Times New Roman" w:eastAsia="Times New Roman" w:cs="Times New Roman"/>
          <w:sz w:val="24"/>
        </w:rPr>
        <w:t>property.</w:t>
      </w:r>
    </w:p>
    <w:p>
      <w:pPr/>
      <w:r>
        <w:rPr>
          <w:rFonts w:ascii="Times New Roman" w:hAnsi="Times New Roman" w:eastAsia="Times New Roman" w:cs="Times New Roman"/>
          <w:sz w:val="24"/>
        </w:rPr>
        <w:t>With respect to my digital assets, the trustee may:</w:t>
      </w:r>
    </w:p>
    <w:p>
      <w:pPr/>
      <w:r>
        <w:rPr>
          <w:rFonts w:ascii="Times New Roman" w:hAnsi="Times New Roman" w:eastAsia="Times New Roman" w:cs="Times New Roman"/>
          <w:sz w:val="24"/>
        </w:rPr>
        <w:t xml:space="preserve">Access, use, and control </w:t>
      </w:r>
      <w:r>
        <w:rPr>
          <w:rFonts w:ascii="Times New Roman" w:hAnsi="Times New Roman" w:eastAsia="Times New Roman" w:cs="Times New Roman"/>
          <w:sz w:val="24"/>
        </w:rPr>
        <w:t>my</w:t>
      </w:r>
      <w:r>
        <w:rPr>
          <w:rFonts w:ascii="Times New Roman" w:hAnsi="Times New Roman" w:eastAsia="Times New Roman" w:cs="Times New Roman"/>
          <w:sz w:val="24"/>
        </w:rPr>
        <w:t xml:space="preserve"> digital devices, including, but not limited</w:t>
      </w:r>
      <w:r>
        <w:rPr>
          <w:rFonts w:ascii="Times New Roman" w:hAnsi="Times New Roman" w:eastAsia="Times New Roman" w:cs="Times New Roman"/>
          <w:sz w:val="24"/>
        </w:rPr>
        <w:t xml:space="preserve"> </w:t>
      </w:r>
      <w:r>
        <w:rPr>
          <w:rFonts w:ascii="Times New Roman" w:hAnsi="Times New Roman" w:eastAsia="Times New Roman" w:cs="Times New Roman"/>
          <w:sz w:val="24"/>
        </w:rPr>
        <w:t>to, desktop computers, laptop computers, tablets, peripheral storage devices, mobile</w:t>
      </w:r>
      <w:r>
        <w:rPr>
          <w:rFonts w:ascii="Times New Roman" w:hAnsi="Times New Roman" w:eastAsia="Times New Roman" w:cs="Times New Roman"/>
          <w:sz w:val="24"/>
        </w:rPr>
        <w:t xml:space="preserve"> </w:t>
      </w:r>
      <w:r>
        <w:rPr>
          <w:rFonts w:ascii="Times New Roman" w:hAnsi="Times New Roman" w:eastAsia="Times New Roman" w:cs="Times New Roman"/>
          <w:sz w:val="24"/>
        </w:rPr>
        <w:t>telephones, smart phones, and any similar digital device which currently exists 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may exist as technology develops or such comparable </w:t>
      </w:r>
      <w:r>
        <w:rPr>
          <w:rFonts w:ascii="Times New Roman" w:hAnsi="Times New Roman" w:eastAsia="Times New Roman" w:cs="Times New Roman"/>
          <w:sz w:val="24"/>
        </w:rPr>
        <w:t>items as technology develops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with the purpose of accessing, modifying, deleting, controlling, or transferring </w:t>
      </w:r>
      <w:r>
        <w:rPr>
          <w:rFonts w:ascii="Times New Roman" w:hAnsi="Times New Roman" w:eastAsia="Times New Roman" w:cs="Times New Roman"/>
          <w:sz w:val="24"/>
        </w:rPr>
        <w:t xml:space="preserve">my </w:t>
      </w:r>
      <w:r>
        <w:rPr>
          <w:rFonts w:ascii="Times New Roman" w:hAnsi="Times New Roman" w:eastAsia="Times New Roman" w:cs="Times New Roman"/>
          <w:sz w:val="24"/>
        </w:rPr>
        <w:t>digital</w:t>
      </w:r>
      <w:r>
        <w:rPr>
          <w:rFonts w:ascii="Times New Roman" w:hAnsi="Times New Roman" w:eastAsia="Times New Roman" w:cs="Times New Roman"/>
          <w:sz w:val="24"/>
        </w:rPr>
        <w:t xml:space="preserve"> </w:t>
      </w:r>
      <w:r>
        <w:rPr>
          <w:rFonts w:ascii="Times New Roman" w:hAnsi="Times New Roman" w:eastAsia="Times New Roman" w:cs="Times New Roman"/>
          <w:sz w:val="24"/>
        </w:rPr>
        <w:t>assets.</w:t>
      </w:r>
    </w:p>
    <w:p>
      <w:pPr/>
      <w:r>
        <w:rPr>
          <w:rFonts w:ascii="Times New Roman" w:hAnsi="Times New Roman" w:eastAsia="Times New Roman" w:cs="Times New Roman"/>
          <w:sz w:val="24"/>
        </w:rPr>
        <w:t xml:space="preserve">Access, modify, delete, control, and transfer the </w:t>
      </w:r>
      <w:r>
        <w:rPr>
          <w:rFonts w:ascii="Times New Roman" w:hAnsi="Times New Roman" w:eastAsia="Times New Roman" w:cs="Times New Roman"/>
          <w:sz w:val="24"/>
        </w:rPr>
        <w:t>my</w:t>
      </w:r>
      <w:r>
        <w:rPr>
          <w:rFonts w:ascii="Times New Roman" w:hAnsi="Times New Roman" w:eastAsia="Times New Roman" w:cs="Times New Roman"/>
          <w:sz w:val="24"/>
        </w:rPr>
        <w:t xml:space="preserve"> digital assets, including, but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not limited to, any and all of </w:t>
      </w:r>
      <w:r>
        <w:rPr>
          <w:rFonts w:ascii="Times New Roman" w:hAnsi="Times New Roman" w:eastAsia="Times New Roman" w:cs="Times New Roman"/>
          <w:sz w:val="24"/>
        </w:rPr>
        <w:t>my</w:t>
      </w:r>
      <w:r>
        <w:rPr>
          <w:rFonts w:ascii="Times New Roman" w:hAnsi="Times New Roman" w:eastAsia="Times New Roman" w:cs="Times New Roman"/>
          <w:sz w:val="24"/>
        </w:rPr>
        <w:t xml:space="preserve"> emails, email accounts, digital music, digital photographs,</w:t>
      </w:r>
      <w:r>
        <w:rPr>
          <w:rFonts w:ascii="Times New Roman" w:hAnsi="Times New Roman" w:eastAsia="Times New Roman" w:cs="Times New Roman"/>
          <w:sz w:val="24"/>
        </w:rPr>
        <w:t xml:space="preserve"> </w:t>
      </w:r>
      <w:r>
        <w:rPr>
          <w:rFonts w:ascii="Times New Roman" w:hAnsi="Times New Roman" w:eastAsia="Times New Roman" w:cs="Times New Roman"/>
          <w:sz w:val="24"/>
        </w:rPr>
        <w:t>digital videos, hotel points, airline miles, software licenses, social network accounts, file-</w:t>
      </w:r>
      <w:r>
        <w:rPr>
          <w:rFonts w:ascii="Times New Roman" w:hAnsi="Times New Roman" w:eastAsia="Times New Roman" w:cs="Times New Roman"/>
          <w:sz w:val="24"/>
        </w:rPr>
        <w:t xml:space="preserve"> </w:t>
      </w:r>
      <w:r>
        <w:rPr>
          <w:rFonts w:ascii="Times New Roman" w:hAnsi="Times New Roman" w:eastAsia="Times New Roman" w:cs="Times New Roman"/>
          <w:sz w:val="24"/>
        </w:rPr>
        <w:t>sharing accounts, financial accounts, domain registrations, DNS service accounts, web</w:t>
      </w:r>
      <w:r>
        <w:rPr>
          <w:rFonts w:ascii="Times New Roman" w:hAnsi="Times New Roman" w:eastAsia="Times New Roman" w:cs="Times New Roman"/>
          <w:sz w:val="24"/>
        </w:rPr>
        <w:t xml:space="preserve"> </w:t>
      </w:r>
      <w:r>
        <w:rPr>
          <w:rFonts w:ascii="Times New Roman" w:hAnsi="Times New Roman" w:eastAsia="Times New Roman" w:cs="Times New Roman"/>
          <w:sz w:val="24"/>
        </w:rPr>
        <w:t>hosting accounts, tax preparation service accounts, online store accounts, affiliate</w:t>
      </w:r>
      <w:r>
        <w:rPr>
          <w:rFonts w:ascii="Times New Roman" w:hAnsi="Times New Roman" w:eastAsia="Times New Roman" w:cs="Times New Roman"/>
          <w:sz w:val="24"/>
        </w:rPr>
        <w:t xml:space="preserve"> </w:t>
      </w:r>
      <w:r>
        <w:rPr>
          <w:rFonts w:ascii="Times New Roman" w:hAnsi="Times New Roman" w:eastAsia="Times New Roman" w:cs="Times New Roman"/>
          <w:sz w:val="24"/>
        </w:rPr>
        <w:t>programs, other online accounts, and similar digital items which currently exist or may</w:t>
      </w:r>
      <w:r>
        <w:rPr>
          <w:rFonts w:ascii="Times New Roman" w:hAnsi="Times New Roman" w:eastAsia="Times New Roman" w:cs="Times New Roman"/>
          <w:sz w:val="24"/>
        </w:rPr>
        <w:t xml:space="preserve"> </w:t>
      </w:r>
      <w:r>
        <w:rPr>
          <w:rFonts w:ascii="Times New Roman" w:hAnsi="Times New Roman" w:eastAsia="Times New Roman" w:cs="Times New Roman"/>
          <w:sz w:val="24"/>
        </w:rPr>
        <w:t>exist as technology develops or such comparable items as technology develops.</w:t>
      </w:r>
    </w:p>
    <w:p>
      <w:pPr/>
      <w:r>
        <w:rPr>
          <w:rFonts w:ascii="Times New Roman" w:hAnsi="Times New Roman" w:eastAsia="Times New Roman" w:cs="Times New Roman"/>
          <w:sz w:val="24"/>
        </w:rPr>
        <w:t xml:space="preserve">Access any of </w:t>
      </w:r>
      <w:r>
        <w:rPr>
          <w:rFonts w:ascii="Times New Roman" w:hAnsi="Times New Roman" w:eastAsia="Times New Roman" w:cs="Times New Roman"/>
          <w:sz w:val="24"/>
        </w:rPr>
        <w:t>my</w:t>
      </w:r>
      <w:r>
        <w:rPr>
          <w:rFonts w:ascii="Times New Roman" w:hAnsi="Times New Roman" w:eastAsia="Times New Roman" w:cs="Times New Roman"/>
          <w:sz w:val="24"/>
        </w:rPr>
        <w:t xml:space="preserve"> electronically stored information.</w:t>
      </w:r>
    </w:p>
    <w:p>
      <w:pPr/>
      <w:r>
        <w:rPr>
          <w:rFonts w:ascii="Times New Roman" w:hAnsi="Times New Roman" w:eastAsia="Times New Roman" w:cs="Times New Roman"/>
          <w:sz w:val="24"/>
        </w:rPr>
        <w:t>Access the content of any communication that has been electronically stored by the</w:t>
      </w:r>
      <w:r>
        <w:rPr>
          <w:rFonts w:ascii="Times New Roman" w:hAnsi="Times New Roman" w:eastAsia="Times New Roman" w:cs="Times New Roman"/>
          <w:sz w:val="24"/>
        </w:rPr>
        <w:t xml:space="preserve"> </w:t>
      </w:r>
      <w:r>
        <w:rPr>
          <w:rFonts w:ascii="Times New Roman" w:hAnsi="Times New Roman" w:eastAsia="Times New Roman" w:cs="Times New Roman"/>
          <w:sz w:val="24"/>
        </w:rPr>
        <w:t>service provider for that communication or that is carried or maintained by the service</w:t>
      </w:r>
      <w:r>
        <w:rPr>
          <w:rFonts w:ascii="Times New Roman" w:hAnsi="Times New Roman" w:eastAsia="Times New Roman" w:cs="Times New Roman"/>
          <w:sz w:val="24"/>
        </w:rPr>
        <w:t xml:space="preserve"> </w:t>
      </w:r>
      <w:r>
        <w:rPr>
          <w:rFonts w:ascii="Times New Roman" w:hAnsi="Times New Roman" w:eastAsia="Times New Roman" w:cs="Times New Roman"/>
          <w:sz w:val="24"/>
        </w:rPr>
        <w:t>provider for that communication.</w:t>
      </w:r>
    </w:p>
    <w:p>
      <w:pPr/>
      <w:r>
        <w:rPr>
          <w:rFonts w:ascii="Times New Roman" w:hAnsi="Times New Roman" w:eastAsia="Times New Roman" w:cs="Times New Roman"/>
          <w:sz w:val="24"/>
        </w:rPr>
        <w:t>Access any record or other information pertaining to the Settlor with respect to that</w:t>
      </w:r>
      <w:r>
        <w:rPr>
          <w:rFonts w:ascii="Times New Roman" w:hAnsi="Times New Roman" w:eastAsia="Times New Roman" w:cs="Times New Roman"/>
          <w:sz w:val="24"/>
        </w:rPr>
        <w:t xml:space="preserve"> </w:t>
      </w:r>
      <w:r>
        <w:rPr>
          <w:rFonts w:ascii="Times New Roman" w:hAnsi="Times New Roman" w:eastAsia="Times New Roman" w:cs="Times New Roman"/>
          <w:sz w:val="24"/>
        </w:rPr>
        <w:t>service.</w:t>
      </w:r>
    </w:p>
    <w:p>
      <w:pPr/>
      <w:r>
        <w:rPr>
          <w:rFonts w:ascii="Times New Roman" w:hAnsi="Times New Roman" w:eastAsia="Times New Roman" w:cs="Times New Roman"/>
          <w:sz w:val="24"/>
        </w:rPr>
        <w:t>The terms used in this authorization are to be construed as broadly as possible and that this</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authorization of access be construed as the Settlor’s lawful consent under the Electronic</w:t>
      </w:r>
      <w:r>
        <w:rPr>
          <w:rFonts w:ascii="Times New Roman" w:hAnsi="Times New Roman" w:eastAsia="Times New Roman" w:cs="Times New Roman"/>
          <w:sz w:val="24"/>
        </w:rPr>
        <w:t xml:space="preserve"> </w:t>
      </w:r>
      <w:r>
        <w:rPr>
          <w:rFonts w:ascii="Times New Roman" w:hAnsi="Times New Roman" w:eastAsia="Times New Roman" w:cs="Times New Roman"/>
          <w:sz w:val="24"/>
        </w:rPr>
        <w:t>Communications Privacy Act of 1986, as amended; the Computer Fraud and Abuse Act of</w:t>
      </w:r>
      <w:r>
        <w:rPr>
          <w:rFonts w:ascii="Times New Roman" w:hAnsi="Times New Roman" w:eastAsia="Times New Roman" w:cs="Times New Roman"/>
          <w:sz w:val="24"/>
        </w:rPr>
        <w:t xml:space="preserve"> </w:t>
      </w:r>
      <w:r>
        <w:rPr>
          <w:rFonts w:ascii="Times New Roman" w:hAnsi="Times New Roman" w:eastAsia="Times New Roman" w:cs="Times New Roman"/>
          <w:sz w:val="24"/>
        </w:rPr>
        <w:t>1986, as amended; and any other applicable Federal or state data privacy law or criminal</w:t>
      </w:r>
      <w:r>
        <w:rPr>
          <w:rFonts w:ascii="Times New Roman" w:hAnsi="Times New Roman" w:eastAsia="Times New Roman" w:cs="Times New Roman"/>
          <w:sz w:val="24"/>
        </w:rPr>
        <w:t xml:space="preserve"> </w:t>
      </w:r>
      <w:r>
        <w:rPr>
          <w:rFonts w:ascii="Times New Roman" w:hAnsi="Times New Roman" w:eastAsia="Times New Roman" w:cs="Times New Roman"/>
          <w:sz w:val="24"/>
        </w:rPr>
        <w:t>law.</w:t>
      </w:r>
    </w:p>
    <w:p>
      <w:pPr/>
      <w:r>
        <w:rPr>
          <w:rFonts w:ascii="Times New Roman" w:hAnsi="Times New Roman" w:eastAsia="Times New Roman" w:cs="Times New Roman"/>
          <w:sz w:val="24"/>
        </w:rPr>
        <w:t>Duration of Powers.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powers granted in this Article may be exercised even after termination of all trusts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until actual distribution of all trust principal, but not beyond the period permitted by any </w:t>
      </w:r>
      <w:r>
        <w:rPr>
          <w:rFonts w:ascii="Times New Roman" w:hAnsi="Times New Roman" w:eastAsia="Times New Roman" w:cs="Times New Roman"/>
          <w:sz w:val="24"/>
        </w:rPr>
        <w:t xml:space="preserve">applicable </w:t>
      </w:r>
      <w:r>
        <w:rPr>
          <w:rFonts w:ascii="Times New Roman" w:hAnsi="Times New Roman" w:eastAsia="Times New Roman" w:cs="Times New Roman"/>
          <w:sz w:val="24"/>
        </w:rPr>
        <w:t>rule of law relating to perpetuities.</w:t>
      </w:r>
    </w:p>
    <w:p>
      <w:pPr/>
      <w:r>
        <w:rPr>
          <w:rFonts w:ascii="Times New Roman" w:hAnsi="Times New Roman" w:eastAsia="Times New Roman" w:cs="Times New Roman"/>
          <w:sz w:val="24"/>
        </w:rPr>
        <w:t>Third Party Liability.</w:t>
      </w:r>
      <w:r>
        <w:rPr>
          <w:rFonts w:ascii="Times New Roman" w:hAnsi="Times New Roman" w:eastAsia="Times New Roman" w:cs="Times New Roman"/>
          <w:sz w:val="24"/>
        </w:rPr>
        <w:t xml:space="preserve"> No person paying money or delivering property to any trustee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shall be required or privileged to see to its application. The certificate of the trustee that the trustee is acting in compliance with this instrument shall </w:t>
      </w:r>
      <w:r>
        <w:rPr>
          <w:rFonts w:ascii="Times New Roman" w:hAnsi="Times New Roman" w:eastAsia="Times New Roman" w:cs="Times New Roman"/>
          <w:sz w:val="24"/>
        </w:rPr>
        <w:t xml:space="preserve">fully </w:t>
      </w:r>
      <w:r>
        <w:rPr>
          <w:rFonts w:ascii="Times New Roman" w:hAnsi="Times New Roman" w:eastAsia="Times New Roman" w:cs="Times New Roman"/>
          <w:sz w:val="24"/>
        </w:rPr>
        <w:t>protect all persons dealing with the trustee.</w:t>
      </w:r>
    </w:p>
    <w:p>
      <w:pPr/>
      <w:r>
        <w:rPr>
          <w:rFonts w:ascii="Times New Roman" w:hAnsi="Times New Roman" w:eastAsia="Times New Roman" w:cs="Times New Roman"/>
          <w:sz w:val="24"/>
        </w:rPr>
        <w:t>Administrative Powers and Rules.</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The provisions of this </w:t>
      </w:r>
      <w:r>
        <w:rPr>
          <w:rFonts w:ascii="Times New Roman" w:hAnsi="Times New Roman" w:eastAsia="Times New Roman" w:cs="Times New Roman"/>
          <w:sz w:val="24"/>
        </w:rPr>
        <w:t>Paragraph</w:t>
      </w:r>
      <w:r>
        <w:rPr>
          <w:rFonts w:ascii="Times New Roman" w:hAnsi="Times New Roman" w:eastAsia="Times New Roman" w:cs="Times New Roman"/>
          <w:sz w:val="24"/>
        </w:rPr>
        <w:t xml:space="preserve"> shall apply to each trust held under this instrument:</w:t>
      </w:r>
    </w:p>
    <w:p>
      <w:pPr/>
      <w:r>
        <w:rPr>
          <w:rFonts w:ascii="Times New Roman" w:hAnsi="Times New Roman" w:eastAsia="Times New Roman" w:cs="Times New Roman"/>
          <w:sz w:val="24"/>
        </w:rPr>
        <w:t>Distribution Provisions.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The trustee, in the trustee’s sole discretion, may expend trust income or principal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benefit of </w:t>
      </w:r>
      <w:r>
        <w:rPr>
          <w:rFonts w:ascii="Times New Roman" w:hAnsi="Times New Roman" w:eastAsia="Times New Roman" w:cs="Times New Roman"/>
          <w:sz w:val="24"/>
        </w:rPr>
        <w:t xml:space="preserve">a beneficiary instead of </w:t>
      </w:r>
      <w:r>
        <w:rPr>
          <w:rFonts w:ascii="Times New Roman" w:hAnsi="Times New Roman" w:eastAsia="Times New Roman" w:cs="Times New Roman"/>
          <w:sz w:val="24"/>
        </w:rPr>
        <w:t xml:space="preserve">making distributions directly to </w:t>
      </w:r>
      <w:r>
        <w:rPr>
          <w:rFonts w:ascii="Times New Roman" w:hAnsi="Times New Roman" w:eastAsia="Times New Roman" w:cs="Times New Roman"/>
          <w:sz w:val="24"/>
        </w:rPr>
        <w:t>that beneficiary;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provided, however, that the trustee may not exercise this power </w:t>
      </w:r>
      <w:r>
        <w:rPr>
          <w:rFonts w:ascii="Times New Roman" w:hAnsi="Times New Roman" w:eastAsia="Times New Roman" w:cs="Times New Roman"/>
          <w:sz w:val="24"/>
        </w:rPr>
        <w:t>in a manner that would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cause </w:t>
      </w:r>
      <w:r>
        <w:rPr>
          <w:rFonts w:ascii="Times New Roman" w:hAnsi="Times New Roman" w:eastAsia="Times New Roman" w:cs="Times New Roman"/>
          <w:sz w:val="24"/>
        </w:rPr>
        <w:t>the Marital Trust not to be eligible for the federal estate tax marital deduction. In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addition, if a beneficiary eligible to receive income or principal distributions is </w:t>
      </w:r>
      <w:r>
        <w:rPr>
          <w:rFonts w:ascii="Times New Roman" w:hAnsi="Times New Roman" w:eastAsia="Times New Roman" w:cs="Times New Roman"/>
          <w:sz w:val="24"/>
        </w:rPr>
        <w:t>disabled at</w:t>
      </w:r>
      <w:r>
        <w:rPr>
          <w:rFonts w:ascii="Times New Roman" w:hAnsi="Times New Roman" w:eastAsia="Times New Roman" w:cs="Times New Roman"/>
          <w:sz w:val="24"/>
        </w:rPr>
        <w:t xml:space="preserve"> </w:t>
      </w:r>
      <w:r>
        <w:rPr>
          <w:rFonts w:ascii="Times New Roman" w:hAnsi="Times New Roman" w:eastAsia="Times New Roman" w:cs="Times New Roman"/>
          <w:sz w:val="24"/>
        </w:rPr>
        <w:t>the time of distribution</w:t>
      </w:r>
      <w:r>
        <w:rPr>
          <w:rFonts w:ascii="Times New Roman" w:hAnsi="Times New Roman" w:eastAsia="Times New Roman" w:cs="Times New Roman"/>
          <w:sz w:val="24"/>
        </w:rPr>
        <w:t xml:space="preserve">, then the trustee may, without further responsibility, </w:t>
      </w:r>
      <w:r>
        <w:rPr>
          <w:rFonts w:ascii="Times New Roman" w:hAnsi="Times New Roman" w:eastAsia="Times New Roman" w:cs="Times New Roman"/>
          <w:sz w:val="24"/>
        </w:rPr>
        <w:t>make those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distributions to </w:t>
      </w:r>
      <w:r>
        <w:rPr>
          <w:rFonts w:ascii="Times New Roman" w:hAnsi="Times New Roman" w:eastAsia="Times New Roman" w:cs="Times New Roman"/>
          <w:sz w:val="24"/>
        </w:rPr>
        <w:t>the beneficiary directly, to a lawful guardian of the beneficiary, or to a</w:t>
      </w:r>
      <w:r>
        <w:rPr>
          <w:rFonts w:ascii="Times New Roman" w:hAnsi="Times New Roman" w:eastAsia="Times New Roman" w:cs="Times New Roman"/>
          <w:sz w:val="24"/>
        </w:rPr>
        <w:t xml:space="preserve"> </w:t>
      </w:r>
      <w:r>
        <w:rPr>
          <w:rFonts w:ascii="Times New Roman" w:hAnsi="Times New Roman" w:eastAsia="Times New Roman" w:cs="Times New Roman"/>
          <w:sz w:val="24"/>
        </w:rPr>
        <w:t>qualified individual or trust company designated by the trustee as custodian for that</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 under an applicable Uniform Transfers to Minors Act or similar law.</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Determinations made </w:t>
      </w:r>
      <w:r>
        <w:rPr>
          <w:rFonts w:ascii="Times New Roman" w:hAnsi="Times New Roman" w:eastAsia="Times New Roman" w:cs="Times New Roman"/>
          <w:sz w:val="24"/>
        </w:rPr>
        <w:t>by the trustee under this paragraph in good faith shall be conclusive</w:t>
      </w:r>
      <w:r>
        <w:rPr>
          <w:rFonts w:ascii="Times New Roman" w:hAnsi="Times New Roman" w:eastAsia="Times New Roman" w:cs="Times New Roman"/>
          <w:sz w:val="24"/>
        </w:rPr>
        <w:t xml:space="preserve"> </w:t>
      </w:r>
      <w:r>
        <w:rPr>
          <w:rFonts w:ascii="Times New Roman" w:hAnsi="Times New Roman" w:eastAsia="Times New Roman" w:cs="Times New Roman"/>
          <w:sz w:val="24"/>
        </w:rPr>
        <w:t>on all persons.</w:t>
      </w:r>
    </w:p>
    <w:p>
      <w:pPr/>
      <w:r>
        <w:rPr>
          <w:rFonts w:ascii="Times New Roman" w:hAnsi="Times New Roman" w:eastAsia="Times New Roman" w:cs="Times New Roman"/>
          <w:sz w:val="24"/>
        </w:rPr>
        <w:t xml:space="preserve">Income distributions required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shall be made in quarterly or 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installments, as the trustee determines. Except as otherwise provided in this instrument, all</w:t>
      </w:r>
      <w:r>
        <w:rPr>
          <w:rFonts w:ascii="Times New Roman" w:hAnsi="Times New Roman" w:eastAsia="Times New Roman" w:cs="Times New Roman"/>
          <w:sz w:val="24"/>
        </w:rPr>
        <w:t xml:space="preserve"> </w:t>
      </w:r>
      <w:r>
        <w:rPr>
          <w:rFonts w:ascii="Times New Roman" w:hAnsi="Times New Roman" w:eastAsia="Times New Roman" w:cs="Times New Roman"/>
          <w:sz w:val="24"/>
        </w:rPr>
        <w:t>net income accrued or undistributed at the termination of any interest shall be treated as if</w:t>
      </w:r>
      <w:r>
        <w:rPr>
          <w:rFonts w:ascii="Times New Roman" w:hAnsi="Times New Roman" w:eastAsia="Times New Roman" w:cs="Times New Roman"/>
          <w:sz w:val="24"/>
        </w:rPr>
        <w:t xml:space="preserve"> </w:t>
      </w:r>
      <w:r>
        <w:rPr>
          <w:rFonts w:ascii="Times New Roman" w:hAnsi="Times New Roman" w:eastAsia="Times New Roman" w:cs="Times New Roman"/>
          <w:sz w:val="24"/>
        </w:rPr>
        <w:t>it had accrued or been received immediately after that termination.</w:t>
      </w:r>
    </w:p>
    <w:p>
      <w:pPr/>
      <w:r>
        <w:rPr>
          <w:rFonts w:ascii="Times New Roman" w:hAnsi="Times New Roman" w:eastAsia="Times New Roman" w:cs="Times New Roman"/>
          <w:sz w:val="24"/>
        </w:rPr>
        <w:t>In determining whether to make discretionary distributions of net income or</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 to a beneficiary, the trustee may consider such circumstances and factors as the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 believes are relevant, including the other income and assets known to the trustee to</w:t>
      </w:r>
      <w:r>
        <w:rPr>
          <w:rFonts w:ascii="Times New Roman" w:hAnsi="Times New Roman" w:eastAsia="Times New Roman" w:cs="Times New Roman"/>
          <w:sz w:val="24"/>
        </w:rPr>
        <w:t xml:space="preserve"> </w:t>
      </w:r>
      <w:r>
        <w:rPr>
          <w:rFonts w:ascii="Times New Roman" w:hAnsi="Times New Roman" w:eastAsia="Times New Roman" w:cs="Times New Roman"/>
          <w:sz w:val="24"/>
        </w:rPr>
        <w:t>be available to that beneficiary and the advisability of supplementing such income or</w:t>
      </w:r>
      <w:r>
        <w:rPr>
          <w:rFonts w:ascii="Times New Roman" w:hAnsi="Times New Roman" w:eastAsia="Times New Roman" w:cs="Times New Roman"/>
          <w:sz w:val="24"/>
        </w:rPr>
        <w:t xml:space="preserve"> </w:t>
      </w:r>
      <w:r>
        <w:rPr>
          <w:rFonts w:ascii="Times New Roman" w:hAnsi="Times New Roman" w:eastAsia="Times New Roman" w:cs="Times New Roman"/>
          <w:sz w:val="24"/>
        </w:rPr>
        <w:t>assets, the tax consequences of any such distribution, and</w:t>
      </w:r>
      <w:r>
        <w:rPr>
          <w:rFonts w:ascii="Times New Roman" w:hAnsi="Times New Roman" w:eastAsia="Times New Roman" w:cs="Times New Roman"/>
          <w:sz w:val="24"/>
        </w:rPr>
        <w:t xml:space="preserve">, in the case of </w:t>
      </w:r>
      <w:r>
        <w:rPr>
          <w:rFonts w:ascii="Times New Roman" w:hAnsi="Times New Roman" w:eastAsia="Times New Roman" w:cs="Times New Roman"/>
          <w:sz w:val="24"/>
        </w:rPr>
        <w:t xml:space="preserve">a </w:t>
      </w:r>
      <w:r>
        <w:rPr>
          <w:rFonts w:ascii="Times New Roman" w:hAnsi="Times New Roman" w:eastAsia="Times New Roman" w:cs="Times New Roman"/>
          <w:sz w:val="24"/>
        </w:rPr>
        <w:t>descendant of</w:t>
      </w:r>
      <w:r>
        <w:rPr>
          <w:rFonts w:ascii="Times New Roman" w:hAnsi="Times New Roman" w:eastAsia="Times New Roman" w:cs="Times New Roman"/>
          <w:sz w:val="24"/>
        </w:rPr>
        <w:t xml:space="preserve"> </w:t>
      </w:r>
      <w:r>
        <w:rPr>
          <w:rFonts w:ascii="Times New Roman" w:hAnsi="Times New Roman" w:eastAsia="Times New Roman" w:cs="Times New Roman"/>
          <w:sz w:val="24"/>
        </w:rPr>
        <w:t>mine</w:t>
      </w:r>
      <w:r>
        <w:rPr>
          <w:rFonts w:ascii="Times New Roman" w:hAnsi="Times New Roman" w:eastAsia="Times New Roman" w:cs="Times New Roman"/>
          <w:sz w:val="24"/>
        </w:rPr>
        <w:t>, the character and habits of the beneficiary, the diligence, progress and aptitude of the</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 in acquiring an education, and the ability of the beneficiary to handle money</w:t>
      </w:r>
      <w:r>
        <w:rPr>
          <w:rFonts w:ascii="Times New Roman" w:hAnsi="Times New Roman" w:eastAsia="Times New Roman" w:cs="Times New Roman"/>
          <w:sz w:val="24"/>
        </w:rPr>
        <w:t xml:space="preserve"> </w:t>
      </w:r>
      <w:r>
        <w:rPr>
          <w:rFonts w:ascii="Times New Roman" w:hAnsi="Times New Roman" w:eastAsia="Times New Roman" w:cs="Times New Roman"/>
          <w:sz w:val="24"/>
        </w:rPr>
        <w:t>usefully and prudently and to assume the responsibilities of adult life and self-support.</w:t>
      </w:r>
    </w:p>
    <w:p>
      <w:pPr/>
      <w:r>
        <w:rPr>
          <w:rFonts w:ascii="Times New Roman" w:hAnsi="Times New Roman" w:eastAsia="Times New Roman" w:cs="Times New Roman"/>
          <w:sz w:val="24"/>
        </w:rPr>
        <w:t xml:space="preserve">Notwithstanding any other </w:t>
      </w:r>
      <w:r>
        <w:rPr>
          <w:rFonts w:ascii="Times New Roman" w:hAnsi="Times New Roman" w:eastAsia="Times New Roman" w:cs="Times New Roman"/>
          <w:sz w:val="24"/>
        </w:rPr>
        <w:t>provision of this instrument</w:t>
      </w:r>
      <w:r>
        <w:rPr>
          <w:rFonts w:ascii="Times New Roman" w:hAnsi="Times New Roman" w:eastAsia="Times New Roman" w:cs="Times New Roman"/>
          <w:sz w:val="24"/>
        </w:rPr>
        <w:t xml:space="preserve">, I </w:t>
      </w:r>
      <w:r>
        <w:rPr>
          <w:rFonts w:ascii="Times New Roman" w:hAnsi="Times New Roman" w:eastAsia="Times New Roman" w:cs="Times New Roman"/>
          <w:sz w:val="24"/>
        </w:rPr>
        <w:t xml:space="preserve">hereby </w:t>
      </w:r>
      <w:r>
        <w:rPr>
          <w:rFonts w:ascii="Times New Roman" w:hAnsi="Times New Roman" w:eastAsia="Times New Roman" w:cs="Times New Roman"/>
          <w:sz w:val="24"/>
        </w:rPr>
        <w:t>limit the general</w:t>
      </w:r>
      <w:r>
        <w:rPr>
          <w:rFonts w:ascii="Times New Roman" w:hAnsi="Times New Roman" w:eastAsia="Times New Roman" w:cs="Times New Roman"/>
          <w:sz w:val="24"/>
        </w:rPr>
        <w:t xml:space="preserve"> </w:t>
      </w:r>
      <w:r>
        <w:rPr>
          <w:rFonts w:ascii="Times New Roman" w:hAnsi="Times New Roman" w:eastAsia="Times New Roman" w:cs="Times New Roman"/>
          <w:sz w:val="24"/>
        </w:rPr>
        <w:t>discretionary powers of the trustee so that no trustee (other than me) shall participate in</w:t>
      </w:r>
      <w:r>
        <w:rPr>
          <w:rFonts w:ascii="Times New Roman" w:hAnsi="Times New Roman" w:eastAsia="Times New Roman" w:cs="Times New Roman"/>
          <w:sz w:val="24"/>
        </w:rPr>
        <w:t xml:space="preserve"> </w:t>
      </w:r>
      <w:r>
        <w:rPr>
          <w:rFonts w:ascii="Times New Roman" w:hAnsi="Times New Roman" w:eastAsia="Times New Roman" w:cs="Times New Roman"/>
          <w:sz w:val="24"/>
        </w:rPr>
        <w:t>any decision that would cause any portion of the trust to be includable in the estate of the</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 for federal estate tax purposes, and no trustee (other than me) may use trust income</w:t>
      </w:r>
      <w:r>
        <w:rPr>
          <w:rFonts w:ascii="Times New Roman" w:hAnsi="Times New Roman" w:eastAsia="Times New Roman" w:cs="Times New Roman"/>
          <w:sz w:val="24"/>
        </w:rPr>
        <w:t xml:space="preserve"> </w:t>
      </w:r>
      <w:r>
        <w:rPr>
          <w:rFonts w:ascii="Times New Roman" w:hAnsi="Times New Roman" w:eastAsia="Times New Roman" w:cs="Times New Roman"/>
          <w:sz w:val="24"/>
        </w:rPr>
        <w:t>or principal to discharge the legal obligation of the trustee individually to support 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educate a </w:t>
      </w:r>
      <w:r>
        <w:rPr>
          <w:rFonts w:ascii="Times New Roman" w:hAnsi="Times New Roman" w:eastAsia="Times New Roman" w:cs="Times New Roman"/>
          <w:sz w:val="24"/>
        </w:rPr>
        <w:t>beneficiary hereunder</w:t>
      </w:r>
      <w:r>
        <w:rPr>
          <w:rFonts w:ascii="Times New Roman" w:hAnsi="Times New Roman" w:eastAsia="Times New Roman" w:cs="Times New Roman"/>
          <w:sz w:val="24"/>
        </w:rPr>
        <w:t>. Where a standard for distribution consists of two or more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elements, they shall be severable </w:t>
      </w:r>
      <w:r>
        <w:rPr>
          <w:rFonts w:ascii="Times New Roman" w:hAnsi="Times New Roman" w:eastAsia="Times New Roman" w:cs="Times New Roman"/>
          <w:sz w:val="24"/>
        </w:rPr>
        <w:t xml:space="preserve">for purposes of determining any trustee’s ability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participate in a decision under this instrument.</w:t>
      </w:r>
    </w:p>
    <w:p>
      <w:pPr/>
      <w:r>
        <w:rPr>
          <w:rFonts w:ascii="Times New Roman" w:hAnsi="Times New Roman" w:eastAsia="Times New Roman" w:cs="Times New Roman"/>
          <w:sz w:val="24"/>
        </w:rPr>
        <w:t>Spendthrift Clause.</w:t>
      </w:r>
      <w:r>
        <w:rPr>
          <w:rFonts w:ascii="Times New Roman" w:hAnsi="Times New Roman" w:eastAsia="Times New Roman" w:cs="Times New Roman"/>
          <w:sz w:val="24"/>
        </w:rPr>
        <w:t xml:space="preserve"> To the maximum extent permitted by law, no power of appointment or power of withdrawal shall be subject to involuntary exercise, and no interest of any beneficiary shall be subject to anticipation, to claims for alimony, maintenance, or support, to voluntary transfer without the written consent of the trustee, or to involuntary </w:t>
      </w:r>
      <w:r>
        <w:rPr>
          <w:rFonts w:ascii="Times New Roman" w:hAnsi="Times New Roman" w:eastAsia="Times New Roman" w:cs="Times New Roman"/>
          <w:sz w:val="24"/>
        </w:rPr>
        <w:t>transfer in any event</w:t>
      </w:r>
      <w:r>
        <w:rPr>
          <w:rFonts w:ascii="Times New Roman" w:hAnsi="Times New Roman" w:eastAsia="Times New Roman" w:cs="Times New Roman"/>
          <w:sz w:val="24"/>
        </w:rPr>
        <w:t>.</w:t>
      </w:r>
    </w:p>
    <w:p>
      <w:pPr/>
      <w:r>
        <w:rPr>
          <w:rFonts w:ascii="Times New Roman" w:hAnsi="Times New Roman" w:eastAsia="Times New Roman" w:cs="Times New Roman"/>
          <w:sz w:val="24"/>
        </w:rPr>
        <w:t>Power of Appointment.</w:t>
      </w:r>
      <w:r>
        <w:rPr>
          <w:rFonts w:ascii="Times New Roman" w:hAnsi="Times New Roman" w:eastAsia="Times New Roman" w:cs="Times New Roman"/>
          <w:sz w:val="24"/>
        </w:rPr>
        <w:t xml:space="preserve"> The trustee shall distribute any trust principal or net income as to which a power of appointment is exercised to the designated appointee or appointees (whether </w:t>
      </w:r>
      <w:r>
        <w:rPr>
          <w:rFonts w:ascii="Times New Roman" w:hAnsi="Times New Roman" w:eastAsia="Times New Roman" w:cs="Times New Roman"/>
          <w:sz w:val="24"/>
        </w:rPr>
        <w:t xml:space="preserve">living at the time of exercise </w:t>
      </w:r>
      <w:r>
        <w:rPr>
          <w:rFonts w:ascii="Times New Roman" w:hAnsi="Times New Roman" w:eastAsia="Times New Roman" w:cs="Times New Roman"/>
          <w:sz w:val="24"/>
        </w:rPr>
        <w:t xml:space="preserve">or thereafter born) upon such conditions and estates, in such manner (in trust or otherwise), with such powers, in such amounts or proportions, and at such time or times (but not beyond the period permitted by any </w:t>
      </w:r>
      <w:r>
        <w:rPr>
          <w:rFonts w:ascii="Times New Roman" w:hAnsi="Times New Roman" w:eastAsia="Times New Roman" w:cs="Times New Roman"/>
          <w:sz w:val="24"/>
        </w:rPr>
        <w:t xml:space="preserve">applicable </w:t>
      </w:r>
      <w:r>
        <w:rPr>
          <w:rFonts w:ascii="Times New Roman" w:hAnsi="Times New Roman" w:eastAsia="Times New Roman" w:cs="Times New Roman"/>
          <w:sz w:val="24"/>
        </w:rPr>
        <w:t>rule of law relating to perpetuities) as the holder of the power may specify in the instrument exercising the power. To be effective</w:t>
      </w:r>
      <w:r>
        <w:rPr>
          <w:rFonts w:ascii="Times New Roman" w:hAnsi="Times New Roman" w:eastAsia="Times New Roman" w:cs="Times New Roman"/>
          <w:sz w:val="24"/>
        </w:rPr>
        <w:t xml:space="preserve">, the exercise of </w:t>
      </w:r>
      <w:r>
        <w:rPr>
          <w:rFonts w:ascii="Times New Roman" w:hAnsi="Times New Roman" w:eastAsia="Times New Roman" w:cs="Times New Roman"/>
          <w:sz w:val="24"/>
        </w:rPr>
        <w:t xml:space="preserve">any power of appointment granted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shall </w:t>
      </w:r>
      <w:r>
        <w:rPr>
          <w:rFonts w:ascii="Times New Roman" w:hAnsi="Times New Roman" w:eastAsia="Times New Roman" w:cs="Times New Roman"/>
          <w:sz w:val="24"/>
        </w:rPr>
        <w:t xml:space="preserve">make specific reference to </w:t>
      </w:r>
      <w:r>
        <w:rPr>
          <w:rFonts w:ascii="Times New Roman" w:hAnsi="Times New Roman" w:eastAsia="Times New Roman" w:cs="Times New Roman"/>
          <w:sz w:val="24"/>
        </w:rPr>
        <w:t xml:space="preserve">the provision creating the power. In determining whether a testamentary power of appointment has been exercised, the trustee, without liability, may rely on a will admitted </w:t>
      </w:r>
      <w:r>
        <w:rPr>
          <w:rFonts w:ascii="Times New Roman" w:hAnsi="Times New Roman" w:eastAsia="Times New Roman" w:cs="Times New Roman"/>
          <w:sz w:val="24"/>
        </w:rPr>
        <w:t xml:space="preserve">to probate </w:t>
      </w:r>
      <w:r>
        <w:rPr>
          <w:rFonts w:ascii="Times New Roman" w:hAnsi="Times New Roman" w:eastAsia="Times New Roman" w:cs="Times New Roman"/>
          <w:sz w:val="24"/>
        </w:rPr>
        <w:t xml:space="preserve">in any jurisdiction as the will of the holder of the power or may assume the holder left no will </w:t>
      </w:r>
      <w:r>
        <w:rPr>
          <w:rFonts w:ascii="Times New Roman" w:hAnsi="Times New Roman" w:eastAsia="Times New Roman" w:cs="Times New Roman"/>
          <w:sz w:val="24"/>
        </w:rPr>
        <w:t xml:space="preserve">in the absence of </w:t>
      </w:r>
      <w:r>
        <w:rPr>
          <w:rFonts w:ascii="Times New Roman" w:hAnsi="Times New Roman" w:eastAsia="Times New Roman" w:cs="Times New Roman"/>
          <w:sz w:val="24"/>
        </w:rPr>
        <w:t>actual knowledge of one within three months after the holder’s death.</w:t>
      </w:r>
    </w:p>
    <w:p>
      <w:pPr/>
      <w:r>
        <w:rPr>
          <w:rFonts w:ascii="Times New Roman" w:hAnsi="Times New Roman" w:eastAsia="Times New Roman" w:cs="Times New Roman"/>
          <w:sz w:val="24"/>
        </w:rPr>
        <w:t>Uneconomical Trusts.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at any time </w:t>
      </w:r>
      <w:r>
        <w:rPr>
          <w:rFonts w:ascii="Times New Roman" w:hAnsi="Times New Roman" w:eastAsia="Times New Roman" w:cs="Times New Roman"/>
          <w:sz w:val="24"/>
        </w:rPr>
        <w:t>after my death</w:t>
      </w:r>
      <w:r>
        <w:rPr>
          <w:rFonts w:ascii="Times New Roman" w:hAnsi="Times New Roman" w:eastAsia="Times New Roman" w:cs="Times New Roman"/>
          <w:sz w:val="24"/>
        </w:rPr>
        <w:t>,</w:t>
      </w:r>
      <w:r>
        <w:rPr>
          <w:rFonts w:ascii="Times New Roman" w:hAnsi="Times New Roman" w:eastAsia="Times New Roman" w:cs="Times New Roman"/>
          <w:sz w:val="24"/>
        </w:rPr>
        <w:t xml:space="preserve"> the trustee (other than a beneficiary of the trust or a person who is related or subordinate to any beneficiary of the trust within the meaning of Section 672(c) of the Code) shall determine that the trust no longer has a value that makes it economical to administer, the trustee, without further responsibility, may (but need not) distribute the remaining trust principal to the beneficiary for whom the trust is named, </w:t>
      </w:r>
      <w:r>
        <w:rPr>
          <w:rFonts w:ascii="Times New Roman" w:hAnsi="Times New Roman" w:eastAsia="Times New Roman" w:cs="Times New Roman"/>
          <w:sz w:val="24"/>
        </w:rPr>
        <w:t xml:space="preserve">or, (i) </w:t>
      </w:r>
      <w:r>
        <w:rPr>
          <w:rFonts w:ascii="Times New Roman" w:hAnsi="Times New Roman" w:eastAsia="Times New Roman" w:cs="Times New Roman"/>
          <w:sz w:val="24"/>
        </w:rPr>
        <w:t xml:space="preserve">in the case of </w:t>
      </w:r>
      <w:r>
        <w:rPr>
          <w:rFonts w:ascii="Times New Roman" w:hAnsi="Times New Roman" w:eastAsia="Times New Roman" w:cs="Times New Roman"/>
          <w:sz w:val="24"/>
        </w:rPr>
        <w:t>the Marital Trust, to my spouse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and (ii) </w:t>
      </w:r>
      <w:r>
        <w:rPr>
          <w:rFonts w:ascii="Times New Roman" w:hAnsi="Times New Roman" w:eastAsia="Times New Roman" w:cs="Times New Roman"/>
          <w:sz w:val="24"/>
        </w:rPr>
        <w:t xml:space="preserve">in the case of </w:t>
      </w:r>
      <w:r>
        <w:rPr>
          <w:rFonts w:ascii="Times New Roman" w:hAnsi="Times New Roman" w:eastAsia="Times New Roman" w:cs="Times New Roman"/>
          <w:sz w:val="24"/>
        </w:rPr>
        <w:t xml:space="preserve">the Family Trust, to my spouse, if then living, or, if not, to my then living descendants, </w:t>
      </w:r>
      <w:r>
        <w:rPr>
          <w:rFonts w:ascii="Times New Roman" w:hAnsi="Times New Roman" w:eastAsia="Times New Roman" w:cs="Times New Roman"/>
          <w:sz w:val="24"/>
        </w:rPr>
        <w:t>per stirpes</w:t>
      </w:r>
      <w:r>
        <w:rPr>
          <w:rFonts w:ascii="Times New Roman" w:hAnsi="Times New Roman" w:eastAsia="Times New Roman" w:cs="Times New Roman"/>
          <w:sz w:val="24"/>
        </w:rPr>
        <w:t>.</w:t>
      </w:r>
    </w:p>
    <w:p>
      <w:pPr/>
      <w:r>
        <w:rPr>
          <w:rFonts w:ascii="Times New Roman" w:hAnsi="Times New Roman" w:eastAsia="Times New Roman" w:cs="Times New Roman"/>
          <w:sz w:val="24"/>
        </w:rPr>
        <w:t>Perpetuities Savings Provision.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trusts created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shall be perpetual to the fullest extent permitted by governing law. If any trust created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is deemed </w:t>
      </w:r>
      <w:r>
        <w:rPr>
          <w:rFonts w:ascii="Times New Roman" w:hAnsi="Times New Roman" w:eastAsia="Times New Roman" w:cs="Times New Roman"/>
          <w:sz w:val="24"/>
        </w:rPr>
        <w:t xml:space="preserve">to be </w:t>
      </w:r>
      <w:r>
        <w:rPr>
          <w:rFonts w:ascii="Times New Roman" w:hAnsi="Times New Roman" w:eastAsia="Times New Roman" w:cs="Times New Roman"/>
          <w:sz w:val="24"/>
        </w:rPr>
        <w:t xml:space="preserve">subject to the law of a jurisdiction </w:t>
      </w:r>
      <w:r>
        <w:rPr>
          <w:rFonts w:ascii="Times New Roman" w:hAnsi="Times New Roman" w:eastAsia="Times New Roman" w:cs="Times New Roman"/>
          <w:sz w:val="24"/>
        </w:rPr>
        <w:t xml:space="preserve">that has a Rule Against Perpetuities </w:t>
      </w:r>
      <w:r>
        <w:rPr>
          <w:rFonts w:ascii="Times New Roman" w:hAnsi="Times New Roman" w:eastAsia="Times New Roman" w:cs="Times New Roman"/>
          <w:sz w:val="24"/>
        </w:rPr>
        <w:t xml:space="preserve">or similar rule which limits the period during which property may lawfully be held in trust, then the trust shall terminate in all events upon the expiration of the longest period that property may be held in trust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under the law of such jurisdiction (including any </w:t>
      </w:r>
      <w:r>
        <w:rPr>
          <w:rFonts w:ascii="Times New Roman" w:hAnsi="Times New Roman" w:eastAsia="Times New Roman" w:cs="Times New Roman"/>
          <w:sz w:val="24"/>
        </w:rPr>
        <w:t xml:space="preserve">applicable </w:t>
      </w:r>
      <w:r>
        <w:rPr>
          <w:rFonts w:ascii="Times New Roman" w:hAnsi="Times New Roman" w:eastAsia="Times New Roman" w:cs="Times New Roman"/>
          <w:sz w:val="24"/>
        </w:rPr>
        <w:t xml:space="preserve">period in gross, such as twenty-one (21) years or three hundred sixty (360)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w:t>
      </w:r>
      <w:r>
        <w:rPr>
          <w:rFonts w:ascii="Times New Roman" w:hAnsi="Times New Roman" w:eastAsia="Times New Roman" w:cs="Times New Roman"/>
          <w:sz w:val="24"/>
        </w:rPr>
        <w:t xml:space="preserve">alternatively </w:t>
      </w:r>
      <w:r>
        <w:rPr>
          <w:rFonts w:ascii="Times New Roman" w:hAnsi="Times New Roman" w:eastAsia="Times New Roman" w:cs="Times New Roman"/>
          <w:sz w:val="24"/>
        </w:rPr>
        <w:t xml:space="preserve">determined) </w:t>
      </w:r>
      <w:r>
        <w:rPr>
          <w:rFonts w:ascii="Times New Roman" w:hAnsi="Times New Roman" w:eastAsia="Times New Roman" w:cs="Times New Roman"/>
          <w:sz w:val="24"/>
        </w:rPr>
        <w:t xml:space="preserve">with reference to </w:t>
      </w:r>
      <w:r>
        <w:rPr>
          <w:rFonts w:ascii="Times New Roman" w:hAnsi="Times New Roman" w:eastAsia="Times New Roman" w:cs="Times New Roman"/>
          <w:sz w:val="24"/>
        </w:rPr>
        <w:t xml:space="preserve">the death of the last survivor of a group of individuals </w:t>
      </w:r>
      <w:r>
        <w:rPr>
          <w:rFonts w:ascii="Times New Roman" w:hAnsi="Times New Roman" w:eastAsia="Times New Roman" w:cs="Times New Roman"/>
          <w:sz w:val="24"/>
        </w:rPr>
        <w:t xml:space="preserve">who are </w:t>
      </w:r>
      <w:r>
        <w:rPr>
          <w:rFonts w:ascii="Times New Roman" w:hAnsi="Times New Roman" w:eastAsia="Times New Roman" w:cs="Times New Roman"/>
          <w:sz w:val="24"/>
        </w:rPr>
        <w:t xml:space="preserve">in being </w:t>
      </w:r>
      <w:r>
        <w:rPr>
          <w:rFonts w:ascii="Times New Roman" w:hAnsi="Times New Roman" w:eastAsia="Times New Roman" w:cs="Times New Roman"/>
          <w:sz w:val="24"/>
        </w:rPr>
        <w:t xml:space="preserve">at the time that the applicable period with respect to </w:t>
      </w:r>
      <w:r>
        <w:rPr>
          <w:rFonts w:ascii="Times New Roman" w:hAnsi="Times New Roman" w:eastAsia="Times New Roman" w:cs="Times New Roman"/>
          <w:sz w:val="24"/>
        </w:rPr>
        <w:t xml:space="preserve">the application of the Rule Against Perpetuities or similar rule commenced, those individuals shall consist of all of my descendants </w:t>
      </w:r>
      <w:r>
        <w:rPr>
          <w:rFonts w:ascii="Times New Roman" w:hAnsi="Times New Roman" w:eastAsia="Times New Roman" w:cs="Times New Roman"/>
          <w:sz w:val="24"/>
        </w:rPr>
        <w:t xml:space="preserve">who were </w:t>
      </w:r>
      <w:r>
        <w:rPr>
          <w:rFonts w:ascii="Times New Roman" w:hAnsi="Times New Roman" w:eastAsia="Times New Roman" w:cs="Times New Roman"/>
          <w:sz w:val="24"/>
        </w:rPr>
        <w:t xml:space="preserve">in being </w:t>
      </w:r>
      <w:r>
        <w:rPr>
          <w:rFonts w:ascii="Times New Roman" w:hAnsi="Times New Roman" w:eastAsia="Times New Roman" w:cs="Times New Roman"/>
          <w:sz w:val="24"/>
        </w:rPr>
        <w:t xml:space="preserve">at the time such Rule Against Perpetuities period </w:t>
      </w:r>
      <w:r>
        <w:rPr>
          <w:rFonts w:ascii="Times New Roman" w:hAnsi="Times New Roman" w:eastAsia="Times New Roman" w:cs="Times New Roman"/>
          <w:sz w:val="24"/>
        </w:rPr>
        <w:t>or similar rule commenced.</w:t>
      </w:r>
    </w:p>
    <w:p>
      <w:pPr/>
      <w:r>
        <w:rPr>
          <w:rFonts w:ascii="Times New Roman" w:hAnsi="Times New Roman" w:eastAsia="Times New Roman" w:cs="Times New Roman"/>
          <w:sz w:val="24"/>
        </w:rPr>
        <w:t>Life Insurance Provisions.</w:t>
      </w:r>
    </w:p>
    <w:p>
      <w:pPr/>
      <w:r>
        <w:rPr>
          <w:rFonts w:ascii="Times New Roman" w:hAnsi="Times New Roman" w:eastAsia="Times New Roman" w:cs="Times New Roman"/>
          <w:sz w:val="24"/>
        </w:rPr>
        <w:t>General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reserve to myself all rights now or hereafter vested in me as owner of any life insurance policies made payable to the trustee, including the rights to change beneficiaries, to borrow money (from the issuing companies, the banking department of any corporate trustee </w:t>
      </w:r>
      <w:r>
        <w:rPr>
          <w:rFonts w:ascii="Times New Roman" w:hAnsi="Times New Roman" w:eastAsia="Times New Roman" w:cs="Times New Roman"/>
          <w:sz w:val="24"/>
        </w:rPr>
        <w:t>acting hereunder</w:t>
      </w:r>
      <w:r>
        <w:rPr>
          <w:rFonts w:ascii="Times New Roman" w:hAnsi="Times New Roman" w:eastAsia="Times New Roman" w:cs="Times New Roman"/>
          <w:sz w:val="24"/>
        </w:rPr>
        <w:t>, or others) using the policies as security, to surrender the policies for cash, to receive dividends and all other payments available to the owner, and to withdraw any policies held by the trustee (in which event the trustee shall have no duty to seek their return).</w:t>
      </w:r>
    </w:p>
    <w:p>
      <w:pPr/>
      <w:r>
        <w:rPr>
          <w:rFonts w:ascii="Times New Roman" w:hAnsi="Times New Roman" w:eastAsia="Times New Roman" w:cs="Times New Roman"/>
          <w:sz w:val="24"/>
        </w:rPr>
        <w:t>Standard of Care.</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With respect to </w:t>
      </w:r>
      <w:r>
        <w:rPr>
          <w:rFonts w:ascii="Times New Roman" w:hAnsi="Times New Roman" w:eastAsia="Times New Roman" w:cs="Times New Roman"/>
          <w:sz w:val="24"/>
        </w:rPr>
        <w:t>any life insurance policies or employee benefit plans not owned by the trust but made payable to the trustee on my death, I direct that: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The trustee shall have no responsibility for payment of premiums or assessments 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policies, and the companies issuing them shall have no responsibility to see </w:t>
      </w:r>
      <w:r>
        <w:rPr>
          <w:rFonts w:ascii="Times New Roman" w:hAnsi="Times New Roman" w:eastAsia="Times New Roman" w:cs="Times New Roman"/>
          <w:sz w:val="24"/>
        </w:rPr>
        <w:t>to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fulfillment of </w:t>
      </w:r>
      <w:r>
        <w:rPr>
          <w:rFonts w:ascii="Times New Roman" w:hAnsi="Times New Roman" w:eastAsia="Times New Roman" w:cs="Times New Roman"/>
          <w:sz w:val="24"/>
        </w:rPr>
        <w:t xml:space="preserve">any trust </w:t>
      </w:r>
      <w:r>
        <w:rPr>
          <w:rFonts w:ascii="Times New Roman" w:hAnsi="Times New Roman" w:eastAsia="Times New Roman" w:cs="Times New Roman"/>
          <w:sz w:val="24"/>
        </w:rPr>
        <w:t xml:space="preserve">hereunder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to the application of </w:t>
      </w:r>
      <w:r>
        <w:rPr>
          <w:rFonts w:ascii="Times New Roman" w:hAnsi="Times New Roman" w:eastAsia="Times New Roman" w:cs="Times New Roman"/>
          <w:sz w:val="24"/>
        </w:rPr>
        <w:t>any proceeds</w:t>
      </w:r>
      <w:r>
        <w:rPr>
          <w:rFonts w:ascii="Times New Roman" w:hAnsi="Times New Roman" w:eastAsia="Times New Roman" w:cs="Times New Roman"/>
          <w:sz w:val="24"/>
        </w:rPr>
        <w:t>.</w:t>
      </w:r>
    </w:p>
    <w:p>
      <w:pPr/>
      <w:r>
        <w:rPr>
          <w:rFonts w:ascii="Times New Roman" w:hAnsi="Times New Roman" w:eastAsia="Times New Roman" w:cs="Times New Roman"/>
          <w:sz w:val="24"/>
        </w:rPr>
        <w:t>The trustee’s receipt and release shall release and discharge any obligor for any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payment made and shall bind every trust </w:t>
      </w:r>
      <w:r>
        <w:rPr>
          <w:rFonts w:ascii="Times New Roman" w:hAnsi="Times New Roman" w:eastAsia="Times New Roman" w:cs="Times New Roman"/>
          <w:sz w:val="24"/>
        </w:rPr>
        <w:t>beneficiary hereunder</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The trustee shall have no duty to </w:t>
      </w:r>
      <w:r>
        <w:rPr>
          <w:rFonts w:ascii="Times New Roman" w:hAnsi="Times New Roman" w:eastAsia="Times New Roman" w:cs="Times New Roman"/>
          <w:sz w:val="24"/>
        </w:rPr>
        <w:t xml:space="preserve">bring suit </w:t>
      </w:r>
      <w:r>
        <w:rPr>
          <w:rFonts w:ascii="Times New Roman" w:hAnsi="Times New Roman" w:eastAsia="Times New Roman" w:cs="Times New Roman"/>
          <w:sz w:val="24"/>
        </w:rPr>
        <w:t xml:space="preserve">for payment of </w:t>
      </w:r>
      <w:r>
        <w:rPr>
          <w:rFonts w:ascii="Times New Roman" w:hAnsi="Times New Roman" w:eastAsia="Times New Roman" w:cs="Times New Roman"/>
          <w:sz w:val="24"/>
        </w:rPr>
        <w:t xml:space="preserve">any of </w:t>
      </w:r>
      <w:r>
        <w:rPr>
          <w:rFonts w:ascii="Times New Roman" w:hAnsi="Times New Roman" w:eastAsia="Times New Roman" w:cs="Times New Roman"/>
          <w:sz w:val="24"/>
        </w:rPr>
        <w:t>the policies or plan</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benefits, unless the trustee holds funds out of which the trustee may be indemnified against</w:t>
      </w:r>
      <w:r>
        <w:rPr>
          <w:rFonts w:ascii="Times New Roman" w:hAnsi="Times New Roman" w:eastAsia="Times New Roman" w:cs="Times New Roman"/>
          <w:sz w:val="24"/>
        </w:rPr>
        <w:t xml:space="preserve"> </w:t>
      </w:r>
      <w:r>
        <w:rPr>
          <w:rFonts w:ascii="Times New Roman" w:hAnsi="Times New Roman" w:eastAsia="Times New Roman" w:cs="Times New Roman"/>
          <w:sz w:val="24"/>
        </w:rPr>
        <w:t>all expenses of suit, including legal fees.</w:t>
      </w:r>
    </w:p>
    <w:p>
      <w:pPr/>
      <w:r>
        <w:rPr>
          <w:rFonts w:ascii="Times New Roman" w:hAnsi="Times New Roman" w:eastAsia="Times New Roman" w:cs="Times New Roman"/>
          <w:sz w:val="24"/>
        </w:rPr>
        <w:t>Interpretive Rules and Definitions</w:t>
      </w:r>
      <w:r>
        <w:rPr>
          <w:rFonts w:ascii="Times New Roman" w:hAnsi="Times New Roman" w:eastAsia="Times New Roman" w:cs="Times New Roman"/>
          <w:sz w:val="24"/>
        </w:rPr>
        <w:t>.</w:t>
      </w:r>
    </w:p>
    <w:p>
      <w:pPr/>
      <w:r>
        <w:rPr>
          <w:rFonts w:ascii="Times New Roman" w:hAnsi="Times New Roman" w:eastAsia="Times New Roman" w:cs="Times New Roman"/>
          <w:sz w:val="24"/>
        </w:rPr>
        <w:t>Survival.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my spouse and I die under circumstances that do not permit a determination of the </w:t>
      </w:r>
      <w:r>
        <w:rPr>
          <w:rFonts w:ascii="Times New Roman" w:hAnsi="Times New Roman" w:eastAsia="Times New Roman" w:cs="Times New Roman"/>
          <w:sz w:val="24"/>
        </w:rPr>
        <w:t>actual</w:t>
      </w:r>
      <w:r>
        <w:rPr>
          <w:rFonts w:ascii="Times New Roman" w:hAnsi="Times New Roman" w:eastAsia="Times New Roman" w:cs="Times New Roman"/>
          <w:sz w:val="24"/>
        </w:rPr>
        <w:t xml:space="preserve"> sequence of our deaths, my spouse shall be treated as having survived me.</w:t>
      </w:r>
    </w:p>
    <w:p>
      <w:pPr/>
      <w:r>
        <w:rPr>
          <w:rFonts w:ascii="Times New Roman" w:hAnsi="Times New Roman" w:eastAsia="Times New Roman" w:cs="Times New Roman"/>
          <w:sz w:val="24"/>
        </w:rPr>
        <w:t>Anti-lapse.</w:t>
      </w:r>
      <w:r>
        <w:rPr>
          <w:rFonts w:ascii="Times New Roman" w:hAnsi="Times New Roman" w:eastAsia="Times New Roman" w:cs="Times New Roman"/>
          <w:sz w:val="24"/>
        </w:rPr>
        <w:t xml:space="preserve"> </w:t>
      </w:r>
      <w:r>
        <w:rPr>
          <w:rFonts w:ascii="Times New Roman" w:hAnsi="Times New Roman" w:eastAsia="Times New Roman" w:cs="Times New Roman"/>
          <w:sz w:val="24"/>
        </w:rPr>
        <w:t>No anti-lapse statute shall apply to any disposition of property.</w:t>
      </w:r>
    </w:p>
    <w:p>
      <w:pPr/>
      <w:r>
        <w:rPr>
          <w:rFonts w:ascii="Times New Roman" w:hAnsi="Times New Roman" w:eastAsia="Times New Roman" w:cs="Times New Roman"/>
          <w:sz w:val="24"/>
        </w:rPr>
        <w:t>Choice of Law.</w:t>
      </w:r>
      <w:r>
        <w:rPr>
          <w:rFonts w:ascii="Times New Roman" w:hAnsi="Times New Roman" w:eastAsia="Times New Roman" w:cs="Times New Roman"/>
          <w:sz w:val="24"/>
        </w:rPr>
        <w:t xml:space="preserve"> </w:t>
      </w:r>
      <w:r>
        <w:rPr>
          <w:rFonts w:ascii="Times New Roman" w:hAnsi="Times New Roman" w:eastAsia="Times New Roman" w:cs="Times New Roman"/>
          <w:sz w:val="24"/>
        </w:rPr>
        <w:t>This instrument and all dispositions hereunder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shall be governed by and interpreted in accordance with the laws of the State of </w:t>
      </w:r>
      <w:r>
        <w:rPr>
          <w:rFonts w:ascii="Times New Roman" w:hAnsi="Times New Roman" w:eastAsia="Times New Roman" w:cs="Times New Roman"/>
          <w:sz w:val="24"/>
        </w:rPr>
        <w:t>Ohio</w:t>
      </w:r>
      <w:r>
        <w:rPr>
          <w:rFonts w:ascii="Times New Roman" w:hAnsi="Times New Roman" w:eastAsia="Times New Roman" w:cs="Times New Roman"/>
          <w:sz w:val="24"/>
        </w:rPr>
        <w:t>.</w:t>
      </w:r>
    </w:p>
    <w:p>
      <w:pPr/>
      <w:r>
        <w:rPr>
          <w:rFonts w:ascii="Times New Roman" w:hAnsi="Times New Roman" w:eastAsia="Times New Roman" w:cs="Times New Roman"/>
          <w:sz w:val="24"/>
        </w:rPr>
        <w:t>Definitions.</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The following definitions </w:t>
      </w:r>
      <w:r>
        <w:rPr>
          <w:rFonts w:ascii="Times New Roman" w:hAnsi="Times New Roman" w:eastAsia="Times New Roman" w:cs="Times New Roman"/>
          <w:sz w:val="24"/>
        </w:rPr>
        <w:t>are used in this Agreement:</w:t>
      </w:r>
    </w:p>
    <w:p>
      <w:pPr/>
      <w:r>
        <w:rPr>
          <w:rFonts w:ascii="Times New Roman" w:hAnsi="Times New Roman" w:eastAsia="Times New Roman" w:cs="Times New Roman"/>
          <w:sz w:val="24"/>
        </w:rPr>
        <w:t xml:space="preserve">In determining who is a descendant </w:t>
      </w:r>
      <w:r>
        <w:rPr>
          <w:rFonts w:ascii="Times New Roman" w:hAnsi="Times New Roman" w:eastAsia="Times New Roman" w:cs="Times New Roman"/>
          <w:sz w:val="24"/>
        </w:rPr>
        <w:t xml:space="preserve">of mine </w:t>
      </w:r>
      <w:r>
        <w:rPr>
          <w:rFonts w:ascii="Times New Roman" w:hAnsi="Times New Roman" w:eastAsia="Times New Roman" w:cs="Times New Roman"/>
          <w:sz w:val="24"/>
        </w:rPr>
        <w:t>or of any other person:</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Legal adoption before the adopted person reached the age of twenty-one</w:t>
      </w:r>
      <w:r>
        <w:rPr>
          <w:rFonts w:ascii="Times New Roman" w:hAnsi="Times New Roman" w:eastAsia="Times New Roman" w:cs="Times New Roman"/>
          <w:sz w:val="24"/>
        </w:rPr>
        <w:t xml:space="preserve"> (21) </w:t>
      </w:r>
      <w:r>
        <w:rPr>
          <w:rFonts w:ascii="Times New Roman" w:hAnsi="Times New Roman" w:eastAsia="Times New Roman" w:cs="Times New Roman"/>
          <w:sz w:val="24"/>
        </w:rPr>
        <w:t xml:space="preserve">years, but not thereafter, shall </w:t>
      </w:r>
      <w:r>
        <w:rPr>
          <w:rFonts w:ascii="Times New Roman" w:hAnsi="Times New Roman" w:eastAsia="Times New Roman" w:cs="Times New Roman"/>
          <w:sz w:val="24"/>
        </w:rPr>
        <w:t xml:space="preserve">be equivalent to </w:t>
      </w:r>
      <w:r>
        <w:rPr>
          <w:rFonts w:ascii="Times New Roman" w:hAnsi="Times New Roman" w:eastAsia="Times New Roman" w:cs="Times New Roman"/>
          <w:sz w:val="24"/>
        </w:rPr>
        <w:t>blood relationship</w:t>
      </w:r>
      <w:r>
        <w:rPr>
          <w:rFonts w:ascii="Times New Roman" w:hAnsi="Times New Roman" w:eastAsia="Times New Roman" w:cs="Times New Roman"/>
          <w:sz w:val="24"/>
        </w:rPr>
        <w:t>.</w:t>
      </w:r>
    </w:p>
    <w:p>
      <w:pPr/>
      <w:r>
        <w:rPr>
          <w:rFonts w:ascii="Times New Roman" w:hAnsi="Times New Roman" w:eastAsia="Times New Roman" w:cs="Times New Roman"/>
          <w:sz w:val="24"/>
        </w:rPr>
        <w:t>A person born out of lawful wedlock and those claiming through that person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shall be considered </w:t>
      </w:r>
      <w:r>
        <w:rPr>
          <w:rFonts w:ascii="Times New Roman" w:hAnsi="Times New Roman" w:eastAsia="Times New Roman" w:cs="Times New Roman"/>
          <w:sz w:val="24"/>
        </w:rPr>
        <w:t xml:space="preserve">to be </w:t>
      </w:r>
      <w:r>
        <w:rPr>
          <w:rFonts w:ascii="Times New Roman" w:hAnsi="Times New Roman" w:eastAsia="Times New Roman" w:cs="Times New Roman"/>
          <w:sz w:val="24"/>
        </w:rPr>
        <w:t>descendants of the natural mother and her ancestors, and</w:t>
      </w:r>
      <w:r>
        <w:rPr>
          <w:rFonts w:ascii="Times New Roman" w:hAnsi="Times New Roman" w:eastAsia="Times New Roman" w:cs="Times New Roman"/>
          <w:sz w:val="24"/>
        </w:rPr>
        <w:t xml:space="preserve"> </w:t>
      </w:r>
      <w:r>
        <w:rPr>
          <w:rFonts w:ascii="Times New Roman" w:hAnsi="Times New Roman" w:eastAsia="Times New Roman" w:cs="Times New Roman"/>
          <w:sz w:val="24"/>
        </w:rPr>
        <w:t>if the natural father acknowledges paternity, the natural father and his ancestors, in</w:t>
      </w:r>
      <w:r>
        <w:rPr>
          <w:rFonts w:ascii="Times New Roman" w:hAnsi="Times New Roman" w:eastAsia="Times New Roman" w:cs="Times New Roman"/>
          <w:sz w:val="24"/>
        </w:rPr>
        <w:t xml:space="preserve"> </w:t>
      </w:r>
      <w:r>
        <w:rPr>
          <w:rFonts w:ascii="Times New Roman" w:hAnsi="Times New Roman" w:eastAsia="Times New Roman" w:cs="Times New Roman"/>
          <w:sz w:val="24"/>
        </w:rPr>
        <w:t>each case unless a decree of adoption terminates such natural parent’s parental</w:t>
      </w:r>
      <w:r>
        <w:rPr>
          <w:rFonts w:ascii="Times New Roman" w:hAnsi="Times New Roman" w:eastAsia="Times New Roman" w:cs="Times New Roman"/>
          <w:sz w:val="24"/>
        </w:rPr>
        <w:t xml:space="preserve"> </w:t>
      </w:r>
      <w:r>
        <w:rPr>
          <w:rFonts w:ascii="Times New Roman" w:hAnsi="Times New Roman" w:eastAsia="Times New Roman" w:cs="Times New Roman"/>
          <w:sz w:val="24"/>
        </w:rPr>
        <w:t>rights.</w:t>
      </w:r>
    </w:p>
    <w:p>
      <w:pPr/>
      <w:r>
        <w:rPr>
          <w:rFonts w:ascii="Times New Roman" w:hAnsi="Times New Roman" w:eastAsia="Times New Roman" w:cs="Times New Roman"/>
          <w:sz w:val="24"/>
        </w:rPr>
        <w:t xml:space="preserve">Whenever reference is made to the descendants, </w:t>
      </w:r>
      <w:r>
        <w:rPr>
          <w:rFonts w:ascii="Times New Roman" w:hAnsi="Times New Roman" w:eastAsia="Times New Roman" w:cs="Times New Roman"/>
          <w:sz w:val="24"/>
        </w:rPr>
        <w:t>“</w:t>
      </w:r>
      <w:r>
        <w:rPr>
          <w:rFonts w:ascii="Times New Roman" w:hAnsi="Times New Roman" w:eastAsia="Times New Roman" w:cs="Times New Roman"/>
          <w:sz w:val="24"/>
        </w:rPr>
        <w:t>per stirpes</w:t>
      </w:r>
      <w:r>
        <w:rPr>
          <w:rFonts w:ascii="Times New Roman" w:hAnsi="Times New Roman" w:eastAsia="Times New Roman" w:cs="Times New Roman"/>
          <w:sz w:val="24"/>
        </w:rPr>
        <w:t>,”</w:t>
      </w:r>
      <w:r>
        <w:rPr>
          <w:rFonts w:ascii="Times New Roman" w:hAnsi="Times New Roman" w:eastAsia="Times New Roman" w:cs="Times New Roman"/>
          <w:sz w:val="24"/>
        </w:rPr>
        <w:t xml:space="preserve"> of a person,</w:t>
      </w:r>
      <w:r>
        <w:rPr>
          <w:rFonts w:ascii="Times New Roman" w:hAnsi="Times New Roman" w:eastAsia="Times New Roman" w:cs="Times New Roman"/>
          <w:sz w:val="24"/>
        </w:rPr>
        <w:t xml:space="preserve"> </w:t>
      </w:r>
      <w:r>
        <w:rPr>
          <w:rFonts w:ascii="Times New Roman" w:hAnsi="Times New Roman" w:eastAsia="Times New Roman" w:cs="Times New Roman"/>
          <w:sz w:val="24"/>
        </w:rPr>
        <w:t>representation shall be calculated from the generation of that person’s children, whether 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not a child of that person </w:t>
      </w:r>
      <w:r>
        <w:rPr>
          <w:rFonts w:ascii="Times New Roman" w:hAnsi="Times New Roman" w:eastAsia="Times New Roman" w:cs="Times New Roman"/>
          <w:sz w:val="24"/>
        </w:rPr>
        <w:t xml:space="preserve">in fact </w:t>
      </w:r>
      <w:r>
        <w:rPr>
          <w:rFonts w:ascii="Times New Roman" w:hAnsi="Times New Roman" w:eastAsia="Times New Roman" w:cs="Times New Roman"/>
          <w:sz w:val="24"/>
        </w:rPr>
        <w:t xml:space="preserve">is </w:t>
      </w:r>
      <w:r>
        <w:rPr>
          <w:rFonts w:ascii="Times New Roman" w:hAnsi="Times New Roman" w:eastAsia="Times New Roman" w:cs="Times New Roman"/>
          <w:sz w:val="24"/>
        </w:rPr>
        <w:t>living at the time of calculation</w:t>
      </w:r>
      <w:r>
        <w:rPr>
          <w:rFonts w:ascii="Times New Roman" w:hAnsi="Times New Roman" w:eastAsia="Times New Roman" w:cs="Times New Roman"/>
          <w:sz w:val="24"/>
        </w:rPr>
        <w:t>.</w:t>
      </w:r>
    </w:p>
    <w:p>
      <w:pPr/>
      <w:r>
        <w:rPr>
          <w:rFonts w:ascii="Times New Roman" w:hAnsi="Times New Roman" w:eastAsia="Times New Roman" w:cs="Times New Roman"/>
          <w:sz w:val="24"/>
        </w:rPr>
        <w:t>A person shall be considered “disabled” if a minor, if under legal disability, or if in</w:t>
      </w:r>
      <w:r>
        <w:rPr>
          <w:rFonts w:ascii="Times New Roman" w:hAnsi="Times New Roman" w:eastAsia="Times New Roman" w:cs="Times New Roman"/>
          <w:sz w:val="24"/>
        </w:rPr>
        <w:t xml:space="preserve"> </w:t>
      </w:r>
      <w:r>
        <w:rPr>
          <w:rFonts w:ascii="Times New Roman" w:hAnsi="Times New Roman" w:eastAsia="Times New Roman" w:cs="Times New Roman"/>
          <w:sz w:val="24"/>
        </w:rPr>
        <w:t>any condition (whether temporary or permanent) which substantially impairs that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ability to transact ordinary business. </w:t>
      </w:r>
      <w:r>
        <w:rPr>
          <w:rFonts w:ascii="Times New Roman" w:hAnsi="Times New Roman" w:eastAsia="Times New Roman" w:cs="Times New Roman"/>
          <w:sz w:val="24"/>
        </w:rPr>
        <w:t>[</w:t>
      </w:r>
      <w:r>
        <w:rPr>
          <w:rFonts w:ascii="Times New Roman" w:hAnsi="Times New Roman" w:eastAsia="Times New Roman" w:cs="Times New Roman"/>
          <w:sz w:val="24"/>
        </w:rPr>
        <w:t xml:space="preserve">In addition, my spouse shall be </w:t>
      </w:r>
      <w:r>
        <w:rPr>
          <w:rFonts w:ascii="Times New Roman" w:hAnsi="Times New Roman" w:eastAsia="Times New Roman" w:cs="Times New Roman"/>
          <w:sz w:val="24"/>
        </w:rPr>
        <w:t xml:space="preserve">considered </w:t>
      </w:r>
      <w:r>
        <w:rPr>
          <w:rFonts w:ascii="Times New Roman" w:hAnsi="Times New Roman" w:eastAsia="Times New Roman" w:cs="Times New Roman"/>
          <w:sz w:val="24"/>
        </w:rPr>
        <w:t>disabled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during any period in which my spouse is declared disabled under the </w:t>
      </w:r>
      <w:r>
        <w:rPr>
          <w:rFonts w:ascii="Times New Roman" w:hAnsi="Times New Roman" w:eastAsia="Times New Roman" w:cs="Times New Roman"/>
          <w:sz w:val="24"/>
        </w:rPr>
        <w:t>[name of spouse] Living</w:t>
      </w:r>
      <w:r>
        <w:rPr>
          <w:rFonts w:ascii="Times New Roman" w:hAnsi="Times New Roman" w:eastAsia="Times New Roman" w:cs="Times New Roman"/>
          <w:sz w:val="24"/>
        </w:rPr>
        <w:t xml:space="preserve"> Trust.</w:t>
      </w:r>
      <w:r>
        <w:rPr>
          <w:rFonts w:ascii="Times New Roman" w:hAnsi="Times New Roman" w:eastAsia="Times New Roman" w:cs="Times New Roman"/>
          <w:sz w:val="24"/>
        </w:rPr>
        <w:t>]</w:t>
      </w:r>
    </w:p>
    <w:p>
      <w:pPr/>
      <w:r>
        <w:rPr>
          <w:rFonts w:ascii="Times New Roman" w:hAnsi="Times New Roman" w:eastAsia="Times New Roman" w:cs="Times New Roman"/>
          <w:sz w:val="24"/>
        </w:rPr>
        <w:t>The term “trustee” and any pronoun referring to that term designate the trustee 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trustees </w:t>
      </w:r>
      <w:r>
        <w:rPr>
          <w:rFonts w:ascii="Times New Roman" w:hAnsi="Times New Roman" w:eastAsia="Times New Roman" w:cs="Times New Roman"/>
          <w:sz w:val="24"/>
        </w:rPr>
        <w:t>at any time acting hereunder</w:t>
      </w:r>
      <w:r>
        <w:rPr>
          <w:rFonts w:ascii="Times New Roman" w:hAnsi="Times New Roman" w:eastAsia="Times New Roman" w:cs="Times New Roman"/>
          <w:sz w:val="24"/>
        </w:rPr>
        <w:t>, regardless of number.</w:t>
      </w:r>
    </w:p>
    <w:p>
      <w:pPr/>
      <w:r>
        <w:rPr>
          <w:rFonts w:ascii="Times New Roman" w:hAnsi="Times New Roman" w:eastAsia="Times New Roman" w:cs="Times New Roman"/>
          <w:sz w:val="24"/>
        </w:rPr>
        <w:t>The term “lawful guardian” means successively in the order named, the court-appointed</w:t>
      </w:r>
      <w:r>
        <w:rPr>
          <w:rFonts w:ascii="Times New Roman" w:hAnsi="Times New Roman" w:eastAsia="Times New Roman" w:cs="Times New Roman"/>
          <w:sz w:val="24"/>
        </w:rPr>
        <w:t xml:space="preserve"> </w:t>
      </w:r>
      <w:r>
        <w:rPr>
          <w:rFonts w:ascii="Times New Roman" w:hAnsi="Times New Roman" w:eastAsia="Times New Roman" w:cs="Times New Roman"/>
          <w:sz w:val="24"/>
        </w:rPr>
        <w:t>guardian of the estate, either parent, or the individual having personal custody</w:t>
      </w:r>
      <w:r>
        <w:rPr>
          <w:rFonts w:ascii="Times New Roman" w:hAnsi="Times New Roman" w:eastAsia="Times New Roman" w:cs="Times New Roman"/>
          <w:sz w:val="24"/>
        </w:rPr>
        <w:t xml:space="preserve"> </w:t>
      </w:r>
      <w:r>
        <w:rPr>
          <w:rFonts w:ascii="Times New Roman" w:hAnsi="Times New Roman" w:eastAsia="Times New Roman" w:cs="Times New Roman"/>
          <w:sz w:val="24"/>
        </w:rPr>
        <w:t>(whether or not court-appointed) where no guardian of the estate has been appointed.</w:t>
      </w:r>
    </w:p>
    <w:p>
      <w:pPr/>
      <w:r>
        <w:rPr>
          <w:rFonts w:ascii="Times New Roman" w:hAnsi="Times New Roman" w:eastAsia="Times New Roman" w:cs="Times New Roman"/>
          <w:sz w:val="24"/>
        </w:rPr>
        <w:t>The term “support” means support in reasonable comfort in the beneficiary’s</w:t>
      </w:r>
      <w:r>
        <w:rPr>
          <w:rFonts w:ascii="Times New Roman" w:hAnsi="Times New Roman" w:eastAsia="Times New Roman" w:cs="Times New Roman"/>
          <w:sz w:val="24"/>
        </w:rPr>
        <w:t xml:space="preserve"> </w:t>
      </w:r>
      <w:r>
        <w:rPr>
          <w:rFonts w:ascii="Times New Roman" w:hAnsi="Times New Roman" w:eastAsia="Times New Roman" w:cs="Times New Roman"/>
          <w:sz w:val="24"/>
        </w:rPr>
        <w:t>accustomed manner of living.</w:t>
      </w:r>
    </w:p>
    <w:p>
      <w:pPr/>
      <w:r>
        <w:rPr>
          <w:rFonts w:ascii="Times New Roman" w:hAnsi="Times New Roman" w:eastAsia="Times New Roman" w:cs="Times New Roman"/>
          <w:sz w:val="24"/>
        </w:rPr>
        <w:t>The term “education” includes, but is not limited to, the expenses of private</w:t>
      </w:r>
      <w:r>
        <w:rPr>
          <w:rFonts w:ascii="Times New Roman" w:hAnsi="Times New Roman" w:eastAsia="Times New Roman" w:cs="Times New Roman"/>
          <w:sz w:val="24"/>
        </w:rPr>
        <w:t xml:space="preserve"> </w:t>
      </w:r>
      <w:r>
        <w:rPr>
          <w:rFonts w:ascii="Times New Roman" w:hAnsi="Times New Roman" w:eastAsia="Times New Roman" w:cs="Times New Roman"/>
          <w:sz w:val="24"/>
        </w:rPr>
        <w:t>schooling at the elementary and secondary school level, college, graduate and professional</w:t>
      </w:r>
      <w:r>
        <w:rPr>
          <w:rFonts w:ascii="Times New Roman" w:hAnsi="Times New Roman" w:eastAsia="Times New Roman" w:cs="Times New Roman"/>
          <w:sz w:val="24"/>
        </w:rPr>
        <w:t xml:space="preserve"> </w:t>
      </w:r>
      <w:r>
        <w:rPr>
          <w:rFonts w:ascii="Times New Roman" w:hAnsi="Times New Roman" w:eastAsia="Times New Roman" w:cs="Times New Roman"/>
          <w:sz w:val="24"/>
        </w:rPr>
        <w:t>schools, and specialized or vocational training.</w:t>
      </w:r>
    </w:p>
    <w:p>
      <w:pPr/>
      <w:r>
        <w:rPr>
          <w:rFonts w:ascii="Times New Roman" w:hAnsi="Times New Roman" w:eastAsia="Times New Roman" w:cs="Times New Roman"/>
          <w:sz w:val="24"/>
        </w:rPr>
        <w:t>The term “health” shall be construed liberally to include all forms of mental or</w:t>
      </w:r>
      <w:r>
        <w:rPr>
          <w:rFonts w:ascii="Times New Roman" w:hAnsi="Times New Roman" w:eastAsia="Times New Roman" w:cs="Times New Roman"/>
          <w:sz w:val="24"/>
        </w:rPr>
        <w:t xml:space="preserve"> </w:t>
      </w:r>
      <w:r>
        <w:rPr>
          <w:rFonts w:ascii="Times New Roman" w:hAnsi="Times New Roman" w:eastAsia="Times New Roman" w:cs="Times New Roman"/>
          <w:sz w:val="24"/>
        </w:rPr>
        <w:t>physical health care, including, but not limited to, nursing home or other extended care.</w:t>
      </w:r>
    </w:p>
    <w:p>
      <w:pPr/>
      <w:r>
        <w:rPr>
          <w:rFonts w:ascii="Times New Roman" w:hAnsi="Times New Roman" w:eastAsia="Times New Roman" w:cs="Times New Roman"/>
          <w:sz w:val="24"/>
        </w:rPr>
        <w:t xml:space="preserve">The term “Code” means the Internal Revenue Code of 1986, as </w:t>
      </w:r>
      <w:r>
        <w:rPr>
          <w:rFonts w:ascii="Times New Roman" w:hAnsi="Times New Roman" w:eastAsia="Times New Roman" w:cs="Times New Roman"/>
          <w:sz w:val="24"/>
        </w:rPr>
        <w:t>from time to time</w:t>
      </w:r>
      <w:r>
        <w:rPr>
          <w:rFonts w:ascii="Times New Roman" w:hAnsi="Times New Roman" w:eastAsia="Times New Roman" w:cs="Times New Roman"/>
          <w:sz w:val="24"/>
        </w:rPr>
        <w:t xml:space="preserve"> </w:t>
      </w:r>
      <w:r>
        <w:rPr>
          <w:rFonts w:ascii="Times New Roman" w:hAnsi="Times New Roman" w:eastAsia="Times New Roman" w:cs="Times New Roman"/>
          <w:sz w:val="24"/>
        </w:rPr>
        <w:t>amended.</w:t>
      </w:r>
    </w:p>
    <w:p>
      <w:pPr/>
      <w:r>
        <w:rPr>
          <w:rFonts w:ascii="Times New Roman" w:hAnsi="Times New Roman" w:eastAsia="Times New Roman" w:cs="Times New Roman"/>
          <w:sz w:val="24"/>
        </w:rPr>
        <w:t xml:space="preserve">The term “charitable organization” means any organization </w:t>
      </w:r>
      <w:r>
        <w:rPr>
          <w:rFonts w:ascii="Times New Roman" w:hAnsi="Times New Roman" w:eastAsia="Times New Roman" w:cs="Times New Roman"/>
          <w:sz w:val="24"/>
        </w:rPr>
        <w:t xml:space="preserve">which is </w:t>
      </w:r>
      <w:r>
        <w:rPr>
          <w:rFonts w:ascii="Times New Roman" w:hAnsi="Times New Roman" w:eastAsia="Times New Roman" w:cs="Times New Roman"/>
          <w:sz w:val="24"/>
        </w:rPr>
        <w:t>described in</w:t>
      </w:r>
      <w:r>
        <w:rPr>
          <w:rFonts w:ascii="Times New Roman" w:hAnsi="Times New Roman" w:eastAsia="Times New Roman" w:cs="Times New Roman"/>
          <w:sz w:val="24"/>
        </w:rPr>
        <w:t xml:space="preserve"> </w:t>
      </w:r>
      <w:r>
        <w:rPr>
          <w:rFonts w:ascii="Times New Roman" w:hAnsi="Times New Roman" w:eastAsia="Times New Roman" w:cs="Times New Roman"/>
          <w:sz w:val="24"/>
        </w:rPr>
        <w:t>Sections 170(c), 2055(a) and 2522(a) of the Code.</w:t>
      </w:r>
    </w:p>
    <w:p>
      <w:pPr/>
      <w:r>
        <w:rPr>
          <w:rFonts w:ascii="Times New Roman" w:hAnsi="Times New Roman" w:eastAsia="Times New Roman" w:cs="Times New Roman"/>
          <w:sz w:val="24"/>
        </w:rPr>
        <w:t>The term “GST exemption” means the exemption from federal generation-skipping tax</w:t>
      </w:r>
      <w:r>
        <w:rPr>
          <w:rFonts w:ascii="Times New Roman" w:hAnsi="Times New Roman" w:eastAsia="Times New Roman" w:cs="Times New Roman"/>
          <w:sz w:val="24"/>
        </w:rPr>
        <w:t xml:space="preserve"> </w:t>
      </w:r>
      <w:r>
        <w:rPr>
          <w:rFonts w:ascii="Times New Roman" w:hAnsi="Times New Roman" w:eastAsia="Times New Roman" w:cs="Times New Roman"/>
          <w:sz w:val="24"/>
        </w:rPr>
        <w:t>allowed under Section 2631 of the Code.</w:t>
      </w:r>
    </w:p>
    <w:p>
      <w:pPr/>
      <w:r>
        <w:rPr>
          <w:rFonts w:ascii="Times New Roman" w:hAnsi="Times New Roman" w:eastAsia="Times New Roman" w:cs="Times New Roman"/>
          <w:sz w:val="24"/>
        </w:rPr>
        <w:t>Any person may rely on a paper or electronic copy of this trust that the Trustee certifies to be a true copy as if it were an original.</w:t>
      </w:r>
    </w:p>
    <w:p>
      <w:pPr/>
      <w:r>
        <w:rPr>
          <w:rFonts w:ascii="Times New Roman" w:hAnsi="Times New Roman" w:eastAsia="Times New Roman" w:cs="Times New Roman"/>
          <w:sz w:val="24"/>
        </w:rPr>
        <w:t>I have executed this trust on [</w:t>
      </w:r>
      <w:r>
        <w:rPr>
          <w:rFonts w:ascii="Times New Roman" w:hAnsi="Times New Roman" w:eastAsia="Times New Roman" w:cs="Times New Roman"/>
          <w:sz w:val="24"/>
        </w:rPr>
        <w:t>month] [day], [year]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This trust instrument is effective when signed by me, whether or not now signed by a </w:t>
      </w:r>
      <w:r>
        <w:rPr>
          <w:rFonts w:ascii="Times New Roman" w:hAnsi="Times New Roman" w:eastAsia="Times New Roman" w:cs="Times New Roman"/>
          <w:sz w:val="24"/>
        </w:rPr>
        <w:t>t</w:t>
      </w:r>
      <w:r>
        <w:rPr>
          <w:rFonts w:ascii="Times New Roman" w:hAnsi="Times New Roman" w:eastAsia="Times New Roman" w:cs="Times New Roman"/>
          <w:sz w:val="24"/>
        </w:rPr>
        <w:t>rustee.</w:t>
      </w:r>
    </w:p>
    <w:p>
      <w:pPr/>
    </w:p>
    <w:p>
      <w:pPr/>
    </w:p>
    <w:p>
      <w:pPr/>
    </w:p>
    <w:p>
      <w:pPr/>
    </w:p>
    <w:p>
      <w:pPr/>
    </w:p>
    <w:p>
      <w:pPr/>
    </w:p>
    <w:p>
      <w:pPr/>
    </w:p>
    <w:p>
      <w:pPr/>
      <w:r>
        <w:rPr>
          <w:rFonts w:ascii="Times New Roman" w:hAnsi="Times New Roman" w:eastAsia="Times New Roman" w:cs="Times New Roman"/>
          <w:sz w:val="24"/>
        </w:rPr>
        <w:t>On this [day] day of [month], [year], before me, the undersigned, a Notary Public in and for said state, [settlor’s name], as Settlor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p>
    <w:p>
      <w:pPr/>
    </w:p>
    <w:p>
      <w:pPr/>
      <w:r>
        <w:rPr>
          <w:rFonts w:ascii="Times New Roman" w:hAnsi="Times New Roman" w:eastAsia="Times New Roman" w:cs="Times New Roman"/>
          <w:sz w:val="24"/>
        </w:rPr>
        <w:t>My commission expires: [month] [day], [year]</w:t>
      </w:r>
    </w:p>
    <w:p>
      <w:pPr>
        <w:jc w:val="center"/>
      </w:pPr>
      <w:r>
        <w:rPr>
          <w:rFonts w:ascii="Times New Roman" w:hAnsi="Times New Roman" w:eastAsia="Times New Roman" w:cs="Times New Roman"/>
          <w:sz w:val="24"/>
        </w:rPr>
        <w:t>SCHEDULE OF PROPERTY</w:t>
      </w:r>
    </w:p>
    <w:p>
      <w:pPr/>
      <w:r>
        <w:rPr>
          <w:rFonts w:ascii="Times New Roman" w:hAnsi="Times New Roman" w:eastAsia="Times New Roman" w:cs="Times New Roman"/>
          <w:sz w:val="24"/>
        </w:rPr>
        <w:t>This schedule is attac</w:t>
      </w:r>
      <w:r>
        <w:rPr>
          <w:rFonts w:ascii="Times New Roman" w:hAnsi="Times New Roman" w:eastAsia="Times New Roman" w:cs="Times New Roman"/>
          <w:sz w:val="24"/>
        </w:rPr>
        <w:t xml:space="preserve">hed to and forms a part of the </w:t>
      </w:r>
      <w:r>
        <w:rPr>
          <w:rFonts w:ascii="Times New Roman" w:hAnsi="Times New Roman" w:eastAsia="Times New Roman" w:cs="Times New Roman"/>
          <w:sz w:val="24"/>
        </w:rPr>
        <w:t>[name of settlor] LIVING TRUST</w:t>
      </w:r>
      <w:r>
        <w:rPr>
          <w:rFonts w:ascii="Times New Roman" w:hAnsi="Times New Roman" w:eastAsia="Times New Roman" w:cs="Times New Roman"/>
          <w:sz w:val="24"/>
        </w:rPr>
        <w:t xml:space="preserve">, executed by </w:t>
      </w:r>
      <w:r>
        <w:rPr>
          <w:rFonts w:ascii="Times New Roman" w:hAnsi="Times New Roman" w:eastAsia="Times New Roman" w:cs="Times New Roman"/>
          <w:sz w:val="24"/>
        </w:rPr>
        <w:t>[name of settlor]</w:t>
      </w:r>
      <w:r>
        <w:rPr>
          <w:rFonts w:ascii="Times New Roman" w:hAnsi="Times New Roman" w:eastAsia="Times New Roman" w:cs="Times New Roman"/>
          <w:sz w:val="24"/>
        </w:rPr>
        <w:t>, and identifies the initial property held subject to that trust.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