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Safe Harbor 401(k) Plan Notice with QDIA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[PLAN NAME] PLAN (THE “PLAN”)</w:t>
      </w:r>
      <w:r>
        <w:rPr>
          <w:rFonts w:ascii="Times New Roman" w:hAnsi="Times New Roman" w:eastAsia="Times New Roman" w:cs="Times New Roman"/>
          <w:sz w:val="24"/>
        </w:rPr>
        <w:br/>
      </w:r>
      <w:r>
        <w:rPr>
          <w:rFonts w:ascii="Times New Roman" w:hAnsi="Times New Roman" w:eastAsia="Times New Roman" w:cs="Times New Roman"/>
          <w:b/>
          <w:sz w:val="24"/>
        </w:rPr>
        <w:t>AUTOMATIC ENROLLMENT AND SAFE HARBOR NOTICE</w:t>
      </w:r>
      <w:r>
        <w:rPr>
          <w:rFonts w:ascii="Times New Roman" w:hAnsi="Times New Roman" w:eastAsia="Times New Roman" w:cs="Times New Roman"/>
          <w:sz w:val="24"/>
        </w:rPr>
        <w:br/>
      </w:r>
      <w:r>
        <w:rPr>
          <w:rFonts w:ascii="Times New Roman" w:hAnsi="Times New Roman" w:eastAsia="Times New Roman" w:cs="Times New Roman"/>
          <w:b/>
          <w:sz w:val="24"/>
        </w:rPr>
        <w:t>PLAN YEAR BEGINNING ON [PLAN YEAR COMMENCEMENT DATE]</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p>
    <w:p>
      <w:pPr>
        <w:keepNext w:val="0"/>
        <w:spacing w:before="200" w:after="0" w:line="260" w:lineRule="exact"/>
        <w:ind w:left="1440" w:right="0" w:firstLine="0"/>
        <w:jc w:val="both"/>
      </w:pPr>
      <w:r>
        <w:rPr>
          <w:rFonts w:ascii="Times New Roman" w:hAnsi="Times New Roman" w:eastAsia="Times New Roman" w:cs="Times New Roman"/>
          <w:b w:val="0"/>
          <w:sz w:val="24"/>
        </w:rPr>
        <w:t>[employer name] (the “Company”) has established the Plan, a 401(k) defined contribution plan, for its eligible employees. The Plan includes an automatic enrollment feature and employer matching safe harbor contributions for the plan year noted above.</w:t>
      </w:r>
    </w:p>
    <w:p>
      <w:pPr>
        <w:keepNext w:val="0"/>
        <w:spacing w:before="200" w:after="0" w:line="260" w:lineRule="exact"/>
        <w:ind w:left="1440" w:right="0" w:firstLine="0"/>
        <w:jc w:val="both"/>
      </w:pPr>
      <w:r>
        <w:rPr>
          <w:rFonts w:ascii="Times New Roman" w:hAnsi="Times New Roman" w:eastAsia="Times New Roman" w:cs="Times New Roman"/>
          <w:b w:val="0"/>
          <w:sz w:val="24"/>
        </w:rPr>
        <w:t>If you already submitted a Plan form (or otherwise provided instructions to the Plan Administrator) to elect the level of your contributions to the Plan or to elect not to contribute to the Plan, the automatic enrollment feature will not apply to you. Your earlier election will continue to be followed, and any matching contributions will be made based on that contribution level. You can change your contribution level at any time by making a new election, as described later in this notice. Matching contributions will then be based on your new contribution level.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have not turned in a contribution election form, you will be automatically enrolled in the Plan starting on [description of auto-enroll date, e.g., completion of 60 days of employment or, if later, attaining age 21] (the “Auto-Enrollment Date”). This means that amounts will be taken from your pay after this date and contributed to the Plan. For pay attributed to the plan year noted above, these automatic contributions will be [3 OR applicable percentage]% of your eligible pay each pay period. (“Eligible pay” is described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notice.) But you can choose a different amount. You can choose to contribute more, less, or even nothing.</w:t>
      </w:r>
    </w:p>
    <w:p>
      <w:pPr>
        <w:keepNext w:val="0"/>
        <w:spacing w:before="200" w:after="0" w:line="260" w:lineRule="exact"/>
        <w:ind w:left="1440" w:right="0" w:firstLine="0"/>
        <w:jc w:val="both"/>
      </w:pPr>
      <w:r>
        <w:rPr>
          <w:rFonts w:ascii="Times New Roman" w:hAnsi="Times New Roman" w:eastAsia="Times New Roman" w:cs="Times New Roman"/>
          <w:b w:val="0"/>
          <w:sz w:val="24"/>
        </w:rPr>
        <w:t>Keep in mind that the Company will match [one dollar for each dollar you contribute up to 1% of your eligible pay and 50 cents for each dollar you contribute that is over 1% but not more than 6% of your eligible pay per pay period OR description of enhanced matching formula]. So, to get the most from these matching contributions, you must contribute at least [6 OR applicable percentage]% of your eligible pay each pay period. This is more than the 3% automatic contribution rate. It may also be more than your current contribution rate.</w:t>
      </w:r>
    </w:p>
    <w:p>
      <w:pPr>
        <w:keepNext w:val="0"/>
        <w:spacing w:before="120" w:after="0" w:line="260" w:lineRule="exact"/>
        <w:ind w:left="720" w:right="0" w:firstLine="0"/>
        <w:jc w:val="left"/>
      </w:pPr>
      <w:r>
        <w:rPr>
          <w:rFonts w:ascii="Times New Roman" w:hAnsi="Times New Roman" w:eastAsia="Times New Roman" w:cs="Times New Roman"/>
          <w:b/>
          <w:sz w:val="24"/>
        </w:rPr>
        <w:t>About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This notice gives you important information about some Plan rules, including the Plan’s automatic enrollment feature and Company contributions. The notice covers these points: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Whether the Plan’s automatic enrollment feature applies to you;</w:t>
      </w:r>
    </w:p>
    <w:p>
      <w:pPr>
        <w:keepNext w:val="0"/>
        <w:spacing w:before="200" w:after="0" w:line="260" w:lineRule="exact"/>
        <w:ind w:left="1440" w:right="0" w:firstLine="0"/>
        <w:jc w:val="both"/>
      </w:pPr>
      <w:r>
        <w:rPr>
          <w:rFonts w:ascii="Times New Roman" w:hAnsi="Times New Roman" w:eastAsia="Times New Roman" w:cs="Times New Roman"/>
          <w:b w:val="0"/>
          <w:sz w:val="24"/>
        </w:rPr>
        <w:t>•</w:t>
        <w:tab/>
        <w:t>What amounts will be taken from your pay and contributed to the Plan, automatically or by your election;</w:t>
      </w:r>
    </w:p>
    <w:p>
      <w:pPr>
        <w:keepNext w:val="0"/>
        <w:spacing w:before="200" w:after="0" w:line="260" w:lineRule="exact"/>
        <w:ind w:left="1440" w:right="0" w:firstLine="0"/>
        <w:jc w:val="both"/>
      </w:pPr>
      <w:r>
        <w:rPr>
          <w:rFonts w:ascii="Times New Roman" w:hAnsi="Times New Roman" w:eastAsia="Times New Roman" w:cs="Times New Roman"/>
          <w:b w:val="0"/>
          <w:sz w:val="24"/>
        </w:rPr>
        <w:t>•</w:t>
        <w:tab/>
        <w:t>What other amounts the Company will contribute to your Plan account;</w:t>
      </w:r>
    </w:p>
    <w:p>
      <w:pPr>
        <w:keepNext w:val="0"/>
        <w:spacing w:before="200" w:after="0" w:line="260" w:lineRule="exact"/>
        <w:ind w:left="1440" w:right="0" w:firstLine="0"/>
        <w:jc w:val="both"/>
      </w:pPr>
      <w:r>
        <w:rPr>
          <w:rFonts w:ascii="Times New Roman" w:hAnsi="Times New Roman" w:eastAsia="Times New Roman" w:cs="Times New Roman"/>
          <w:b w:val="0"/>
          <w:sz w:val="24"/>
        </w:rPr>
        <w:t>•</w:t>
        <w:tab/>
        <w:t>How your Plan account will be invested;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When your Plan account will be vested (that is, not lost when you leave your job), and when you can get your Plan account; and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How you can change your contributions and manage your plan investments.</w:t>
      </w:r>
    </w:p>
    <w:p>
      <w:pPr>
        <w:keepNext w:val="0"/>
        <w:spacing w:before="200" w:after="0" w:line="260" w:lineRule="exact"/>
        <w:ind w:left="1080" w:right="0" w:firstLine="0"/>
        <w:jc w:val="both"/>
      </w:pPr>
      <w:r>
        <w:rPr>
          <w:rFonts w:ascii="Times New Roman" w:hAnsi="Times New Roman" w:eastAsia="Times New Roman" w:cs="Times New Roman"/>
          <w:b w:val="0"/>
          <w:sz w:val="24"/>
        </w:rPr>
        <w:t>You can find out more about the Plan in another document, the Plan’s Summary Plan Description (“SPD”).</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Does the Plan’s automatic enrollment feature apply to me?</w:t>
      </w:r>
    </w:p>
    <w:p>
      <w:pPr>
        <w:keepNext w:val="0"/>
        <w:spacing w:before="200" w:after="0" w:line="260" w:lineRule="exact"/>
        <w:ind w:left="1080" w:right="0" w:firstLine="0"/>
        <w:jc w:val="both"/>
      </w:pPr>
      <w:r>
        <w:rPr>
          <w:rFonts w:ascii="Times New Roman" w:hAnsi="Times New Roman" w:eastAsia="Times New Roman" w:cs="Times New Roman"/>
          <w:b w:val="0"/>
          <w:sz w:val="24"/>
        </w:rPr>
        <w:t>The Plan’s automatic enrollment feature will not apply to you if you already made an election to specify your elective contributions to the Plan or to not contribute. If you made an election, your contribution level will not change unless and until you make a new election. You can always change your contribution level by making a new election, as described later in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have not elected a contribution level, you will automatically be enrolled in the Plan starting as of the Auto-Enrollment Date described above. This means money will be automatically taken from your pay and contributed to your Plan account. If you do not want to be enrolled, you need to make a contribution election to opt out, as described in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of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If auto-enrollment applies to me and I do nothing, how much will be taken from my pay and contributed to the Plan?</w:t>
      </w:r>
    </w:p>
    <w:p>
      <w:pPr>
        <w:keepNext w:val="0"/>
        <w:spacing w:before="200" w:after="0" w:line="260" w:lineRule="exact"/>
        <w:ind w:left="1080" w:right="0" w:firstLine="0"/>
        <w:jc w:val="both"/>
      </w:pPr>
      <w:r>
        <w:rPr>
          <w:rFonts w:ascii="Times New Roman" w:hAnsi="Times New Roman" w:eastAsia="Times New Roman" w:cs="Times New Roman"/>
          <w:b w:val="0"/>
          <w:sz w:val="24"/>
        </w:rPr>
        <w:t>If you do not make a contribution election to the Plan Administrator prior to your Auto-Enrollment Date described above, [3 OR applicable percentage]% of your eligible pay for each pay period will be taken from your pay and contributed to the Plan. This will start with your first paycheck after the Auto-Enrollment Date and continue through the end of the plan year. For the next plan year, your contribution level will automatically increase by [1 OR applicable percentage]% each year (unless you choose a different level), until it reaches [6 OR applicable percentage]% of your eligible pay. “Eligible pay” refers to any type of compensation you earn that the Plan looks at under its contribution rules. Under IRS rules, some types of income (e.g., certain taxable fringe benefits) may be excluded for these rules. To learn more about the Plan’s definition of eligible pay, you can refer to the [SPD eligible pay definition cross reference] section of the Plan’s SPD.</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What other rules apply to my automatic or elected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Any automatic contributions to the Plan made on your behalf are made on a pre-tax basis. You can also elect to make contributions on a pre-tax basis. That is, they are taken out of your pay and are not subject to federal income tax at that time. Instead, they are contributed to your Plan account and can grow over time with earnings. Amounts in your Plan account will be subject to federal income tax only when they are withdrawn. These types of contributions are also known as salary deferrals because they defer taxation on the contributed amount until a later time. This helpful tax rule is a reason to save for retirement through salary deferral contributions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As noted above, salary deferral contributions will be taken out of your pay if you do nothing. But you are in charge of the amount that you contribute. You may decide to do nothing and become automatically enrolled, or you may choose to contribute an amount that better meets your needs. [For example, you may want to get the full amount of the Company’s matching contributions by contributing at least [percentage]% of your eligible pay.]</w:t>
      </w:r>
    </w:p>
    <w:p>
      <w:pPr>
        <w:keepNext w:val="0"/>
        <w:spacing w:before="200" w:after="0" w:line="260" w:lineRule="exact"/>
        <w:ind w:left="1080" w:right="0" w:firstLine="0"/>
        <w:jc w:val="both"/>
      </w:pPr>
      <w:r>
        <w:rPr>
          <w:rFonts w:ascii="Times New Roman" w:hAnsi="Times New Roman" w:eastAsia="Times New Roman" w:cs="Times New Roman"/>
          <w:b w:val="0"/>
          <w:sz w:val="24"/>
        </w:rPr>
        <w:t>If you want to contribute more to your account than would be provided automatically, there are limits on the amount you are permitted to elect, including annual limits imposed by federal tax rules, which are indexed for inflation, and limits under the terms of the Plan. For example, for [current year], the amount of pre-tax elective salary deferral [and designated Roth] contributions you can make is generally capped at [402(g) limit for current year], and for [subsequent year], the cap is [402(g) limit for subsequent year]. If you will be at least age 50 at the end of the year, you are permitted an additional “catch-up contribution” amount up to [414(v) limit for current year] for [current year] and up to [414(v) limit for subsequent year] for [subsequent year]. All of the applicable contribution limits under the Plan are described in the “[SPD contribution limits cross reference]” section of the Plan’s SPD.</w:t>
      </w:r>
    </w:p>
    <w:p>
      <w:pPr>
        <w:keepNext w:val="0"/>
        <w:spacing w:before="200" w:after="0" w:line="260" w:lineRule="exact"/>
        <w:ind w:left="1080" w:right="0" w:firstLine="0"/>
        <w:jc w:val="both"/>
      </w:pPr>
      <w:r>
        <w:rPr>
          <w:rFonts w:ascii="Times New Roman" w:hAnsi="Times New Roman" w:eastAsia="Times New Roman" w:cs="Times New Roman"/>
          <w:b w:val="0"/>
          <w:sz w:val="24"/>
        </w:rPr>
        <w:t>You can change your contribution elections in accordance with the Plan rules at any time, as described later in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 addition to the contributions taken out of my pay, what amounts will the Company contribute to my Plan account?</w:t>
      </w:r>
    </w:p>
    <w:p>
      <w:pPr>
        <w:keepNext w:val="0"/>
        <w:spacing w:before="200" w:after="0" w:line="260" w:lineRule="exact"/>
        <w:ind w:left="1440" w:right="0" w:firstLine="0"/>
        <w:jc w:val="both"/>
      </w:pPr>
      <w:r>
        <w:rPr>
          <w:rFonts w:ascii="Times New Roman" w:hAnsi="Times New Roman" w:eastAsia="Times New Roman" w:cs="Times New Roman"/>
          <w:b w:val="0"/>
          <w:sz w:val="24"/>
        </w:rPr>
        <w:t>Besides contributing the amounts taken from your pay, the Company may make other contributions to your Plan account, including safe harbor contributions. As previously mentioned, for the plan year noted above, the Company will make a safe harbor matching contribution of [the first 1% of eligible pay you contribute each pay period on a dollar-for-dollar basis and 50 cents for each dollar you contribute between 1% and 6% of your eligible pay each pay period OR description of enhanced matching formula]. These matching contributions will be made if you are automatically enrolled or if you choose your own contribution level.</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Company’s matching contributions depend on the amount you contribute out of your pay each pay period.</w:t>
      </w:r>
    </w:p>
    <w:p>
      <w:pPr>
        <w:keepNext w:val="0"/>
        <w:spacing w:before="200" w:after="0" w:line="260" w:lineRule="exact"/>
        <w:ind w:left="1800" w:right="0" w:firstLine="0"/>
        <w:jc w:val="both"/>
      </w:pPr>
      <w:r>
        <w:rPr>
          <w:rFonts w:ascii="Times New Roman" w:hAnsi="Times New Roman" w:eastAsia="Times New Roman" w:cs="Times New Roman"/>
          <w:b w:val="0"/>
          <w:sz w:val="24"/>
        </w:rPr>
        <w:t>For example: If you earn $2,000 in eligible pay during a pay period and you elect to contribute 6% of your pay, the Company will deduct $120 from your pay for the pay period (that is, 6% x $2,000). The $120 will be put in your Plan account. The Company will also make matching contributions to your Plan account of $[70 OR applicable amount for enhanced match] for the pay period. This amount is calculated as [a dollar-for-dollar matching contribution on your contributions up to 1% of eligible pay (100% of 1% x $2,000, or $20) plus a 50¢-per-dollar matching contribution on your contributions between 1% and 6% of eligible pay (50% of 5% x $2,000, or $50) OR explanation for enhanced match]. Or, if you contribute 3% of your eligible pay for the pay period, the Company will take $60 out of your pay and put it in your Plan account, and will also make $[40 OR applicable amount for enhanced match] in matching contributions for the pay period. Or, if you choose not to contribute to the Plan for a pay period, you will get no matching contributions for the pay period.</w:t>
      </w:r>
    </w:p>
    <w:p>
      <w:pPr>
        <w:keepNext w:val="0"/>
        <w:spacing w:before="200" w:after="0" w:line="260" w:lineRule="exact"/>
        <w:ind w:left="1440" w:right="0" w:firstLine="0"/>
        <w:jc w:val="both"/>
      </w:pPr>
      <w:r>
        <w:rPr>
          <w:rFonts w:ascii="Times New Roman" w:hAnsi="Times New Roman" w:eastAsia="Times New Roman" w:cs="Times New Roman"/>
          <w:b w:val="0"/>
          <w:sz w:val="24"/>
        </w:rPr>
        <w:t>Remember, you can always change the amount you contribute by making a new election, as described later in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How will my Plan account be invested?</w:t>
      </w:r>
    </w:p>
    <w:p>
      <w:pPr>
        <w:keepNext w:val="0"/>
        <w:spacing w:before="200" w:after="0" w:line="260" w:lineRule="exact"/>
        <w:ind w:left="1080" w:right="0" w:firstLine="0"/>
        <w:jc w:val="both"/>
      </w:pPr>
      <w:r>
        <w:rPr>
          <w:rFonts w:ascii="Times New Roman" w:hAnsi="Times New Roman" w:eastAsia="Times New Roman" w:cs="Times New Roman"/>
          <w:b w:val="0"/>
          <w:sz w:val="24"/>
        </w:rPr>
        <w:t>The Plan lets you invest your account in a number of different investment funds. For complete information about your investment choices, see the Plan materials describing Plan investments provided to you separately, which are also available on the Plan website ([website address]), or contact the Plan Administrator (contact information at the end of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Unless you choose a different investment fund or funds, your Plan account will be invested in the [QDIA fund name]. This fund is known as the Plan’s qualified default investment alternative fund (“QDIA fund”). If you make a contribution election (or the automatic contribution election applies) but fail to elect the investment fund for that contribution, then any funds contributed under that contribution election will be invested in the Plan’s QDIA fund. In addition, if the Plan ceases to offer a fund in which any portion of your Plan account is invested, the balance of your account in that investment will be transferred to the QDIA fund unless you make an alternative election. The Plan Administrator will notify you and give you an opportunity to make an alternative election if this situation arises.</w:t>
      </w:r>
    </w:p>
    <w:p>
      <w:pPr>
        <w:keepNext w:val="0"/>
        <w:spacing w:before="200" w:after="0" w:line="260" w:lineRule="exact"/>
        <w:ind w:left="1080" w:right="0" w:firstLine="0"/>
        <w:jc w:val="both"/>
      </w:pPr>
      <w:r>
        <w:rPr>
          <w:rFonts w:ascii="Times New Roman" w:hAnsi="Times New Roman" w:eastAsia="Times New Roman" w:cs="Times New Roman"/>
          <w:b w:val="0"/>
          <w:sz w:val="24"/>
        </w:rPr>
        <w:t>Note the following important details about the Plan’s QDIA fund: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Investment objectives: [QDIA investment objective]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Risk and return characteristics: [QDIA risk and return characteristics]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Fees and expenses: [QDIA fees and expenses]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Other restrictions: [restrictions, fees, or expenses applicable when participants transfer assets from QDIA to other investment funds, if any]</w:t>
      </w:r>
    </w:p>
    <w:p>
      <w:pPr>
        <w:keepNext w:val="0"/>
        <w:spacing w:before="200" w:after="0" w:line="260" w:lineRule="exact"/>
        <w:ind w:left="1080" w:right="0" w:firstLine="0"/>
        <w:jc w:val="both"/>
      </w:pPr>
      <w:r>
        <w:rPr>
          <w:rFonts w:ascii="Times New Roman" w:hAnsi="Times New Roman" w:eastAsia="Times New Roman" w:cs="Times New Roman"/>
          <w:b w:val="0"/>
          <w:sz w:val="24"/>
        </w:rPr>
        <w:t>You can change how your Plan account is invested among the Plan’s offered investment funds from time to time, including transferring amounts from the QDIA fund to another investment option under the Plan, as described later in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To learn more about the Plan’s investment funds and procedures for changing how your Plan account is invested you can review the [SPD investment menu cross reference] section of the Plan’s SPD. Also, you can contact the Plan Administrator using the contact information at the end of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will my Plan account be vested and available to 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will always be fully vested in your elective contributions to the Plan as well as any rollover contributions. You will be fully vested in any safe harbor contributions made on your behalf as described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notice when you complete [two years OR applicable shorter period] of service. To be fully vested in Plan contributions means that the contributions (together with any investment gain or loss) will always belong to you, and you will not lose them when you leave your job. For more information about years of service, you can review the [SPD service cross reference] section of the Plan’s SPD.</w:t>
      </w:r>
    </w:p>
    <w:p>
      <w:pPr>
        <w:keepNext w:val="0"/>
        <w:spacing w:before="200" w:after="0" w:line="260" w:lineRule="exact"/>
        <w:ind w:left="1080" w:right="0" w:firstLine="0"/>
        <w:jc w:val="both"/>
      </w:pPr>
      <w:r>
        <w:rPr>
          <w:rFonts w:ascii="Times New Roman" w:hAnsi="Times New Roman" w:eastAsia="Times New Roman" w:cs="Times New Roman"/>
          <w:b w:val="0"/>
          <w:sz w:val="24"/>
        </w:rPr>
        <w:t>Even if you are vested in your Plan account, there are limits on when you may withdraw your funds. These limits may be important to you in deciding how much, if any, to contribute to the Plan. Generally you may only withdraw vested money after you leave your job or reach the Plan’s retirement age. At the time you are entitled to receive these distributions, the Plan Administrator will provide you with a notice explaining the rules regarding the taxation of the distribution. Under federal tax law, unless an exception applies, there is an extra 10% tax on distributions before age 59½ (see IRS Publication 575, “Pension and Annuity Income” to learn more about the extra 10% tax).</w:t>
      </w:r>
    </w:p>
    <w:p>
      <w:pPr>
        <w:keepNext w:val="0"/>
        <w:spacing w:before="200" w:after="0" w:line="260" w:lineRule="exact"/>
        <w:ind w:left="1080" w:right="0" w:firstLine="0"/>
        <w:jc w:val="both"/>
      </w:pPr>
      <w:r>
        <w:rPr>
          <w:rFonts w:ascii="Times New Roman" w:hAnsi="Times New Roman" w:eastAsia="Times New Roman" w:cs="Times New Roman"/>
          <w:b w:val="0"/>
          <w:sz w:val="24"/>
        </w:rPr>
        <w:t>Your beneficiary can receive any vested amount remaining in your Plan account if you die before receiving a full distribution.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Can I change the amount of my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You can always change the amount you contribute to the Plan. If you are newly eligible to participate in the Plan and know now that you do not want to contribute, you will want to make an election to opt out of the automatic contributions by your Auto-Enrollment Date. See the next section for information on making elections to opt out of automatic contributions, designate a contribution level, or change a contribution level.</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How can I make or change my elections and manage my investments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You can make any of the following elections on the plan website [website address] or by contacting the Plan Administrator identified at the end of this notice and submitting a Plan election form, as applicable: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Opt out of automatic enrollment</w:t>
      </w:r>
    </w:p>
    <w:p>
      <w:pPr>
        <w:keepNext w:val="0"/>
        <w:spacing w:before="200" w:after="0" w:line="260" w:lineRule="exact"/>
        <w:ind w:left="1440" w:right="0" w:firstLine="0"/>
        <w:jc w:val="both"/>
      </w:pPr>
      <w:r>
        <w:rPr>
          <w:rFonts w:ascii="Times New Roman" w:hAnsi="Times New Roman" w:eastAsia="Times New Roman" w:cs="Times New Roman"/>
          <w:b w:val="0"/>
          <w:sz w:val="24"/>
        </w:rPr>
        <w:t>•</w:t>
        <w:tab/>
        <w:t>Enroll in the Plan at a later date if you previously opted out of automatic enrollment</w:t>
      </w:r>
    </w:p>
    <w:p>
      <w:pPr>
        <w:keepNext w:val="0"/>
        <w:spacing w:before="200" w:after="0" w:line="260" w:lineRule="exact"/>
        <w:ind w:left="1440" w:right="0" w:firstLine="0"/>
        <w:jc w:val="both"/>
      </w:pPr>
      <w:r>
        <w:rPr>
          <w:rFonts w:ascii="Times New Roman" w:hAnsi="Times New Roman" w:eastAsia="Times New Roman" w:cs="Times New Roman"/>
          <w:b w:val="0"/>
          <w:sz w:val="24"/>
        </w:rPr>
        <w:t>•</w:t>
        <w:tab/>
        <w:t>Change the amount of your elective contributions or stop elective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Opt out of or change the amount of the annual increase in salary deferral contribution rate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Make investment elections for future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Transfer amounts in your Plan account from one investment option to another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Where can I find additional information about the Plan?</w:t>
      </w:r>
    </w:p>
    <w:p>
      <w:pPr>
        <w:keepNext w:val="0"/>
        <w:spacing w:before="200" w:after="0" w:line="260" w:lineRule="exact"/>
        <w:ind w:left="1080" w:right="0" w:firstLine="0"/>
        <w:jc w:val="both"/>
      </w:pPr>
      <w:r>
        <w:rPr>
          <w:rFonts w:ascii="Times New Roman" w:hAnsi="Times New Roman" w:eastAsia="Times New Roman" w:cs="Times New Roman"/>
          <w:b w:val="0"/>
          <w:sz w:val="24"/>
        </w:rPr>
        <w:t>If you have any questions about how the Plan works or your rights under the Plan, or if you would like a copy of the Plan’s SPD or other Plan documents, please visit the Plan website at [website address] or contact the Plan Administrator responsible for Plan enrollment and elections at:</w:t>
      </w:r>
    </w:p>
    <w:p>
      <w:pPr>
        <w:keepNext w:val="0"/>
        <w:spacing w:before="200" w:after="0" w:line="260" w:lineRule="exact"/>
        <w:ind w:left="1080" w:right="0" w:firstLine="0"/>
        <w:jc w:val="both"/>
      </w:pPr>
      <w:r>
        <w:rPr>
          <w:rFonts w:ascii="Times New Roman" w:hAnsi="Times New Roman" w:eastAsia="Times New Roman" w:cs="Times New Roman"/>
          <w:b w:val="0"/>
          <w:sz w:val="24"/>
        </w:rPr>
        <w:t>[plan administrator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keepNext w:val="0"/>
        <w:spacing w:before="200" w:after="0" w:line="260" w:lineRule="exact"/>
        <w:ind w:left="720" w:right="0" w:firstLine="0"/>
        <w:jc w:val="both"/>
      </w:pPr>
      <w:r>
        <w:rPr>
          <w:rFonts w:ascii="Times New Roman" w:hAnsi="Times New Roman" w:eastAsia="Times New Roman" w:cs="Times New Roman"/>
          <w:b w:val="0"/>
          <w:sz w:val="24"/>
        </w:rPr>
        <w:t>The information contained in this notice is intended only to summarize the benefits provided under the Plan. A more detailed description about the Plan and your eligibility to participate in it can be found in the official Plan documents and the Plan’s SPD. If there is any discrepancy between the information included here and the official Plan documents, the Plan documents will govern. The Company reserves the right to amend, modify, suspend, or discontinue these benefits at any time to the extent permitted under applicable law.</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