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Sell-side Initial Bid Process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STRICTLY PRIVATE AND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bidder]</w:t>
      </w:r>
    </w:p>
    <w:p>
      <w:pPr>
        <w:keepNext w:val="0"/>
        <w:spacing w:before="60" w:after="0" w:line="260" w:lineRule="exact"/>
        <w:ind w:left="360" w:right="0" w:firstLine="0"/>
        <w:jc w:val="both"/>
      </w:pPr>
      <w:r>
        <w:rPr>
          <w:rFonts w:ascii="Times New Roman" w:hAnsi="Times New Roman" w:eastAsia="Times New Roman" w:cs="Times New Roman"/>
          <w:b w:val="0"/>
          <w:sz w:val="24"/>
        </w:rPr>
        <w:t>[Address #1]</w:t>
      </w:r>
    </w:p>
    <w:p>
      <w:pPr>
        <w:keepNext w:val="0"/>
        <w:spacing w:before="60" w:after="0" w:line="260" w:lineRule="exact"/>
        <w:ind w:left="360" w:right="0" w:firstLine="0"/>
        <w:jc w:val="both"/>
      </w:pPr>
      <w:r>
        <w:rPr>
          <w:rFonts w:ascii="Times New Roman" w:hAnsi="Times New Roman" w:eastAsia="Times New Roman" w:cs="Times New Roman"/>
          <w:b w:val="0"/>
          <w:sz w:val="24"/>
        </w:rPr>
        <w:t>[Address #2]</w:t>
      </w:r>
    </w:p>
    <w:p>
      <w:pPr>
        <w:keepNext w:val="0"/>
        <w:spacing w:before="200" w:after="0" w:line="260" w:lineRule="exact"/>
        <w:ind w:left="360" w:right="0" w:firstLine="0"/>
        <w:jc w:val="both"/>
      </w:pPr>
      <w:r>
        <w:rPr>
          <w:rFonts w:ascii="Times New Roman" w:hAnsi="Times New Roman" w:eastAsia="Times New Roman" w:cs="Times New Roman"/>
          <w:b w:val="0"/>
          <w:sz w:val="24"/>
        </w:rPr>
        <w:t>Attention: [name of contact]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behalf of [company name] (the "Company"), we thank you for your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transaction (the "Transaction"). This letter provides you with guidelines for the submission of your initial, non-binding indication of interest ("Initial Bid") for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soliciting Initial Bids in order to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selected number of interested parties who will be invited to participate in the second phase of the potential sale process. Your Initial Bid should reflect your review of materials provided by the Company to date and any other information available to you.</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submit your Initial Bid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that includes the following items, as well as any others that you believe should be considered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indicate the purchase price for 100% of the stock of the Company, assuming normal levels of working capital at closing and that the Company will be delivered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cash-free, debt-free basis. The purchase price should be expressed in U.S. Dollars and contemplated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all-cash purchase price.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Structure and key assumptions: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proposed structure that you would use to execute the Transaction and any key assumptions that your Initial Bid is based upon whether financial, operational, tax, legal or otherwise, including, if applicable, any anticipated synergies. Your offer should indicate any areas that could affect the value you would ultimately be willing to pay, as well as any key value drivers that would allow you to improve your offer. Please also include any other assumptions, contingencies, or issues that are material to your bid.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describe your expected financing package for the transaction and the anticipated timing required to obtain such financing, specifying the capital structure assumptions supporting your valuation and purchase price (e.g., anticipated levels of equity and debt). Please confirm that any final offer you make and the consummation of the Transaction will not include financing conditions.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Due diligence requirements and timing: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due diligence request list along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timetable you would require to complete your due diligence investigation, as well as the resources (including any external consultants and advisors) you would dedicate to the diligence process.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approvals / material conditions: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indicate the level of review and approval that the Initial Bid has received within your organization. Please also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any internal, regulatory, or other third-party approvals which you may be required to obtain and the estimated time to obtain such approvals in order to execute definitive transaction documents and to consummate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Availability for management presentation: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Starting the week of [date], please indicate multiple dates that your deal team would be available to attend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by the Company's senior management. Please also list the expected attendees, including each attendee's name, title, firm, telephone number, and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Identity of purchaser: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provide the legal name of the acquiring entity and its ultimate parent, as well as the names and contact information of the parties we should contact regarding your Initial Bid.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Identity of advisors: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the names and contact details of any financial, accounting, legal, and other third-party advisors. In addition, please list any external sources of financing you plan to contact if invited to participate in the next phase of the auction process. Please note that the confidentiality agreement between you and the Company dated as of [date of Confidentiality Agreement] (the "Confidentiality Agreement") contains specific provisions governing your ability to contact, discuss, and enter into financing arrangements with potential debt or equity financing sources or co-investors in connection with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other information you deem relevant to the Company in the evaluation of your Initial Bid.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Prospective purchasers should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non-binding indication of interest (your "Indication") to [contact information] at [submission address] on or before [specify date], via electronic mail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 copy sent separately by certified U.S. mail), care of:</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submissions]</w:t>
      </w:r>
    </w:p>
    <w:p>
      <w:pPr>
        <w:keepNext w:val="0"/>
        <w:spacing w:before="120" w:after="0" w:line="260" w:lineRule="exact"/>
        <w:ind w:left="360" w:right="0" w:firstLine="0"/>
        <w:jc w:val="left"/>
      </w:pPr>
      <w:r>
        <w:rPr>
          <w:rFonts w:ascii="Times New Roman" w:hAnsi="Times New Roman" w:eastAsia="Times New Roman" w:cs="Times New Roman"/>
          <w:b/>
          <w:sz w:val="24"/>
        </w:rPr>
        <w:t>Preliminary Proposal Evaluation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[with the advice of [sell-side investment bank name]], expects to promptly evaluate your Initial Bid and decide whether to invite you to participate in the next phase ("Phase II") of the due diligence process, including meetings with senior management and access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data room. Such invitation will be extended at the Company's sole discretion based on, among other things, the purchase price and form of consideration, the strategic and commercial merits of your Initial Bid, as well as assessments of the level of certainty and speed of completing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terms and conditions of the Confidentiality Agreement govern the fact of the existence of this letter and its contents. The Company and its advisors disclaim any representations or warranties with respect to the accuracy or completeness of any information provided to you. The only representations or warranties with respect to such information will be those set forth in any executed definitive agreement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expressly reserves the right, in its sole discretion, to evaluate the terms and conditions of any proposal and to enter into negotiations or agreements with any potential purchaser or purchasers at any time, including whether or not the potential purchaser or purchasers have previously been invited to participate in this bidding process, and to reject any and all proposals from you or any other person and for any reason whatsoever and to abandon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altogether. The Company shall not have any liability to you or any other potential purchaser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rejection of any proposal or the acceptance of another proposal at any time. Each bidder will bear all costs of its own investigation and evaluation of the Company, including the fees of its own counsel, advisors, and agents. Potential purchasers who are selected to participate in Phase II will be expected to commence Phase II promptly following notice of such selection.</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reserves the exclusive right to amend or modify the schedule, procedures, terms, and conditions set forth herein or any written or oral material furnished to any potential purchaser with or without notice thereof. The Company's interpretation of all of the foregoing shall be final and binding on all parties.</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should you directly contact the Company or any of its affiliates, employees, customers or suppliers in connection with your Initial Bid or evaluation of the Company. Please feel free to contact us at [method of communication, (e.g., email address, telephone number)] with any questions regarding the procedures in this letter or any other matters.</w:t>
      </w:r>
    </w:p>
    <w:p>
      <w:pPr>
        <w:keepNext w:val="0"/>
        <w:spacing w:before="200" w:after="0" w:line="260" w:lineRule="exact"/>
        <w:ind w:left="360" w:right="0" w:firstLine="0"/>
        <w:jc w:val="both"/>
      </w:pPr>
      <w:r>
        <w:rPr>
          <w:rFonts w:ascii="Times New Roman" w:hAnsi="Times New Roman" w:eastAsia="Times New Roman" w:cs="Times New Roman"/>
          <w:b w:val="0"/>
          <w:sz w:val="24"/>
        </w:rPr>
        <w:t>Yours truly,</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 and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