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Seller's Affidavit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Seller’s Affidavit</w:t>
      </w:r>
    </w:p>
    <w:p>
      <w:pPr>
        <w:keepNext w:val="0"/>
        <w:spacing w:before="200" w:after="0" w:line="260" w:lineRule="exact"/>
        <w:ind w:left="72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720" w:right="0" w:firstLine="0"/>
        <w:jc w:val="both"/>
      </w:pPr>
      <w:r>
        <w:rPr>
          <w:rFonts w:ascii="Times New Roman" w:hAnsi="Times New Roman" w:eastAsia="Times New Roman" w:cs="Times New Roman"/>
          <w:b w:val="0"/>
          <w:sz w:val="24"/>
        </w:rPr>
        <w:t>[county] COUNTY</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Seller (“Seller”) being duly sworn, does hereby depose and state, under oath,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Florida [type of entity].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is the owner of record of that certain real property located at [property address] (the “Property”), and Seller has owned the Property since [date seller purchased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title to the Property has never been disputed, disturbed or questioned, nor does Seller know of any facts by reason of which the title to, or possession of, the Property might be disputed or questioned, or by reason of which any claim to any of said Property might be asserted adversely.</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is no person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is due for labor or materials furnished in the erection, alteration, repair, or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building or structure upon the Property by virtue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or by the consent of Seller,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having authority from or rightfully acting for Seller in performing or furnishing such labor or materials for work actually performed.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the date hereof, there are no tenants, lessees, or other parties who are in possession or who have the right to be in possession of the Property, other than those listed on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are no unpaid or delinquent water and/or sewer bills with respect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are no unpaid or delinquent real estate taxes or assessments with respect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has not granted any options to purchase the Property or any right of first refusal to purchase the Property to any tenants or any other party. </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has not received any notice of any planned improvements, including any street paving, sewers, and sidewalks that may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assessment with respect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are no judgments against the Seller in any court or any judgment liens against the Property or any other property owned by Seller.</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are no fixtures, equipment, or appliances attached to the Property that have not been paid for in full and there are no outstanding disputes or claims with respect to the payment for such fixtures, equipment, or appliances.</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bankruptcy or insolvency proceedings have been commenced or instituted by or against Seller in any court.</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has received no notice that any permits or licenses have been issued or any inspections made by any municipality or governmental agency that may result in the imposition of any charges or liens.</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of Seller’s knowledge and belief, there are no pending, threatened in writing, or contemplated condemnation, zoning, environmental or other land use regulation proceedings involving all or any portion of the Property.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Seller’s Affidavit is given in order to induce [purchaser] to accept title to said Property and [title company]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insurance policy for the above-stated Property, knowing they will rely on the truth of the statements made herein. [</w:t>
      </w:r>
      <w:r>
        <w:rPr>
          <w:rFonts w:ascii="Times New Roman" w:hAnsi="Times New Roman" w:eastAsia="Times New Roman" w:cs="Times New Roman"/>
          <w:b/>
          <w:sz w:val="24"/>
        </w:rPr>
        <w:t>OPTIONAL TITLE COMPANY CLAUSE</w:t>
      </w:r>
      <w:r>
        <w:rPr>
          <w:rFonts w:ascii="Times New Roman" w:hAnsi="Times New Roman" w:eastAsia="Times New Roman" w:cs="Times New Roman"/>
          <w:b w:val="0"/>
          <w:sz w:val="24"/>
        </w:rPr>
        <w:t xml:space="preserve">: Seller hereby agrees to indemnify [title company] for any loss or damage it may sustain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false or fraudulent statements in this Seller’s Affidavit.]</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Signed under the pains and penalties of perjury this [date] day of [month], [year].</w:t>
      </w:r>
    </w:p>
    <w:p>
      <w:pPr>
        <w:keepNext w:val="0"/>
        <w:spacing w:before="120" w:after="0" w:line="260" w:lineRule="exact"/>
        <w:ind w:left="360" w:right="0" w:firstLine="0"/>
        <w:jc w:val="left"/>
      </w:pPr>
      <w:r>
        <w:rPr>
          <w:rFonts w:ascii="Times New Roman" w:hAnsi="Times New Roman" w:eastAsia="Times New Roman" w:cs="Times New Roman"/>
          <w:b/>
          <w:sz w:val="24"/>
        </w:rPr>
        <w:t>SELLER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[signatory]</w:t>
      </w:r>
    </w:p>
    <w:p>
      <w:pPr>
        <w:keepNext w:val="0"/>
        <w:spacing w:before="120" w:after="0" w:line="260" w:lineRule="exact"/>
        <w:ind w:left="360" w:right="0" w:firstLine="0"/>
        <w:jc w:val="left"/>
      </w:pPr>
      <w:r>
        <w:rPr>
          <w:rFonts w:ascii="Times New Roman" w:hAnsi="Times New Roman" w:eastAsia="Times New Roman" w:cs="Times New Roman"/>
          <w:b w:val="0"/>
          <w:sz w:val="24"/>
        </w:rPr>
        <w:t>[signatory’s title]</w:t>
      </w:r>
    </w:p>
    <w:p>
      <w:pPr/>
    </w:p>
    <w:p>
      <w:pPr>
        <w:keepNext w:val="0"/>
        <w:spacing w:before="120" w:after="0" w:line="260" w:lineRule="exact"/>
        <w:ind w:left="360" w:right="0" w:firstLine="0"/>
        <w:jc w:val="left"/>
      </w:pPr>
      <w:r>
        <w:rPr>
          <w:rFonts w:ascii="Times New Roman" w:hAnsi="Times New Roman" w:eastAsia="Times New Roman" w:cs="Times New Roman"/>
          <w:b/>
          <w:sz w:val="24"/>
        </w:rPr>
        <w:t>STATE OF FLORIDA</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On this [date] day of [month], [year], before me, the undersigned notary public, personally appeared [signatory], and proved to me through satisfactory evidence of identification, which were [type of identification], to be the person whose name is signed on the preceding or attached documents, and acknowledged to me that [she/he] is the [signatory’s title]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formation/incorporation] [type of entity], and that said instrument was signed and sealed in behalf of said [type of entity] by authority of its [manager/board of directors], and said [signatory] signed said instrument voluntarily for its stated purpose.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[expiration date]</w:t>
      </w:r>
    </w:p>
    <w:p>
      <w:pPr>
        <w:keepNext w:val="0"/>
        <w:spacing w:before="120" w:after="0" w:line="260" w:lineRule="exact"/>
        <w:ind w:left="720" w:right="0" w:firstLine="0"/>
        <w:jc w:val="left"/>
      </w:pPr>
      <w:r>
        <w:rPr>
          <w:rFonts w:ascii="Times New Roman" w:hAnsi="Times New Roman" w:eastAsia="Times New Roman" w:cs="Times New Roman"/>
          <w:b w:val="0"/>
          <w:sz w:val="24"/>
        </w:rPr>
        <w:t>[attach notary 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center"/>
      </w:pPr>
      <w:r>
        <w:rPr>
          <w:rFonts w:ascii="Times New Roman" w:hAnsi="Times New Roman" w:eastAsia="Times New Roman" w:cs="Times New Roman"/>
          <w:b w:val="0"/>
          <w:sz w:val="24"/>
        </w:rPr>
        <w:t>[list of leases, tenants, or other parties in possession]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