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Services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SERVICES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Services Agreement is made on [date] (the "Effective Date") between [customer name] ("Customer"), with offices located at [address] and [name of service provider] ("Service Provider") with offices located at [address]. The Customer and Service Provider are sometimes collectively referred to herein as the "Parties" and individually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w:t>
      </w:r>
    </w:p>
    <w:p>
      <w:pPr>
        <w:keepNext w:val="0"/>
        <w:spacing w:before="200" w:after="0" w:line="260" w:lineRule="exact"/>
        <w:ind w:left="720" w:right="0" w:firstLine="0"/>
        <w:jc w:val="both"/>
      </w:pPr>
      <w:r>
        <w:rPr>
          <w:rFonts w:ascii="Times New Roman" w:hAnsi="Times New Roman" w:eastAsia="Times New Roman" w:cs="Times New Roman"/>
          <w:b w:val="0"/>
          <w:sz w:val="24"/>
        </w:rPr>
        <w:t>Customer wishes to retain the services of the Service Provider, and the Service Provider agrees to provide Customer the services, in accordance with the terms and conditions of this Agreement.</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in consideration of the mutual covenants and promises contained herein, and other good and valuable consideration, the receipt and sufficiency of which is hereby acknowledged, and intending to be legally bound, the Parties agree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Service Provider will perform certain services and create and provide certain deliverables and Work Product (as defined in Section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hereof) as more particularly described in Statements of Work (each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SOW and collectively SOWs) which will be entered into from time to time and, upon execution by the Parties, will be incorporated and made part of this Agreement (the "Services"). [The first SOW is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(or)</w:t>
      </w:r>
      <w:r>
        <w:rPr>
          <w:rFonts w:ascii="Times New Roman" w:hAnsi="Times New Roman" w:eastAsia="Times New Roman" w:cs="Times New Roman"/>
          <w:b w:val="0"/>
          <w:sz w:val="24"/>
        </w:rPr>
        <w:t xml:space="preserve"> Prior to commencement of the Services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SOW will be prepared, in the form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(which is only provided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example).]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between the terms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SOW and the terms of this Agreement, the terms of this Agreement shall supersede and control as to such conflict. No obligation to either provide or pay for any Services shall be incurred by either Party until such time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SOW has been executed by authorized representatives of both Parties. The existence of this Agreement shall not be construed as imposing any obligation upon the Customer to enter any SOW or to request any Services from the Service Provider. Failure to perform all the Services as required under this Agreement or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SOW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breach of this Agreement. Service Provider will determine the method, details, and means of performing the Services.</w:t>
      </w:r>
    </w:p>
    <w:p>
      <w:pPr>
        <w:keepNext w:val="0"/>
        <w:spacing w:before="120" w:after="0" w:line="260" w:lineRule="exact"/>
        <w:ind w:left="144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Modification of Services; Change Orders.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Parties acknowledge and agree that during the term of the Agreement the Services, as set forth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SOW, may be modified and/or expanded from time to time by the Parties. No changes to the Services will be authorized by Customer, and Customer shall have no obligation to pay for any additional or modified Services, until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Order has been agreed upon and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Customer.</w:t>
      </w:r>
    </w:p>
    <w:p>
      <w:pPr>
        <w:keepNext w:val="0"/>
        <w:spacing w:before="120" w:after="0" w:line="260" w:lineRule="exact"/>
        <w:ind w:left="144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Status Meetings.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Parties will meet at least [frequency, e.g., weekly, monthly, quarterly] to review the progress of the Services and to address any issues that may arise regarding performance of the Services and/or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Review and Acceptance of Work Product.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delivery, Customer will review the Services and Work Product to confirm that it meets Customer's reasonable business requirements and complies with the specifications in the applicable SOW. Customer will notify Service Provider of any deficiency, and Service Provider will use its best efforts to correct said deficiencies and re-deliver the Services and/or Work Product. If Customer reasonably determines that the Work Product fails to satisfy the requirements and specifications in the applicable SOW or otherwise fails to meet Customer's reasonable business requirements [duration, e.g., sixty (60)] days after notifying Seller of any deficiencies, Customer will so notify Service Provider in writing. In such event, the Customer may, at its discretion, agree to permit Service Provider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continue curing the deficiencies, but will have no obligation to do so. Should Customer decide to no longer permit Service Provider to cure the deficiencies in the Work Product, Service Provider will reimburse Customer for any Fees prepaid for the rejected Work Product, and Customer will have no further liability for such rejected Work Product.</w:t>
      </w:r>
    </w:p>
    <w:p>
      <w:pPr>
        <w:keepNext w:val="0"/>
        <w:spacing w:before="120" w:after="0" w:line="260" w:lineRule="exact"/>
        <w:ind w:left="144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Subcontractors.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Services will only be performed by Service Provider and will not be subcontracted to any third party or other independent contractors or consultants without Customer's prior, written approval, which approval shall be at Customer's sole discretion. In the event Customer approves the use of subcontractors as provided herein, Service Provider shall not permit them to perform any Services or create any Work Product for Customer unless the subcontractor has executed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assignment to Customer of its rights in the Work Product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reasonably satisfactory to Customer. Service Provider will remain liable for all responsibilities and obligations of Service Provider under this Agreement, even if some responsibilities and obligations are performed by subcontractors that have been approved by Customer.</w:t>
      </w:r>
    </w:p>
    <w:p>
      <w:pPr>
        <w:keepNext w:val="0"/>
        <w:spacing w:before="120" w:after="0" w:line="260" w:lineRule="exact"/>
        <w:ind w:left="144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Compliance with Laws; Permits and Licenses.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Service Provider agrees to operate in full compliance with all governmental laws, regulations and requirements applicable to its performance of this Agreement and the Services to be provided hereunder. Service Provider shall obtain and maintain in force, at its own expense, all licenses, permits and approvals required for its performance under this Agreement and will obtain all required inspections, authorizations and approvals prior to commencement of the Services. Service Provider shall promptly notify Customer in the event it knows or has reason to believe that any act or refrainment from acting required by or contemplated by this Agreement violates any applicable law, rule or regulation (whether criminal or non-criminal).</w:t>
      </w:r>
    </w:p>
    <w:p>
      <w:pPr>
        <w:keepNext w:val="0"/>
        <w:spacing w:before="120" w:after="0" w:line="260" w:lineRule="exact"/>
        <w:ind w:left="144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Compliance with Customer Rules and Procedures.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When Service Provider, its employees and its permitted subcontractors are working at Customer's premises, they shall observe the working hours, rules and security procedures as established and implemented by Customer from time to time. Service Provider will immediately report to Customer all accidents or occurrences resulting in personal injury or property damage arising out of or during the performance of the Services by Service Provider or its employees or personnel occurring at Customer's premises and will furnish Customer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any reports made by Service Provider, including but not limited to any report provided to Service Provider's insurer or to others, of such accidents and occurrences.</w:t>
      </w:r>
    </w:p>
    <w:p>
      <w:pPr>
        <w:keepNext w:val="0"/>
        <w:spacing w:before="120" w:after="0" w:line="260" w:lineRule="exact"/>
        <w:ind w:left="108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 AND EXPENSES.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 and Payment.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As full and complete compensation for the Services, Customer shall pay Service Provider the fees as specified in the applicable signed SOW (the "Fees"). Service Provider shall prepare and submit to Customer invoices for all Services performed and expenses incurred with respect to each SOW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[frequency, e.g., monthly] basis or as otherwise specified in the applicable SOW. Customer will pay undisputed invoices in U.S. dollars within sixty (60) days of Customer's receipt of such invoice. However, should Customer make payment of the Service Provider's invoice within [duration, e.g., fifteen (15)] days after receipt of the invoice, Customer shall be entitled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[percentage, e.g., 2%] discount. Any Fees payable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 diem/per hour basis are only payable for those days/hours worked by Service Provider. Payment of the Fees is subject to completion of the Services covered thereby in accordance with the terms of this Agreement and/or the applicable SOW. Customer will have the right to set off any amount due or payable to Service Provider hereunder against any claim or charge Customer may have against Service Provider. Customer shall have no obligation to pay any invoice submitted more than [duration, e.g., ninety (90)] days from the date when such invoice should have been issued according to the terms of this Agreement or the applicable SOW. If Service Provider determines that it has any inquiries, problems or believes there are errors or discrepancies with respect to any amounts due under this Agreement, it shall give Customer written notice thereof within ninety (90) days from the date on which the Services that gave rise to such inquiry, problems and/or discrepancy, etc., were performed. Service Provider's failure to give Customer notice or Service Provider's failure to invoice Customer for any Services or expenses within ninety (90) days after such Service is performed or expense incurred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all rights which Service Provider may have to any such payment, adjustment, charge or reimbursement.</w:t>
      </w:r>
    </w:p>
    <w:p>
      <w:pPr>
        <w:keepNext w:val="0"/>
        <w:spacing w:before="120" w:after="0" w:line="260" w:lineRule="exact"/>
        <w:ind w:left="144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Expenses.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Customer shall only pay for reasonable and preauthorized out of pocket and pass through expenses directly incurred in connection with the performance of the Services. Such expenses must either be expressly set forth in the applicable SOW or approved in advance and in writing by Customer. Service Provider shall provide Customer with written notice and Customer will provide written consent before Service Provider is authorized to incur any Fees or expenses not provided for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SOW, and Customer shall have no obligation to pay any Fees or expenses not provided for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SOW that are incurred without Customer's written consent. Notwithstanding anything to the contrary contained herein, the following fees and expenses are non-reimbursable by Customer and shall be borne by Services Provider: (1) alcoholic beverages or in-room honor bar expenses or other similar expenses; (2) personal items (e.g., toothpaste, toothbrushes, magazines, newspapers, dry-cleaning, valet service); (3) travel expenses incurred without the prior written approval, request, or direction of Customer; and (4) general overhead, or employee or personnel expenses of Services Provider. In the event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SOW provides for or the Customer approves of any travel with respect to the Services, Service Provider's reimbursable travel expenses shall be subject to the terms and limitations set forth in Customer's [name of policy, e.g., Travel Expense Policy] attached hereto as Exhibit </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Service Provider is solely responsible for paying when due any taxes, including estimated taxes, incurred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compensation paid by Customer to Service Provider for the Services under this Agreement. This includes, but is not limited to, any federal, state or local income taxes, social security or unemployment tax, or any other taxes. Service Provider agrees to indemnify and hold Customer, its affiliates, and their officers, directors, shareholders, employees and agents, harmless from and against any damage, claim, losses, fee, assessment, interest charge or penalty incurred by or charged to Customer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claim, cause of action or assessment by any government agency for any nonpayment or late payment by Service Provider of any tax or contribution based on compensation paid hereunder to Service Provider or because Customer did not withhold any taxes from compensation paid hereunder.</w:t>
      </w:r>
    </w:p>
    <w:p>
      <w:pPr>
        <w:keepNext w:val="0"/>
        <w:spacing w:before="120" w:after="0" w:line="260" w:lineRule="exact"/>
        <w:ind w:left="144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Most Favored Customer.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Service Provider represents and warrants that this Agreement contains the most favorable terms, conditions and prices offered by Services Provider to any person or business for the same or similar services that it is providing to Customer hereunder. Accordingly, should Service Provider offer more favorable terms, conditions, or prices to any other person or business for the same or similar services during the term of this Agreement, it shall amend this Agreement to incorporate the more favorable terms, conditions or prices, effective as of the date of Service Provider's offer of such to the other person or business.</w:t>
      </w:r>
    </w:p>
    <w:p>
      <w:pPr>
        <w:keepNext w:val="0"/>
        <w:spacing w:before="120" w:after="0" w:line="260" w:lineRule="exact"/>
        <w:ind w:left="108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OWNERSHIP OF WORK PRODUCT.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Work for Hire.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data, reports or other deliverables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required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SOW, (b) that are conceived, developed or created in connection with the performance of the Services, or (c) have been or will be paid for by Customer (the "Work Product"), including the copyright in such Work Product, shall be considered "work made for hire" and, therefore, all right, title and interest therein (including copyrights) will vest exclusively in Customer. For purposes of this agreement, "Work Product" shall include all original works of authorship created in whole or in part by Service Provider and all inventions discovered in whole or in part by Service Provider pursuant to this Agreement (whether or not patentable), including, but not limited to, software, data, materials, documentation, computer programs, images, film, audio, video, artistic works, including all worldwide rights therein under any patent, copyright, trade secret, trademark, confidential or proprietary information, or other property right, whether prior to the date of this Agreement or in the future. If any of the Work Product may not, by operation of law or otherwise, be considered work made for hire by Service Provider for Customer, or if ownership of all rights, title, and interest of the intellectual property rights therein will not otherwise vest exclusively in Customer, Service Provider hereby irrevocably assigns to Customer without further consideration, and upon the future creation thereof automatically assigns, ownership of and all right, title and interest in all Work Product to Customer. Customer will have the right to obtain and hold in its own name patents, copyrights, registrations, and any other protection available as may be necessary or desirable to transfer, perfect, and defend Customer's ownership of the Work Product. Service Provider agrees to fully and promptly cooperate with all reasonable requests by Customer to evidence ownership by Customer of such Work Product. None of the Work Product shall be used by Service Provider on any other project or with any other client except with Customer's s prior written consent. Service Provider acknowledges and agrees that the compensation described in this Agreement is valid consideration for the assignment of Work Product as provided for herein. Service Provider shall also promptly prepare and deliver to Customer any memoranda requested by Customer in connection with the Work Product.</w:t>
      </w:r>
    </w:p>
    <w:p>
      <w:pPr>
        <w:keepNext w:val="0"/>
        <w:spacing w:before="120" w:after="0" w:line="260" w:lineRule="exact"/>
        <w:ind w:left="144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 of Subcontractor's Work Product.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part of the Work Product is the work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contractor or consultant retained by Service Provider (as may be permitted pursuant to Section </w:t>
      </w: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of this Agreement), then Service Provider shall require such contractor or consultant to execute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assignment agreement (on the form attached hereto as Exhibit </w:t>
      </w:r>
      <w:r>
        <w:rPr>
          <w:rFonts w:ascii="Times New Roman" w:hAnsi="Times New Roman" w:eastAsia="Times New Roman" w:cs="Times New Roman"/>
          <w:b w:val="0"/>
          <w:sz w:val="24"/>
        </w:rPr>
        <w:t>C.</w:t>
      </w:r>
      <w:r>
        <w:rPr>
          <w:rFonts w:ascii="Times New Roman" w:hAnsi="Times New Roman" w:eastAsia="Times New Roman" w:cs="Times New Roman"/>
          <w:b w:val="0"/>
          <w:sz w:val="24"/>
        </w:rPr>
        <w:t>) to secure for Customer the exclusive ownership in the Work Product. Service Provider shall not permit any subcontractor or consultant to perform any Services hereunder until they have entered into the written assignment agreement.</w:t>
      </w:r>
    </w:p>
    <w:p>
      <w:pPr>
        <w:keepNext w:val="0"/>
        <w:spacing w:before="120" w:after="0" w:line="260" w:lineRule="exact"/>
        <w:ind w:left="1440" w:right="0" w:firstLine="0"/>
        <w:jc w:val="left"/>
      </w:pP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Original Authorship and Right to Use Third Party Materials.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Service Provider represents and warrants to Customer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all Work Product produced pursuant to this Agreement will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work of authorship, invention, development or discovery by Service Provider, and will not incorporate or be based on any Third Party Materials (as defined herein) without the express prior written consent of Customer; (b) to the extent that any Third Party Materials may be contained in the Work Product that Service Provider intends to deliver to Customer, Service Provider will so notify Customer in writing in advance of delivering such Work Product, and Customer will be entitled in its sole discretion to accept or reject the use of such Third Party Materials and Work Product; and (c) Service Provider will have the legal right and authority to use and license such Third Party Materials to Customer in accordance with this Agreement. As used herein, "Third Party Materials" means works, inventions, developments, discoveries, or information belonging to any third party. Service Provider hereby grants to Customer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irrevocable, nonexclusive, worldwide, royalty-free license to use, reproduce, and distribute (internally and externally) copies of, prepare derivative works based upon, and otherwise commercially exploit any Third-Party Materials which may be contained in the Work Product.</w:t>
      </w:r>
    </w:p>
    <w:p>
      <w:pPr>
        <w:keepNext w:val="0"/>
        <w:spacing w:before="120" w:after="0" w:line="260" w:lineRule="exact"/>
        <w:ind w:left="108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 Warranty.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Service Provider warrants and represents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it is qualified to perform the Services; (b) all the Services shall be performed by qualified personnel, who will be properly supervised; (c) the Services shall be performed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professional and workmanlike manner in strict accordance in all material respects with the terms of this Agreement and the specifications, requirements and time schedules of any applicable SOW, and in accordance with any applicable commercial standards generally observed in Service Provider's industry; and (d) that the Services and Work Product shall be free from faults and defects of design, material and workmanship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one (1) year. This warranty shall extend to all necessary costs of repairs and replacements, as well as to all consequential damages resulting from such faults or defects of design, material and/or workmanship. Customer will promptly inform Service Provider of any breach of warranty related to the Services and Service Provider agrees it shall immediately take all measures required to satisfy its warranty obligations to correct any faults or defects, without cost to Customer. In the event Service Provider fails to properly meet its warranty obligations stated herein, Customer may perform all or part of same or obtain substitute services and charge Service Provider for the cost of doing so.</w:t>
      </w:r>
    </w:p>
    <w:p>
      <w:pPr>
        <w:keepNext w:val="0"/>
        <w:spacing w:before="120" w:after="0" w:line="260" w:lineRule="exact"/>
        <w:ind w:left="144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Organizational Warranty.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Service Provider warrants and represents that (</w:t>
      </w:r>
      <w:r>
        <w:rPr>
          <w:rFonts w:ascii="Times New Roman" w:hAnsi="Times New Roman" w:eastAsia="Times New Roman" w:cs="Times New Roman"/>
          <w:b/>
          <w:sz w:val="24"/>
        </w:rPr>
        <w:t>a</w:t>
      </w:r>
      <w:r>
        <w:rPr>
          <w:rFonts w:ascii="Times New Roman" w:hAnsi="Times New Roman" w:eastAsia="Times New Roman" w:cs="Times New Roman"/>
          <w:b w:val="0"/>
          <w:sz w:val="24"/>
        </w:rPr>
        <w:t>) its performance of the Services will not violate any proprietary rights of any third parties including, without limitation, patents, copyrights or trade secrets, (b) its providing the Services to Customer will not violate any applicable law, rule, regulation or judicial order, or violate any contractual obligation or confidential relationship which it may have to or with any third party, and (c) any information Service Provider may supply Customer or utilize in performing the Services will have been obtained lawfully.</w:t>
      </w:r>
    </w:p>
    <w:p>
      <w:pPr>
        <w:keepNext w:val="0"/>
        <w:spacing w:before="120" w:after="0" w:line="260" w:lineRule="exact"/>
        <w:ind w:left="108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Service Provider acknowledges that by reason of its relationship to the Customer hereunder, Customer may disclose or provide access to the Service Provider certain Confidential Information. "Confidential Information" shall mean (</w:t>
      </w:r>
      <w:r>
        <w:rPr>
          <w:rFonts w:ascii="Times New Roman" w:hAnsi="Times New Roman" w:eastAsia="Times New Roman" w:cs="Times New Roman"/>
          <w:b/>
          <w:sz w:val="24"/>
        </w:rPr>
        <w:t>a</w:t>
      </w:r>
      <w:r>
        <w:rPr>
          <w:rFonts w:ascii="Times New Roman" w:hAnsi="Times New Roman" w:eastAsia="Times New Roman" w:cs="Times New Roman"/>
          <w:b w:val="0"/>
          <w:sz w:val="24"/>
        </w:rPr>
        <w:t>) information concerning the Customer's products, business and operations including, but not limited to, information relating to business plans, financial records, customers, suppliers, vendors, products, product samples, costs, sources, strategies, inventions, trade secrets, procedures, sales aids or literature, technical advice or knowledge, contractual agreements, pricing, procedures, distribution methods, inventories, marketing strategies and interests, data, designs, drawings, work sheets, computer programs and systems and know-how or other intellectual property, of the Customer and its affiliates that may be at any time furnished, communicated or delivered by the Service Provider, whether in oral, tangible, electronic or other form; (b) the terms of any agreement, including this Agreement, and the discussions, negotiations and proposals related to any agreement; (c) information acquired during any tours of or while present at the Customer's facilities; and (d) all other non-public information provided by the Customer hereunder. All Confidential Information shall remain the exclusive property of the Customer.</w:t>
      </w:r>
    </w:p>
    <w:p>
      <w:pPr>
        <w:keepNext w:val="0"/>
        <w:spacing w:before="120" w:after="0" w:line="260" w:lineRule="exact"/>
        <w:ind w:left="144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Use of Confidential Information; Standard of Care.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Service Provider shall maintain the Confidential Information in strict confidence and disclose the Confidential Information only to its employees who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need to know such Confidential Information to fulfill the business affairs and transactions between the Parties contemplated by this Agreement and who are under confidentiality obligations no less restrictive as this Agreement. Service Provider shall at all times remain responsible for breaches of this Agreement arising from the acts of its employees. Service Provider shall use the same degree of care as it uses with respect to its own similar information, but no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degree of care, to protect the Confidential Information from any unauthorized use, disclosure, dissemination, or publication. Service Provider shall only use the Confidential Information in furtherance of its performance of its obligations under this Agreement and agrees not to use the Customer's Confidential Information for any other purpose or for the benefit of any third party. No Confidential Information furnished to the Service Provider shall be duplicated or copied except as may be strictly necessary to effectuate the purpose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Required Disclosures.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Service Provider is confronted with legal action to disclose Confidential Information received under this Agreement, it shall, unless prohibited by applicable law, provide prompt written notice to the Customer to allow Customer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or other relief it deems appropriate, and Service Provider shall reasonably assist Customer in such efforts. If disclosure is nonetheless required, Service Provider shall limit its disclosure to only that portion of the Confidential Information which it is advised by its legal counsel must be disclosed.</w:t>
      </w:r>
    </w:p>
    <w:p>
      <w:pPr>
        <w:keepNext w:val="0"/>
        <w:spacing w:before="120" w:after="0" w:line="260" w:lineRule="exact"/>
        <w:ind w:left="1440" w:right="0" w:firstLine="0"/>
        <w:jc w:val="left"/>
      </w:pPr>
      <w:r>
        <w:rPr>
          <w:rFonts w:ascii="Times New Roman" w:hAnsi="Times New Roman" w:eastAsia="Times New Roman" w:cs="Times New Roman"/>
          <w:b w:val="0"/>
          <w:sz w:val="24"/>
        </w:rPr>
        <w:t>5.4.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Unauthorized Use or Disclosure of Confidential Information; Equitable Relief.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Service Provider discovers that any Confidential Information has been used, disseminated or accessed in violation of this Agreement, it will immediately notify Customer; take all commercially reasonable actions available to minimize the impact of the use, dissemination or publication; and take all necessary steps to prevent any further breach of this Agreement. Service Provider agrees and acknowledges that any breach or threatened breach regarding the treatment of the Confidential Information may result in irreparable harm to Customer for which there may be no adequate remedy at law. In such event Customer shall be entitled to seek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injunction, without the necessity of posting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bond, to prevent any further breach of this Agreement, in addition to all other remedies available in law or at equity.</w:t>
      </w:r>
    </w:p>
    <w:p>
      <w:pPr>
        <w:keepNext w:val="0"/>
        <w:spacing w:before="120" w:after="0" w:line="260" w:lineRule="exact"/>
        <w:ind w:left="1440" w:right="0" w:firstLine="0"/>
        <w:jc w:val="left"/>
      </w:pPr>
      <w:r>
        <w:rPr>
          <w:rFonts w:ascii="Times New Roman" w:hAnsi="Times New Roman" w:eastAsia="Times New Roman" w:cs="Times New Roman"/>
          <w:b w:val="0"/>
          <w:sz w:val="24"/>
        </w:rPr>
        <w:t>5.5.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Confidential Information; Survival.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Service Provider shall promptly return or, at Customer's option, certify destruction of all copies of Confidential Information at any time upon request or within thirty (30) days following the expiration or earlier termination of this Agreement. Notwithstanding any expiration or termination of this Agreement, Service Provider's obligations to protect the Confidential Information pursuant to this Section will survive for five (5) years after the expiration or earlier termination of this Agreement. Notwithstanding the foregoing, Service Provider shall not disclose any Confidential Information that constitutes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secret until such time that the information no longer constitutes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secret.</w:t>
      </w:r>
    </w:p>
    <w:p>
      <w:pPr>
        <w:keepNext w:val="0"/>
        <w:spacing w:before="120" w:after="0" w:line="260" w:lineRule="exact"/>
        <w:ind w:left="108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p>
    <w:p>
      <w:pPr>
        <w:keepNext w:val="0"/>
        <w:spacing w:before="200" w:after="0" w:line="260" w:lineRule="exact"/>
        <w:ind w:left="1800" w:right="0" w:firstLine="0"/>
        <w:jc w:val="both"/>
      </w:pPr>
      <w:r>
        <w:rPr>
          <w:rFonts w:ascii="Times New Roman" w:hAnsi="Times New Roman" w:eastAsia="Times New Roman" w:cs="Times New Roman"/>
          <w:b w:val="0"/>
          <w:sz w:val="24"/>
        </w:rPr>
        <w:t>Service Provider shall defend, indemnify and hold Customer, its affiliates, and their respective officers, directors, shareholders, employees and agents harmless from and against any and all claims, actions, demands, lawsuits, losses, damages, costs, expenses, judgments, fines, penalties, and liabilities (including reasonable attorney's fees and courts costs) incurred in connection with any third party demands, assertions, claims, suits, actions or other proceedings: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alleging the Services or Work Product violate any applicable law, rule, regulation or judicial order; (b) arising from the acts or omissions of Service Provider or its employees, agents or permitted contractors in connection with the performance of the Services; (c) alleging that the Services or Work Product or any use of the Services or Work Product infringes any third party's patent, trade secret, copyright, trademark or other intellectual property right or misappropriates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party's confidential information; or (d) arising from or relating to the Services or the Work Product or any Third Party Materials utilized in the performance of the Services (in each case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except to the extent such Claim is caused by Customer's willful misconduct or gross negligence.</w:t>
      </w:r>
    </w:p>
    <w:p>
      <w:pPr>
        <w:keepNext w:val="0"/>
        <w:spacing w:before="120" w:after="0" w:line="260" w:lineRule="exact"/>
        <w:ind w:left="1440" w:right="0" w:firstLine="0"/>
        <w:jc w:val="left"/>
      </w:pP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Procedures for Indemnification.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Promptly after receipt of any written Claim or notice of any action giving rise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for indemnification, Customer will provide Service Provider with written notice of the Claim or action. Customer will provide Service Provider with reasonable cooperation and assistance in the defense or settlement of any Claim, and grant Service Provider control over the defense and settlement of the Claim. However, Customer shall be entitled to participate in the defense of the Claim and to employ counsel at its own expense to assist in the handling of the claim, and Service Provider will ensure that its counsel reasonably cooperates with and permits participation by Customer's counsel. Service Provider will not consent to any judgment, attachment or lien or any other act adverse to the interests of the Customer without Customer's prior, written consent. If Service Provider fails to assume the defense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or Customer reasonably determines that Service Provider has failed to diligently assume and maintain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prompt and vigorous defense of any Claim, Customer may assume sole control of the defense of any Claim and all related settlement negotiations with counsel of its own choosing, and Service Provider will pay all costs and expenses (including reasonable attorneys' fees) incurred by Customer in such defense within [duration, e.g., thirty (30)] days of each of Customer's written requests.</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NON-SOLICITATION.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Service Provider agrees that during the term of this Agreement and for one (1) year thereafter, it will not, directly or indirectly, solicit or induce any Customer employee that has interacted with Service Provider or has been involved, directly or indirectly, in the performance, review and/or acceptance of the Services, to consider or accept employment with Service Provider. [Service Provider is not prohibited from responding to or hiring Customer employees who inquire about employment with Service Provider on their own accord or in response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advertisement or employment solicitation in general.]</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INSURANCE.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Throughout the term of this Agreement, Service Provider shall maintain the following coverages issued by insurance companies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.M. Best Rating of not less than [rating, e.g.,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Standard &amp; Poor's rating of not less than [rating, e.g., AA-],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Moody's rating of not less than [rating, e.g., Aa3]:</w:t>
      </w:r>
    </w:p>
    <w:p>
      <w:pPr>
        <w:keepNext w:val="0"/>
        <w:spacing w:before="120" w:after="0" w:line="260" w:lineRule="exact"/>
        <w:ind w:left="1800" w:right="0" w:firstLine="0"/>
        <w:jc w:val="left"/>
      </w:pPr>
      <w:r>
        <w:rPr>
          <w:rFonts w:ascii="Times New Roman" w:hAnsi="Times New Roman" w:eastAsia="Times New Roman" w:cs="Times New Roman"/>
          <w:b w:val="0"/>
          <w:sz w:val="24"/>
        </w:rPr>
        <w:t>8.1.</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Workers' Compensation, minimum statutory limits;</w:t>
      </w:r>
    </w:p>
    <w:p>
      <w:pPr>
        <w:keepNext w:val="0"/>
        <w:spacing w:before="120" w:after="0" w:line="260" w:lineRule="exact"/>
        <w:ind w:left="1800" w:right="0" w:firstLine="0"/>
        <w:jc w:val="left"/>
      </w:pPr>
      <w:r>
        <w:rPr>
          <w:rFonts w:ascii="Times New Roman" w:hAnsi="Times New Roman" w:eastAsia="Times New Roman" w:cs="Times New Roman"/>
          <w:b w:val="0"/>
          <w:sz w:val="24"/>
        </w:rPr>
        <w:t>8.2.</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Employer's Liability with limits of $[amount, e.g., 1,000,000] accident, $[amount, e.g. $1,000,000] disease per employee, $[amount, e.g., 2,000,000] disease aggregate;</w:t>
      </w:r>
    </w:p>
    <w:p>
      <w:pPr>
        <w:keepNext w:val="0"/>
        <w:spacing w:before="120" w:after="0" w:line="260" w:lineRule="exact"/>
        <w:ind w:left="1800" w:right="0" w:firstLine="0"/>
        <w:jc w:val="left"/>
      </w:pPr>
      <w:r>
        <w:rPr>
          <w:rFonts w:ascii="Times New Roman" w:hAnsi="Times New Roman" w:eastAsia="Times New Roman" w:cs="Times New Roman"/>
          <w:b w:val="0"/>
          <w:sz w:val="24"/>
        </w:rPr>
        <w:t>8.3.</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Commercial General Liability, including blanket contractual and products liability, with minimum limits of [amount, e.g., $1,000,000] per occurrence, $[amount, e.g., $2,000,000] aggregate;</w:t>
      </w:r>
    </w:p>
    <w:p>
      <w:pPr>
        <w:keepNext w:val="0"/>
        <w:spacing w:before="120" w:after="0" w:line="260" w:lineRule="exact"/>
        <w:ind w:left="1800" w:right="0" w:firstLine="0"/>
        <w:jc w:val="left"/>
      </w:pPr>
      <w:r>
        <w:rPr>
          <w:rFonts w:ascii="Times New Roman" w:hAnsi="Times New Roman" w:eastAsia="Times New Roman" w:cs="Times New Roman"/>
          <w:b w:val="0"/>
          <w:sz w:val="24"/>
        </w:rPr>
        <w:t>8.4.</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Commercial Automotive Liability with limits of liability not less than $[amount, e.g., $1,000,000] bodily injury and property damage, and shall include coverage for all owned, leased, non-owned and hired or rented automobiles;</w:t>
      </w:r>
    </w:p>
    <w:p>
      <w:pPr>
        <w:keepNext w:val="0"/>
        <w:spacing w:before="120" w:after="0" w:line="260" w:lineRule="exact"/>
        <w:ind w:left="1800" w:right="0" w:firstLine="0"/>
        <w:jc w:val="left"/>
      </w:pPr>
      <w:r>
        <w:rPr>
          <w:rFonts w:ascii="Times New Roman" w:hAnsi="Times New Roman" w:eastAsia="Times New Roman" w:cs="Times New Roman"/>
          <w:b w:val="0"/>
          <w:sz w:val="24"/>
        </w:rPr>
        <w:t>8.5.</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Errors &amp; Omissions Liability (Professional Liability), with limits of liability of $[amount, e.g., $2,000,000]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Service Provider will provide Customer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insurance evidencing the above coverages on forms furnished by or reasonably acceptable to Customer or, upon Customer's request, provide true copies of the insurance policies. Customer, its directors, officers, shareholders, parents, subsidiaries, employees, successors and assigns will be identified as additional insureds for each policy required in this Agreement. The insurance policies and certificates required hereunder will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that coverage will not be non-renewed, materially changed, cancelled or allowed to expire until at least thirty (30) days' prior thereto written notice has been given to Customer. If Service Provider, at any time, neglects or refuses to provide the insurance required herein, or should such insurance be canceled or materially changed without Customer's consent, Customer will have the right to terminate the Agreement and any SOW without penalty.</w:t>
      </w:r>
    </w:p>
    <w:p>
      <w:pPr>
        <w:keepNext w:val="0"/>
        <w:spacing w:before="120" w:after="0" w:line="260" w:lineRule="exact"/>
        <w:ind w:left="108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will commence as of the Effective Date and will terminate on the earlier of [duration, e.g., one (1)] year, or upon completion of the Services, unless earlier terminated in accordance with the provisions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10.1.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Breach.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Either Party may terminate this Agreement at any time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by the other Party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covenant, commitment or obligation under this Agreement that remains uncured for [duration, e.g., thirty (30)] days following written notice thereof. Such termination shall be effective immediately and automatically upon the expiration of the applicable notice period, without further notice or action by either Party. Termination shall be in addition to any other remedies that may be available to the non-breaching Party.</w:t>
      </w:r>
    </w:p>
    <w:p>
      <w:pPr>
        <w:keepNext w:val="0"/>
        <w:spacing w:before="120" w:after="0" w:line="260" w:lineRule="exact"/>
        <w:ind w:left="1440" w:right="0" w:firstLine="0"/>
        <w:jc w:val="left"/>
      </w:pPr>
      <w:r>
        <w:rPr>
          <w:rFonts w:ascii="Times New Roman" w:hAnsi="Times New Roman" w:eastAsia="Times New Roman" w:cs="Times New Roman"/>
          <w:b w:val="0"/>
          <w:sz w:val="24"/>
        </w:rPr>
        <w:t>10.2.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Convenience.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Customer may terminate this Agreement and any SOW at any time with or without cause by giving [duration, e.g., thirty (30)] days prior written notice.</w:t>
      </w:r>
    </w:p>
    <w:p>
      <w:pPr>
        <w:keepNext w:val="0"/>
        <w:spacing w:before="120" w:after="0" w:line="260" w:lineRule="exact"/>
        <w:ind w:left="1440" w:right="0" w:firstLine="0"/>
        <w:jc w:val="left"/>
      </w:pPr>
      <w:r>
        <w:rPr>
          <w:rFonts w:ascii="Times New Roman" w:hAnsi="Times New Roman" w:eastAsia="Times New Roman" w:cs="Times New Roman"/>
          <w:b w:val="0"/>
          <w:sz w:val="24"/>
        </w:rPr>
        <w:t>10.3.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Obligations upon Termination.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Termination of this Agreement for any reason shall not discharge either Party's liability for obligations incurred hereunder and amounts unpaid at the time of such termination. Upon expiration or termination of this Agreement or the successful completion of the Services, Service Provider shall deliver to Customer all Confidential Information, property, and materials of Customer in the Service Provider's possession or control, including [list of items such as deliverables, software, tools, equipment, notes, documents, or related items that Client wants returned].</w:t>
      </w:r>
    </w:p>
    <w:p>
      <w:pPr>
        <w:keepNext w:val="0"/>
        <w:spacing w:before="120" w:after="0" w:line="260" w:lineRule="exact"/>
        <w:ind w:left="1080" w:right="0" w:firstLine="0"/>
        <w:jc w:val="left"/>
      </w:pPr>
      <w:r>
        <w:rPr>
          <w:rFonts w:ascii="Times New Roman" w:hAnsi="Times New Roman" w:eastAsia="Times New Roman" w:cs="Times New Roman"/>
          <w:b w:val="0"/>
          <w:sz w:val="24"/>
        </w:rPr>
        <w:t>ARTICLE 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INDEPENDENT CONTRACTOR.</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Service Provider and its employees, personnel, and permitted contractors performing any Services on behalf of Customer under this Agreement are independent contractors and not employees of Customer. Service Provider is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of the Customer and shall have no right or authority to make any contract, sale or other agreement in the name of or for the account of the Customer, or to make any representation, or to assume, create or incur any obligation or liability of any kind, express or implied, on behalf of the Customer. Service Provider will be responsible for any applicable payment and withholdings of any salary, benefits, incentives, and any other compensation or taxes relevant to its personnel. Nothing in this Agreement, and no course of dealing between the Parties, shall be construed to create or imply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employment or agency relationship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or joint venture relationship between the Parties or between one Party and the other Party's employees or agents.</w:t>
      </w:r>
    </w:p>
    <w:p>
      <w:pPr>
        <w:keepNext w:val="0"/>
        <w:spacing w:before="120" w:after="0" w:line="260" w:lineRule="exact"/>
        <w:ind w:left="1080" w:right="0" w:firstLine="0"/>
        <w:jc w:val="left"/>
      </w:pPr>
      <w:r>
        <w:rPr>
          <w:rFonts w:ascii="Times New Roman" w:hAnsi="Times New Roman" w:eastAsia="Times New Roman" w:cs="Times New Roman"/>
          <w:b w:val="0"/>
          <w:sz w:val="24"/>
        </w:rPr>
        <w:t>ARTICLE 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FORCE MAJEURE.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Neither Party shall be liable hereunder for any failure or delay in the performance of its obligations under this Agreement if such failure or delay is on account of causes beyond its reasonable control, including civil commotion, war, fires, floods, accident, earthquakes, inclement weather, telecommunications line failures, electrical outages, network failures, pandemics, epidemics, local disease outbreaks, public health emergencies, governmental regulations or controls, casualty, strikes or labor disputes, terrorism, acts of God, or other similar or different occurrences beyond the reasonable control of the Party so defaulting or delaying in the performance of this Agreement, for so long as such force majeure event is in effect. Each Party shall use reasonable efforts to notify the other Party of the occurrence of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within [duration, e.g., five (5)] business days of its occurrence. Should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experience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force majeure event, it shall take reasonable measures to mitigate any impact that such event has on its performance of this Agreement and shall take all reasonable steps to perform despite such event. If Service Provider's performance is delayed over [duration, e.g., ten (10)] days, Customer may terminate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XIII.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PUBLICITY.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Unless otherwise agreed to in writing by Customer, Service Provider will not disclose that Customer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client of Service Provider and will not use the Customer's name or any mark, logo or trade name owned or used by Customer in any manner.</w:t>
      </w:r>
    </w:p>
    <w:p>
      <w:pPr>
        <w:keepNext w:val="0"/>
        <w:spacing w:before="120" w:after="0" w:line="260" w:lineRule="exact"/>
        <w:ind w:left="1080" w:right="0" w:firstLine="0"/>
        <w:jc w:val="left"/>
      </w:pPr>
      <w:r>
        <w:rPr>
          <w:rFonts w:ascii="Times New Roman" w:hAnsi="Times New Roman" w:eastAsia="Times New Roman" w:cs="Times New Roman"/>
          <w:b w:val="0"/>
          <w:sz w:val="24"/>
        </w:rPr>
        <w:t>ARTICLE XIV.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AUDIT.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Service Provider shall, at its sole cost and expense, maintain complete and accurate books and records concerning the Services including, without limitation, the documents supporting amounts invoiced by Service Provider to Customer and the direct costs, expenses and disbursements made or incurred in connection with the Services, in accordance with Unites States generally accepted accounting principles. Service Provider shall retain such records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two (2) years following termination of expiration of this Agreement. Customer and its duly authorized representatives shall have the right, upon reasonable written notice, for the term of this Agreement and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two (2) years following termination or expiration of this Agreement, to examine and copy (without charge to Customer) such books and records. Customer shall conduct such audits during Service Provider's normal business hours and in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not to unreasonably interfere with Service Provider's normal business operations. If any audit determines that any fees paid to Service Provider are more than the actual fees payable by Customer pursuant to this Agreement, Service Provider will promptly pay Customer all excess amounts, including interest for the overpayment. In addition, if any audit determines that any such overpayment is greater than [percent, e.g., five percent (5%)] of the actual and reasonable Fees paid or payable, the reasonable cost of such audit will be borne by Service Provider. In all other events the cost of such audit will be borne by Customer.</w:t>
      </w:r>
    </w:p>
    <w:p>
      <w:pPr>
        <w:keepNext w:val="0"/>
        <w:spacing w:before="120" w:after="0" w:line="260" w:lineRule="exact"/>
        <w:ind w:left="1080" w:right="0" w:firstLine="0"/>
        <w:jc w:val="left"/>
      </w:pPr>
      <w:r>
        <w:rPr>
          <w:rFonts w:ascii="Times New Roman" w:hAnsi="Times New Roman" w:eastAsia="Times New Roman" w:cs="Times New Roman"/>
          <w:b w:val="0"/>
          <w:sz w:val="24"/>
        </w:rPr>
        <w:t>ARTICLE XV.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VENUE.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will be governed by and interpreted in accordance with the laws of the State of Virginia, without giving effect to the principles of conflicts of law of such state. The Parties hereby agree that any action arising out of this Agreement will be brought solely in any state or federal court located in Virginia, [specify county] County. Both Parties hereby submit to the exclusive jurisdiction and venue of any such court.</w:t>
      </w:r>
    </w:p>
    <w:p>
      <w:pPr>
        <w:keepNext w:val="0"/>
        <w:spacing w:before="120" w:after="0" w:line="260" w:lineRule="exact"/>
        <w:ind w:left="1080" w:right="0" w:firstLine="0"/>
        <w:jc w:val="left"/>
      </w:pPr>
      <w:r>
        <w:rPr>
          <w:rFonts w:ascii="Times New Roman" w:hAnsi="Times New Roman" w:eastAsia="Times New Roman" w:cs="Times New Roman"/>
          <w:b w:val="0"/>
          <w:sz w:val="24"/>
        </w:rPr>
        <w:t>ARTICLE XVI.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ATTORNEY'S FEES.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If either Party incurs any legal fees associated with the enforcement of this Agreement or any rights under this Agreement, the prevailing Party shall be entitled to recover its reasonable attorney's fees and any court, arbitration, mediation, or other litigation expenses from the other Party.</w:t>
      </w:r>
    </w:p>
    <w:p>
      <w:pPr>
        <w:keepNext w:val="0"/>
        <w:spacing w:before="120" w:after="0" w:line="260" w:lineRule="exact"/>
        <w:ind w:left="1080" w:right="0" w:firstLine="0"/>
        <w:jc w:val="left"/>
      </w:pPr>
      <w:r>
        <w:rPr>
          <w:rFonts w:ascii="Times New Roman" w:hAnsi="Times New Roman" w:eastAsia="Times New Roman" w:cs="Times New Roman"/>
          <w:b w:val="0"/>
          <w:sz w:val="24"/>
        </w:rPr>
        <w:t>ARTICLE XVII.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 may not assign or transfer any right or obligation under this Agreement without the prior written consent of Customer, which consent shall be at Customer's sole discretion. Any assignment without Customer's written consent shall be null and void. Service Provider hereby consents to Customer's assigning this Agreement in whole or in part. Notwithstanding the foregoing, this Agreement shall be binding upon and inure to the benefit of the successors, assigns and legal representatives of the Parties.</w:t>
      </w:r>
    </w:p>
    <w:p>
      <w:pPr>
        <w:keepNext w:val="0"/>
        <w:spacing w:before="120" w:after="0" w:line="260" w:lineRule="exact"/>
        <w:ind w:left="1080" w:right="0" w:firstLine="0"/>
        <w:jc w:val="left"/>
      </w:pPr>
      <w:r>
        <w:rPr>
          <w:rFonts w:ascii="Times New Roman" w:hAnsi="Times New Roman" w:eastAsia="Times New Roman" w:cs="Times New Roman"/>
          <w:b w:val="0"/>
          <w:sz w:val="24"/>
        </w:rPr>
        <w:t>ARTICLE XVIII.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any provision or portion of this Agreement shall be rendered by applicable law or held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to be illegal, invalid, or unenforceable, the remaining provisions or portions shall remain in full force and effect.</w:t>
      </w:r>
    </w:p>
    <w:p>
      <w:pPr>
        <w:keepNext w:val="0"/>
        <w:spacing w:before="120" w:after="0" w:line="260" w:lineRule="exact"/>
        <w:ind w:left="1080" w:right="0" w:firstLine="0"/>
        <w:jc w:val="left"/>
      </w:pPr>
      <w:r>
        <w:rPr>
          <w:rFonts w:ascii="Times New Roman" w:hAnsi="Times New Roman" w:eastAsia="Times New Roman" w:cs="Times New Roman"/>
          <w:b w:val="0"/>
          <w:sz w:val="24"/>
        </w:rPr>
        <w:t>ARTICLE XIX.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HEADINGS; CONSTRUCTION.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headings and captions appearing in this Agreement have been inserted for the purposes of convenience and ready reference, and do not purport to and shall not be deemed to define, limit or extend the scope or intent of the provisions to which they appertain. This Agreement is the result of negotiations between the Parties and their counsel. Accordingly, this Agreement shall not be construed more strongly against either Party regardless of which Party is more responsible for its preparation, and any ambiguity that might exist herein shall not be construed against the drafting Party.</w:t>
      </w:r>
    </w:p>
    <w:p>
      <w:pPr>
        <w:keepNext w:val="0"/>
        <w:spacing w:before="120" w:after="0" w:line="260" w:lineRule="exact"/>
        <w:ind w:left="1080" w:right="0" w:firstLine="0"/>
        <w:jc w:val="left"/>
      </w:pPr>
      <w:r>
        <w:rPr>
          <w:rFonts w:ascii="Times New Roman" w:hAnsi="Times New Roman" w:eastAsia="Times New Roman" w:cs="Times New Roman"/>
          <w:b w:val="0"/>
          <w:sz w:val="24"/>
        </w:rPr>
        <w:t>ARTICLE XX.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Each term and provision of this Agreement that should by its sense and context survive any termination or expiration of this Agreement, shall so survive regardless of the cause and even if resulting from the material breach of either Party to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XXI.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RIGHTS CUMULATIVE.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rights and remedies of the Parties herein provided shall be cumulative and not exclusive of any rights or remedies provided by law or equity.</w:t>
      </w:r>
    </w:p>
    <w:p>
      <w:pPr>
        <w:keepNext w:val="0"/>
        <w:spacing w:before="120" w:after="0" w:line="260" w:lineRule="exact"/>
        <w:ind w:left="1080" w:right="0" w:firstLine="0"/>
        <w:jc w:val="left"/>
      </w:pPr>
      <w:r>
        <w:rPr>
          <w:rFonts w:ascii="Times New Roman" w:hAnsi="Times New Roman" w:eastAsia="Times New Roman" w:cs="Times New Roman"/>
          <w:b w:val="0"/>
          <w:sz w:val="24"/>
        </w:rPr>
        <w:t>ARTICLE XXII.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This Agreement may be executed in one or more counterparts, each of which will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together will constitute one and the same instrument, without necessity of production of the others.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executed signature page delivered via facsimile transmission or electronic signature shall be deemed as effective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executed signature page.</w:t>
      </w:r>
    </w:p>
    <w:p>
      <w:pPr>
        <w:keepNext w:val="0"/>
        <w:spacing w:before="120" w:after="0" w:line="260" w:lineRule="exact"/>
        <w:ind w:left="1080" w:right="0" w:firstLine="0"/>
        <w:jc w:val="left"/>
      </w:pPr>
      <w:r>
        <w:rPr>
          <w:rFonts w:ascii="Times New Roman" w:hAnsi="Times New Roman" w:eastAsia="Times New Roman" w:cs="Times New Roman"/>
          <w:b w:val="0"/>
          <w:sz w:val="24"/>
        </w:rPr>
        <w:t>ARTICLE XXIII.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All notices or other communications required under this Agreement shall be in writing and shall be deemed effective when received and made in writing by either (i) hand delivery, (ii) registered mail, (iii) certified mail, return receipt requested, or (iv) overnight mail, addressed to the Party to be notified at the following address or to such other address as such Party shall specify by like notice hereunder:</w:t>
      </w:r>
    </w:p>
    <w:p>
      <w:pPr>
        <w:keepNext w:val="0"/>
        <w:spacing w:before="200" w:after="0" w:line="260" w:lineRule="exact"/>
        <w:ind w:left="1440" w:right="0" w:firstLine="0"/>
        <w:jc w:val="both"/>
      </w:pPr>
      <w:r>
        <w:rPr>
          <w:rFonts w:ascii="Times New Roman" w:hAnsi="Times New Roman" w:eastAsia="Times New Roman" w:cs="Times New Roman"/>
          <w:b w:val="0"/>
          <w:sz w:val="24"/>
        </w:rPr>
        <w:t>Customer:</w:t>
      </w:r>
    </w:p>
    <w:p>
      <w:pPr>
        <w:keepNext w:val="0"/>
        <w:spacing w:before="200" w:after="0" w:line="260" w:lineRule="exact"/>
        <w:ind w:left="1440" w:right="0" w:firstLine="0"/>
        <w:jc w:val="both"/>
      </w:pPr>
      <w:r>
        <w:rPr>
          <w:rFonts w:ascii="Times New Roman" w:hAnsi="Times New Roman" w:eastAsia="Times New Roman" w:cs="Times New Roman"/>
          <w:b w:val="0"/>
          <w:sz w:val="24"/>
        </w:rPr>
        <w:t>[address]</w:t>
      </w:r>
    </w:p>
    <w:p>
      <w:pPr>
        <w:keepNext w:val="0"/>
        <w:spacing w:before="200" w:after="0" w:line="260" w:lineRule="exact"/>
        <w:ind w:left="1440" w:right="0" w:firstLine="0"/>
        <w:jc w:val="both"/>
      </w:pPr>
      <w:r>
        <w:rPr>
          <w:rFonts w:ascii="Times New Roman" w:hAnsi="Times New Roman" w:eastAsia="Times New Roman" w:cs="Times New Roman"/>
          <w:b w:val="0"/>
          <w:sz w:val="24"/>
        </w:rPr>
        <w:t>Attention: [name/department]</w:t>
      </w:r>
    </w:p>
    <w:p>
      <w:pPr>
        <w:keepNext w:val="0"/>
        <w:spacing w:before="200" w:after="0" w:line="260" w:lineRule="exact"/>
        <w:ind w:left="1440" w:right="0" w:firstLine="0"/>
        <w:jc w:val="both"/>
      </w:pPr>
      <w:r>
        <w:rPr>
          <w:rFonts w:ascii="Times New Roman" w:hAnsi="Times New Roman" w:eastAsia="Times New Roman" w:cs="Times New Roman"/>
          <w:b w:val="0"/>
          <w:sz w:val="24"/>
        </w:rPr>
        <w:t>[telephone #]</w:t>
      </w:r>
    </w:p>
    <w:p>
      <w:pPr>
        <w:keepNext w:val="0"/>
        <w:spacing w:before="200" w:after="0" w:line="260" w:lineRule="exact"/>
        <w:ind w:left="1440" w:right="0" w:firstLine="0"/>
        <w:jc w:val="both"/>
      </w:pPr>
      <w:r>
        <w:rPr>
          <w:rFonts w:ascii="Times New Roman" w:hAnsi="Times New Roman" w:eastAsia="Times New Roman" w:cs="Times New Roman"/>
          <w:b w:val="0"/>
          <w:sz w:val="24"/>
        </w:rPr>
        <w:t>[e-mail address]</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w:t>
      </w:r>
    </w:p>
    <w:p>
      <w:pPr>
        <w:keepNext w:val="0"/>
        <w:spacing w:before="200" w:after="0" w:line="260" w:lineRule="exact"/>
        <w:ind w:left="1440" w:right="0" w:firstLine="0"/>
        <w:jc w:val="both"/>
      </w:pPr>
      <w:r>
        <w:rPr>
          <w:rFonts w:ascii="Times New Roman" w:hAnsi="Times New Roman" w:eastAsia="Times New Roman" w:cs="Times New Roman"/>
          <w:b w:val="0"/>
          <w:sz w:val="24"/>
        </w:rPr>
        <w:t>[address]</w:t>
      </w:r>
    </w:p>
    <w:p>
      <w:pPr>
        <w:keepNext w:val="0"/>
        <w:spacing w:before="200" w:after="0" w:line="260" w:lineRule="exact"/>
        <w:ind w:left="1440" w:right="0" w:firstLine="0"/>
        <w:jc w:val="both"/>
      </w:pPr>
      <w:r>
        <w:rPr>
          <w:rFonts w:ascii="Times New Roman" w:hAnsi="Times New Roman" w:eastAsia="Times New Roman" w:cs="Times New Roman"/>
          <w:b w:val="0"/>
          <w:sz w:val="24"/>
        </w:rPr>
        <w:t>Attention: [name/department]</w:t>
      </w:r>
    </w:p>
    <w:p>
      <w:pPr>
        <w:keepNext w:val="0"/>
        <w:spacing w:before="200" w:after="0" w:line="260" w:lineRule="exact"/>
        <w:ind w:left="1440" w:right="0" w:firstLine="0"/>
        <w:jc w:val="both"/>
      </w:pPr>
      <w:r>
        <w:rPr>
          <w:rFonts w:ascii="Times New Roman" w:hAnsi="Times New Roman" w:eastAsia="Times New Roman" w:cs="Times New Roman"/>
          <w:b w:val="0"/>
          <w:sz w:val="24"/>
        </w:rPr>
        <w:t>[telephone #]</w:t>
      </w:r>
    </w:p>
    <w:p>
      <w:pPr>
        <w:keepNext w:val="0"/>
        <w:spacing w:before="200" w:after="0" w:line="260" w:lineRule="exact"/>
        <w:ind w:left="1440" w:right="0" w:firstLine="0"/>
        <w:jc w:val="both"/>
      </w:pPr>
      <w:r>
        <w:rPr>
          <w:rFonts w:ascii="Times New Roman" w:hAnsi="Times New Roman" w:eastAsia="Times New Roman" w:cs="Times New Roman"/>
          <w:b w:val="0"/>
          <w:sz w:val="24"/>
        </w:rPr>
        <w:t>[e-mail address]</w:t>
      </w:r>
    </w:p>
    <w:p>
      <w:pPr>
        <w:keepNext w:val="0"/>
        <w:spacing w:before="120" w:after="0" w:line="260" w:lineRule="exact"/>
        <w:ind w:left="1080" w:right="0" w:firstLine="0"/>
        <w:jc w:val="left"/>
      </w:pPr>
      <w:r>
        <w:rPr>
          <w:rFonts w:ascii="Times New Roman" w:hAnsi="Times New Roman" w:eastAsia="Times New Roman" w:cs="Times New Roman"/>
          <w:b w:val="0"/>
          <w:sz w:val="24"/>
        </w:rPr>
        <w:t>ARTICLE XXIV.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The failure of either Party to enforce any provision of this Agreement shall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modification of such provision, or impairment of its right to enforce such provision or any other provision of this Agreement thereafter.</w:t>
      </w:r>
    </w:p>
    <w:p>
      <w:pPr>
        <w:keepNext w:val="0"/>
        <w:spacing w:before="120" w:after="0" w:line="260" w:lineRule="exact"/>
        <w:ind w:left="1080" w:right="0" w:firstLine="0"/>
        <w:jc w:val="left"/>
      </w:pPr>
      <w:r>
        <w:rPr>
          <w:rFonts w:ascii="Times New Roman" w:hAnsi="Times New Roman" w:eastAsia="Times New Roman" w:cs="Times New Roman"/>
          <w:b w:val="0"/>
          <w:sz w:val="24"/>
        </w:rPr>
        <w:t>ARTICLE XXV.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MODIFICATION.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and any exhibits attached hereto, is the entire agreement between the Parties with respect to the subject matter hereof and supersedes any prior agreement or communications between the Parties, whether written, oral, electronic or otherwise. Each Party acknowledges that no representations, inducements, promises, or agreements, orally or otherwise, have been made by any Party, or anyone acting on behalf of any Party, which are not contained in this Agreement, and that no other agreement, statement, or promise not contained in this Agreement will be valid or binding. No change, modification, amendment, or addition of or to this Agreement or any part thereof shall be valid unless in writing and signed by authorized representatives of the Parties.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hereto have executed this Services Agreement on the date set forth below.</w:t>
      </w:r>
    </w:p>
    <w:p>
      <w:pPr>
        <w:keepNext w:val="0"/>
        <w:spacing w:before="120" w:after="0" w:line="260" w:lineRule="exact"/>
        <w:ind w:left="360" w:right="0" w:firstLine="0"/>
        <w:jc w:val="left"/>
      </w:pPr>
      <w:r>
        <w:rPr>
          <w:rFonts w:ascii="Times New Roman" w:hAnsi="Times New Roman" w:eastAsia="Times New Roman" w:cs="Times New Roman"/>
          <w:b w:val="0"/>
          <w:sz w:val="24"/>
        </w:rPr>
        <w:t>CUSTOMER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SERVICE PROVIDER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[FIRST SOW OR FORM OF SOW]</w:t>
      </w:r>
    </w:p>
    <w:p>
      <w:pPr>
        <w:keepNext w:val="0"/>
        <w:spacing w:before="120" w:after="0" w:line="260" w:lineRule="exact"/>
        <w:ind w:left="360" w:right="0" w:firstLine="0"/>
        <w:jc w:val="left"/>
      </w:pPr>
      <w:r>
        <w:rPr>
          <w:rFonts w:ascii="Times New Roman" w:hAnsi="Times New Roman" w:eastAsia="Times New Roman" w:cs="Times New Roman"/>
          <w:b w:val="0"/>
          <w:sz w:val="24"/>
        </w:rPr>
        <w:t>EXHIBIT B.</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[CUSTOMER TRAVEL POLICY]</w:t>
      </w:r>
    </w:p>
    <w:p>
      <w:pPr>
        <w:keepNext w:val="0"/>
        <w:spacing w:before="120" w:after="0" w:line="260" w:lineRule="exact"/>
        <w:ind w:left="360" w:right="0" w:firstLine="0"/>
        <w:jc w:val="left"/>
      </w:pPr>
      <w:r>
        <w:rPr>
          <w:rFonts w:ascii="Times New Roman" w:hAnsi="Times New Roman" w:eastAsia="Times New Roman" w:cs="Times New Roman"/>
          <w:b w:val="0"/>
          <w:sz w:val="24"/>
        </w:rPr>
        <w:t>EXHIBIT C.</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[FORM OF ASSIGNMENT FOR PERMITTED CONTRACTORS]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