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Settlement Agreement and Release of Claims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Settlement Agreement and Release of Claims dated [date] (the "Agreement") is made between [name of first party]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(or) residence] at [address] and [name of second party] ("Party B"),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(or) residence] at [address].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are sometimes referred to herein individual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 This Agreement is effective as of the date it is signed by the last Party to sign it, as indicated by the date next to such Party's signature ("Effective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[applicable description of the contract, transaction or event that has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between the Parties that resulted in the settlement agreement, e.g.,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executed on January 1, 2021] (the "Contract"),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pursuant to which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agreed to [general description of underlying obligation, event, etc., e.g., perform certain services for Party B as more fully set forth in the Contract].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disputes and differences have arisen between the Parties with respect to [the Contract] (the "Dispute"), and both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have agreed to settle said disputes and differences by executing this mutual Settlement Agreement and Release.</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recognize that by the execution of this mutual Settlement Agreement and Release, they are relinquishing all their respective legal rights with respect to the Dispute.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are hereby acknowledged, and intending to be legally bound,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do hereby release, cancel, and forever discharge the other Party, including but not limited to, its directors, officers, employees, subsidiaries, affiliates, agents, and representatives from any and all claims, complaints, causes of action, demands, damages, obligations, liabilities, losses, promises, agreements, controversies, penalties, expenses, and executions of any kind or nature whatsoever, whether known or unknown, actual or potential, whether arising in law or in equity, which each Party may have, may have had, or may in the future obtain, arising out of or relating out of the acts, omissions, agreements, or events relating in any manner to [the Contract and] the Dispute (the "Release"). Each Party represents and warrants that that it has not filed any action or initiated any other proceeding with any court or government authority against or involving the other Party that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provide the basis for any liability that is excluded from the Release provide for in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Each Party also represents and warrants that it is not aware of any action by the other Party that could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filed or initiated in another proceeding with any court or government authority against or involving the other Party that may provide the basis for any liability that is excluded from the Release provided for in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acknowledges and agrees that it has received good, valuable and sufficient consideration for making this Release. In particular, upon execution of and compliance with this release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shall pay, and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receive, [amount of settlement payment and/or description of other consideration to be provided for the Release (e.g., $1,000)]. [Party B agrees to cease and desist [description of specified or tortious behavior to cease and desist], and if Party B does not cease and desist this behavior, or comply with the terms of this Agreement, this will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by which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would be irreparably harmed and entitled to injunctive relief.]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acknowledges and agrees that it will not be entitled to and shall not assert any claim for any additional amount from Party B, other than the aforementioned [amount of settlement payment and/or description of other consideration to be provided for the Release].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agrees that it will not seek anything further, directly or indirectly, for itself or any person, corporation, partnership or other entity, including any other payment or consideration, with respect to the Dispute and the claims released pursuant to this Agreement.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solely responsible for all taxes and withholdings that may be owed to any federal, state, or local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settlement payment received under this Agreement and will indemnify and hold harmless Party B against any claim Party B receives seeking unpaid taxes, interest or penalties.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Release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release in the broadest form. It is understood and agreed that the Parties hereby expressly waive any and all laws and statutes, of all jurisdictions whatsoever, which may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release does not extend to claims not known or suspected to exist at the time of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which if known would have materially affected the decision to give said release. It is expressly intended and agreed that this Release does, in fact, extend to such unknown and unsuspected claims related to anything which has happened to the date hereof which is covered by this Release, even if knowledge thereof would have materially affected the decision to give this Release.</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the Parties warrant and represent to the other that the execution and delivery of this Release does not, and with the passage of time will not, violate any obligation of the Party to any third party. Each Party further represents and warrants that it has not assigned any of its rights with respect to the Dispute [and the Contract] to any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Admission.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B expressly agree and acknowledge that this Release represents the final settlement and compromise of disputed claims, and that by entering into this Agreement neither Party hereto admits or acknowledges the existence of any liability, obligation, or wrongdoing on its part. Each Party expressly denies any and all liability or wrongdoing with respect to the Dispute.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Legal Counsel.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acknowledge that they have had enough opportunity to consult with independent legal counsel of their choosing regarding the legal effect of this Agreement and the Release and that each Party freely and voluntarily enters into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Who Is Bound.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intends to be legally bound by this Agreement. Any person or corporation, partnership or other entity which succeeds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rights and responsibilities is also bound. This Agreement is made for the benefit of the Parties, their past, present and future officers, directors, shareholders, employees, and agents, and the Parties' affiliates and subsidiaries, and all who succeed to their rights and responsibilities, as well as any successors and assigns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in accordance with the laws of the State of Minnesota, notwithstanding its choice of law provisions. The Parties agree that any claims or legal actions by one Party against the other to enforce the terms of this Agreement or concerning any rights under this Agreement shall be commenced and maintained in any state court located in the State of Minnesota, [county].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agree to keep confidential all the terms and conditions of this Agreement, the existence of this Agreement, as well as all negotiations and discussions leading up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hereto shall bear its own fees and expenses (including attorney’s fees) incurred in connection with the Dispute, this Agreement and the consummation of the transactions contemplated hereby.</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 and Costs in Enforcement of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and/or costs and expenses in any proceeding to enforce the terms of this Agreement or any of its rights provided hereunder,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sets forth the entire and complete understanding and agreement between the Parties regarding the subject matter hereof including, but not limited to the settlement of all disputes and claims with respect to [the Contract and] the Dispute and supersedes any and all other prior agreements or discussions, whether oral, written, electronic or otherwise, relating to the subject matter hereunder. Any additions or modifications to this Agreement must be made in writing and signed by authorized representatives of both Parties.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any term of this Agreement is deemed to be invalid, illegal, or otherwise unenforceable (1) the Parties shall use all reasonable efforts to negotiate in good faith to amend the term to eliminate any such invalidity, illegality, or unenforceability to the extent practically possible, taking into full account their original intent when entering into this Agreement in the first instance, and (2) the remaining provisions hereof shall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(each, the "Indemnifying Party") agrees to indemnify, defend, and hold the other Party (each, the "Indemnified Party"), along with the Indemnified Party's affiliates, officers, directors, employees, subsidiaries, parent, agents, and permitted assigns, harmless from and against any and all third-party claims, losses, liabilities, damages, expenses, and costs, including reasonable outside attorneys' fees and court costs, to the extent arising out of the Indemnifying Party's: (1) negligence or willful misconduct; or (2) material breach of any of the terms of this Agreement. The Indemnified Party shall provide the Indemnifying Party with prompt written notice of any claim and give complete control of the defense and settlement to the Indemnifying Party, and shall reasonably cooperate with the Indemnifying Party, its insurance company, and its legal counsel in its defense of such claim(s), at the Indemnifying Party's expense.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 The Indemnifying Party may not settle any potential suit hereunder without the Indemnified Party's prior written approval, not to be unreasonably withheld, conditioned or delayed.</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to this Agreement acknowledges and agrees that: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by such Party of any of its obligations under [Section[s] [NUMBER(S)] of] this Agreement would give rise to irreparable harm to the other Party for which monetary damages would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and (ii)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threatened breach by such Party of any such obligations occurs, the other Party hereto will, [in addition to / in lieu of] any and all other rights and remedies that may be available to such Party at law, at equity or otherwise in respect of such breach, be entitled to [seek] equitable relief,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specific performance, and any other similar such relief that may be available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without any requirement to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or prove actual damages or that monetary damages will not afford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Each Party to this Agreement agrees that such Party shall not oppose or otherwise challenge the appropriateness of equitable relief or the entry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equitable relief, in either case, consistent with the terms of this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to Bind.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By signing below the Parties represent that the signatories are authorized to execute this Agreement on behalf of themselves and/or their respective business entities and that the execution and delivery of this Agreement are the duly authorized and binding acts of their respective [applicable description, e.g., corporations (or other business entities)].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PARTY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