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Shareholders' Consent: Dissolution and Plan of Liquidation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sz w:val="24"/>
        </w:rPr>
        <w:t>WRITTEN CONSENT OF THE SHAREHOLDERS</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 of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being all of the shareholders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York corporation (the "Corporation"), do hereby consent to the adoption of the following resolutions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pursuant to Section 615(</w:t>
      </w:r>
      <w:r>
        <w:rPr>
          <w:rFonts w:ascii="Times New Roman" w:hAnsi="Times New Roman" w:eastAsia="Times New Roman" w:cs="Times New Roman"/>
          <w:b/>
          <w:sz w:val="24"/>
        </w:rPr>
        <w:t>a</w:t>
      </w:r>
      <w:r>
        <w:rPr>
          <w:rFonts w:ascii="Times New Roman" w:hAnsi="Times New Roman" w:eastAsia="Times New Roman" w:cs="Times New Roman"/>
          <w:b w:val="0"/>
          <w:sz w:val="24"/>
        </w:rPr>
        <w:t>) of the Business Corporation Law of the State of New York:</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Corporation be liquidated, wound up, and dissolved as soon as practicable.</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Corporation and the Shareholders of the Corporation enter into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agreement and plan of complete liquidation (the "Plan") in connection with the liquidation and dissolution of the Corporation.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form, terms, and provisions of the proposed Plan by and between the Corporation and the Shareholders of the Corporation, attached hereto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 to carry out the intent of the foregoing resolutions, on the terms and conditions set forth in said Plan be, and they hereby are, in all respects, approved.</w:t>
      </w:r>
    </w:p>
    <w:p>
      <w:pPr>
        <w:keepNext w:val="0"/>
        <w:spacing w:before="200" w:after="0" w:line="260" w:lineRule="exact"/>
        <w:ind w:left="360" w:right="0" w:firstLine="0"/>
        <w:jc w:val="both"/>
      </w:pPr>
      <w:r>
        <w:rPr>
          <w:rFonts w:ascii="Times New Roman" w:hAnsi="Times New Roman" w:eastAsia="Times New Roman" w:cs="Times New Roman"/>
          <w:b w:val="0"/>
          <w:sz w:val="24"/>
        </w:rPr>
        <w:t>RESOLVED, that the President of the Corporation be, and hereby is, authorized and directed to execute and deliver the Plan with such additions, modifications, completions, and deletions in such Plan, after consultation with counsel for the Shareholders of the Corporation and for the Corporation, as said officer shall approve, such approval to be conclusively evidenced by his or her execution and delivery of the Plan.</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RESOLVED, that the President of the Corporation is authorized and directed in the name and on behalf of the Corporation to do and perform all such further acts and things, to execute and deliver and, if necessary or appropriate, file with the New York Secretary of State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and file with the appropriate governmental authorities all such further certificates, contracts, agreements, documents, powers of attorney, receipts, or other papers, and to make all such payments as in his or her judgment shall be necessary or appropriate to carry out, comply with, and effectuate the purposes and intents of the foregoing resolutions.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signature page follows</w:t>
      </w:r>
      <w:r>
        <w:rPr>
          <w:rFonts w:ascii="Times New Roman" w:hAnsi="Times New Roman" w:eastAsia="Times New Roman" w:cs="Times New Roman"/>
          <w:b w:val="0"/>
          <w:sz w:val="24"/>
        </w:rPr>
        <w:t>]</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Shareholder</w:t>
      </w:r>
    </w:p>
    <w:p>
      <w:pP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AGREEMENT AND PLAN OF LIQUIDATION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AGREEMENT AND PLAN OF LIQUIDATION made as of this [date], by and among [names of shareholders](hereinafter referred to as the "Shareholders"), and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New York (hereinafter called the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WHEREAS, the Shareholders and the Corporation wish to approve, authorize, and consent to the voluntary liquidation and dissolution of the Corporation in accordance with the provisions of the Internal Revenue Code of 1986, as amended, and the Business Corporation Law of the state of New York;</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the parties hereto hereby agree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approve, authorize, and consent to the voluntary liquidation and dissolution of the Corporation, such liquidation and dissolution to be effected as promptly as possible and in accordance with the plan of liquidation set forth in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soon as practicable after payment of the Corporation's debts and liabilities, or provision is made therefor by the establishment of such reserves as the officers deem appropriate, the officers of the Corporation shall distribute all of the remaining property and assets of the Corporation to the Shareholders, subject to any unpaid liabilities. Said distribution to the Shareholders shall be in complete cancellation or redemption of all of the issued and outstanding capital stock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Shareholders hereby agree to cause to be filed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dissolution with the New York Department of State.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parties hereto have executed or caused this Agreement and Plan of Liquidation to be executed by their duly authorized representatives, as of the day and year first above written.</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[names of shareholder],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[names of shareholder], Shareholder</w:t>
      </w:r>
    </w:p>
    <w:p>
      <w:pPr>
        <w:keepNext w:val="0"/>
        <w:spacing w:before="120" w:after="0" w:line="260" w:lineRule="exact"/>
        <w:ind w:left="360" w:right="0" w:firstLine="0"/>
        <w:jc w:val="left"/>
      </w:pPr>
      <w:r>
        <w:rPr>
          <w:rFonts w:ascii="Times New Roman" w:hAnsi="Times New Roman" w:eastAsia="Times New Roman" w:cs="Times New Roman"/>
          <w:b w:val="0"/>
          <w:sz w:val="24"/>
        </w:rPr>
        <w:t>[name of corporation]</w:t>
      </w:r>
    </w:p>
    <w:p>
      <w:pPr>
        <w:keepNext w:val="0"/>
        <w:spacing w:before="120" w:after="0" w:line="260" w:lineRule="exact"/>
        <w:ind w:left="360" w:right="0" w:firstLine="0"/>
        <w:jc w:val="left"/>
      </w:pPr>
      <w:r>
        <w:rPr>
          <w:rFonts w:ascii="Times New Roman" w:hAnsi="Times New Roman" w:eastAsia="Times New Roman" w:cs="Times New Roman"/>
          <w:b w:val="0"/>
          <w:sz w:val="24"/>
        </w:rPr>
        <w:t>[Signature]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president]</w:t>
      </w:r>
    </w:p>
    <w:p>
      <w:pPr>
        <w:keepNext w:val="0"/>
        <w:spacing w:before="120" w:after="0" w:line="260" w:lineRule="exact"/>
        <w:ind w:left="360" w:right="0" w:firstLine="0"/>
        <w:jc w:val="left"/>
      </w:pPr>
      <w:r>
        <w:rPr>
          <w:rFonts w:ascii="Times New Roman" w:hAnsi="Times New Roman" w:eastAsia="Times New Roman" w:cs="Times New Roman"/>
          <w:b w:val="0"/>
          <w:sz w:val="24"/>
        </w:rPr>
        <w:t>President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