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Software License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SOFTWARE END USER LICENSE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SHOULD CAREFULLY READ THE FOLLOWING TERMS AND CONDITIONS BEFORE USING THIS PRODUCT. BY CLICKING THE ACCEPTANCE BUTTON, INSTALLING THE SOFTWARE, AND/OR BREAKING THE SEAL ON THE PACKAGE, YOU ARE CONSENTING TO BE BOUND BY AND ARE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[Optional: IF YOU DO NOT AGREE TO ALL OF THE TERMS OF THIS AGREEMENT, CLICK THE BUTTON THAT INDICATES YOU DO NOT ACCEPT THE TERMS, AND DO NOT INSTALL THE SOFTWARE. IF APPLICABLE, YOU MAY RETURN THE PRODUCT TO THE PLACE OF PURCHASE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REFUND.]</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sets forth the terms and conditions of your use of the accompanying [name of software] (the "Software"). For the purposes of this Agreement, "you" means you, the end user, and "Licensor" means [name of licensor] and its subsidiaries and affiliates.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Grant.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Licensor hereby grants to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and non-transferable license to use the Software and related documentation (the "Documentation") [Optional: “solely for the intended purposes of the Software as set forth in the Documentation”], according to the provisions contained herein and subject to payment of applicable license fees. You are not permitted to lease, rent, distribute or sublicense the Software or any rights therein. You also may not install the Software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server, use the Software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time-sharing arrangement or in any other unauthorized manner. Further, no license is granted to you in the human readable code of the Software (source code). Except as provided below, this Agreement does not grant you any rights to patents, copyrights, trade secrets, trademarks, or any other rights in the Software and Documentation. [Optional: This Agreement does not entitle you to receive any upgrades to or newer versions of this Software.]</w:t>
      </w:r>
    </w:p>
    <w:p>
      <w:pPr>
        <w:keepNext w:val="0"/>
        <w:spacing w:before="200" w:after="0" w:line="260" w:lineRule="exact"/>
        <w:ind w:left="360" w:right="0" w:firstLine="0"/>
        <w:jc w:val="both"/>
      </w:pPr>
      <w:r>
        <w:rPr>
          <w:rFonts w:ascii="Times New Roman" w:hAnsi="Times New Roman" w:eastAsia="Times New Roman" w:cs="Times New Roman"/>
          <w:b w:val="0"/>
          <w:sz w:val="24"/>
        </w:rPr>
        <w:t>You agree that you have no right, power or authority to make any modifications to or unauthorized copies of the Software. You may reproduce and provide one (1) copy of the Software and Documentation for each device, computer or workstation on which the Software is installed. Otherwise, the Software and Documentation may be copied only as essential for backup or archive purposes. You must reproduce and include all copyright notices and any other proprietary rights notices appearing on the Software and Documentation on any copies that you make.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Assignment; No Transfer.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agree not to transfer or assign the Software and/or this Agreement to another party without the prior written consent of Licensor. If such consent is given and you transfer or assign the Software and/or this Agreement, then you must at the same time either transfer any copies of the Software and Documentation to the same party or destroy or return to Licensor any such materials not transferred. Except as set forth above, you may not transfer or assign the Software or rights under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Modification; No Reverse Engineering.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agree not to modify, translate, reverse engineer, decompile, disassemble, or create derivative works of the Software or assist someone in performing such prohibited acts.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Import/Export Restrictions.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agree not to import or export the Software or any Documentation (or any copies thereof) or any products utilizing the Software or any Documentation in violation of any applicable laws or regulations of the United States or the country to which you have imported or exported. You agree to indemnify Licensor from liability if you violate any such laws or regulations.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agree that Licensor owns and holds title to the Software and any Documentation and all subsequent copies thereof regardless of the form or media. Furthermore, title, ownership rights, and intellectual property rights in the Software and any Documentation shall remain with Licensor. The Software and any Documentation are protected by copyright and other intellectual property laws and by international treaties.</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license will [expire (number, e.g., two (2) years)/be perpetual] from the date that you first use the Software, if the license is not earlier terminated. You may terminate this license at any time by destroying the Software and any Documentation together with all copies and merged portions in any form. Your license for the Software will also terminate immediately if you fail to comply with any term or condition of this Agreement, file for bankruptcy, or are placed in receivership. Upon such termination, you agree to destroy the Software and Documentation, together with all copies thereof. You agree that you will not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any applicable license fee upon early termination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laws of the State of [state] shall govern the construction of this Agreement and you agree to be subject to personal jurisdiction in the State of [state] for the purposes of enforcing the provisions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Limited Warranty.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Licensor warrants that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e.g., thirty (30)] days from the date of acquisition, the Software, if operated as directed, will substantially achieve the functionality described in any Documentation. Licensor does not warrant, however, that your use of the Software will be uninterrupted or, that the operation of the Software will be error-free. Licensor also warrants that the media containing the Software, if provided by Licensor, is free from defects in material and workmanship and will so remain for [number, e.g., thirty (30)] days from the date you acquired the Software.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Licensor's sole liability for any breach of this warranty shall be, in Licensor's sole discretion (i) to replace your defective media or Software, or (ii) to advise you how to achieve substantially the same functionality with the Software as described in any Documentation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procedure different from that set forth in any Documentation, or (iii) if the above remedies are impracticable, to refund the license fee you paid for the Software. Repaired, corrected, or replaced Software and Documentation shall be covered by this limited warranty for the period remaining under the warranty that covered the original Software, or if longer, for [number, e.g., thirty (30)] days after the date (</w:t>
      </w:r>
      <w:r>
        <w:rPr>
          <w:rFonts w:ascii="Times New Roman" w:hAnsi="Times New Roman" w:eastAsia="Times New Roman" w:cs="Times New Roman"/>
          <w:b/>
          <w:sz w:val="24"/>
        </w:rPr>
        <w:t>a</w:t>
      </w:r>
      <w:r>
        <w:rPr>
          <w:rFonts w:ascii="Times New Roman" w:hAnsi="Times New Roman" w:eastAsia="Times New Roman" w:cs="Times New Roman"/>
          <w:b w:val="0"/>
          <w:sz w:val="24"/>
        </w:rPr>
        <w:t>) of delivery to you of the repaired or replaced Software, or (b) Licensor advised you how to operate the Software so as to achieve substantially the same functionality described in any Documentation.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Only if you inform Licensor of your problem with the Software during the applicable warranty period and provide physical evidence of the date you purchased or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to the Software will Licensor be obligated to honor this warranty. Licensor will use reasonable commercial efforts to repair, replace, advise or, for individual consumers, refund pursuant to the foregoing warranty within [number, e.g., thirty (30)] days of being so notified.</w:t>
      </w:r>
    </w:p>
    <w:p>
      <w:pPr>
        <w:keepNext w:val="0"/>
        <w:spacing w:before="200" w:after="0" w:line="260" w:lineRule="exact"/>
        <w:ind w:left="360" w:right="0" w:firstLine="0"/>
        <w:jc w:val="both"/>
      </w:pPr>
      <w:r>
        <w:rPr>
          <w:rFonts w:ascii="Times New Roman" w:hAnsi="Times New Roman" w:eastAsia="Times New Roman" w:cs="Times New Roman"/>
          <w:b w:val="0"/>
          <w:sz w:val="24"/>
        </w:rPr>
        <w:t>If any modifications are made to the Software by you during the warranty period, if the media is subjected to accident, abuse, or improper use or if you violate the terms of this Agreement, then this warranty shall immediately terminate. This warranty shall not apply if the Software is used on or in conjunction with hardware or software other than the unmodified version of hardware and software with which the Software was designed to be used as described in the Documentation.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WARRANTY, AND THE WARRANTY SET FORTH IN THIS AGREEMENT IS THE ONLY WARRANTY MADE BY LICENSOR. LICENSOR MAKES NO OTHER WARRANTIES, EXPRESS OR IMPLIED, INCLUDING, BUT NOT LIMITED TO, IMPLIED WARRANTIES OF MERCHANTABILITY,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TITLE, AND NON-INFRINGEMENT OF THIRD PARTIES' RIGHTS. TO THE FULL EXTENT PERMITTED BY LAW, THE DURATION OF STATUTORILY REQUIRED WARRANTIES, IF ANY, SHALL BE LIMITED TO THE ABOVE LIMITED WARRANTY PERIOD. MOREOVER, IN NO EVENT WILL WARRANTIES PROVIDED BY LAW, IF ANY, APPLY UNLESS THEY ARE REQUIRED TO APPLY BY STATUTE NOTWITHSTANDING THEIR EXCLUSION BY CONTRACT. NO DEALER, AGENT, OR EMPLOYEE OF LICENSOR IS AUTHORIZED TO MAKE ANY MODIFICATIONS, EXTENSIONS, OR ADDITIONS TO THIS LIMITED WARRANTY. THE ENTIRE RISK ARISING OUT OF USE OR PERFORMANCE OF THE SOFTWARE REMAINS WITH YOU.</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Remedies.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UNDER NO CIRCUMSTANCES AND UNDER NO LEGAL THEORY SHALL LICENSOR, [LICENSEE, ]OR ITS SUPPLIERS OR RESELLERS, BE LIABLE TO YOU OR ANY OTHER PERSON FOR ANY INDIRECT, SPECIAL, INCIDENTAL, OR CONSEQUENTIAL DAMAGES OF ANY CHARACTER INCLUDING, WITHOUT LIMITATION, DAMAGES FOR LOSS OF GOODWILL, LOST PROFITS, BUSINESS INTERRUPTIONS, WORK STOPPAGE, COMPUTER FAILURE OR MALFUNCTION, OR ANY AND ALL OTHER PERSONAL OR COMMERCIAL DAMAGES OR LOSSES ARISING FROM THE USE OR INABILITY TO USE THE PROGRAMS (WHETHER OR NOT DUE TO ANY DEFECTS THEREIN). IN NO EVENT WILL LICENSOR BE LIABLE FOR ANY DAMAGES EVEN IF LICENSOR SHALL HAVE BEEN INFORMED OF THE POSSIBILITY OF SUCH DAMAGES OR SUCH DAMAGES WERE REASONABLY FORSEEABLE, OR FOR ANY CLAIM BY ANY OTHER PARTY. THIS LIMITATION OF LIABILITY SHALL NOT APPLY TO LIABILITY FOR DEATH OR PERSONAL INJURY RESULTING FROM LICENSOR'S NEGLIGENCE TO THE EXTENT APPLICABLE LAW PROHIBITS SUCH LIMITATION. IN NO EVENT SHALL LICENSOR'S LIABILITY EXCEED THE PURCHASE PRICE PAID BY YOU FOR THE SOFTWARE.</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agree to defend, indemnify and hold harmless Licensor, its suppliers and its resellers from and against liabilities, costs, damages and expenses (including settlement costs and reasonable attorneys' fees) arising from any claims from anybody that result from or relate to your use, reproduction or distribution of the Software [optional: , or your breach of any representation, warranty or obligation under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the event any provision of this Agreement is found to be invalid, illegal or unenforceable, the validity, legality and enforceability of any of the remaining provisions shall not in any way be affected or impaired.</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further agree that this Agreement is the complete and exclusive statement of the agreement between you and Licensor which supersedes all proposals or prior agreements, oral or written, and all other communications between you and Licensor relating to the subject matter of this agreement. This Agreement may only be modified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signed by both you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Licensor [optional: , provided, that no provision of this Agreement relating to Licensee may be modified without the additional written agreement of Licensee].</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By downloading, installing or using any part of this Software, you indicate that you have read this Agreement, understand it, and agree to be bound by its terms and conditions.</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Licensor shall not be liable hereunder for any failure or delay in the performance of its obligations under this Agreement if such failure or delay is on account of causes beyond its control, including labor disputes, civil commotion, war, fires, floods, inclement weather, governmental regulations or controls, casualty, government authority, strikes, or acts of God, in which event Licensor shall be excused from its obligations for the period of the delay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thereafter.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