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Standby Guardian Designation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DESIGNATION OF STANDBY GUARDIAN</w:t>
      </w:r>
    </w:p>
    <w:p>
      <w:pPr>
        <w:keepNext w:val="0"/>
        <w:spacing w:before="200" w:after="0" w:line="260" w:lineRule="exact"/>
        <w:ind w:left="720" w:right="0" w:firstLine="0"/>
        <w:jc w:val="both"/>
      </w:pPr>
      <w:r>
        <w:rPr>
          <w:rFonts w:ascii="Times New Roman" w:hAnsi="Times New Roman" w:eastAsia="Times New Roman" w:cs="Times New Roman"/>
          <w:b w:val="0"/>
          <w:sz w:val="24"/>
        </w:rPr>
        <w:t>I, [name of parent], [address of parent], being of sound mind, do hereby designate [name and standby guardian], [address of standby guardian] as standby guardian of the person and estate of my child(ren), [name(s), birth date(s) and address(es) of child(ren)].</w:t>
      </w:r>
    </w:p>
    <w:p>
      <w:pPr>
        <w:keepNext w:val="0"/>
        <w:spacing w:before="200" w:after="0" w:line="260" w:lineRule="exact"/>
        <w:ind w:left="720" w:right="0" w:firstLine="0"/>
        <w:jc w:val="both"/>
      </w:pPr>
      <w:r>
        <w:rPr>
          <w:rFonts w:ascii="Times New Roman" w:hAnsi="Times New Roman" w:eastAsia="Times New Roman" w:cs="Times New Roman"/>
          <w:b w:val="0"/>
          <w:sz w:val="24"/>
        </w:rPr>
        <w:t>(You may, if you wish, provide that the duty and authority of the standby guardian shall extend only to the person, or only to the estate, of your child(ren), by crossing out "person and" or "and estate", whichever is inapplicable, above.)</w:t>
      </w:r>
    </w:p>
    <w:p>
      <w:pPr>
        <w:keepNext w:val="0"/>
        <w:spacing w:before="200" w:after="0" w:line="260" w:lineRule="exact"/>
        <w:ind w:left="720" w:right="0" w:firstLine="0"/>
        <w:jc w:val="both"/>
      </w:pPr>
      <w:r>
        <w:rPr>
          <w:rFonts w:ascii="Times New Roman" w:hAnsi="Times New Roman" w:eastAsia="Times New Roman" w:cs="Times New Roman"/>
          <w:b w:val="0"/>
          <w:sz w:val="24"/>
        </w:rPr>
        <w:t>The duty and authority of the standby guardian shall begin on one of the following events, whichever occurs first: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doctor determines that I am mentally incapacitated, and thus unable to care for my child(ren).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doctor determines that I am physically debilitated, and thus unable to care for my child(ren), and I consent in writing, before two witnesses, to the standby guardian's duty and authority taking effect.</w:t>
      </w:r>
    </w:p>
    <w:p>
      <w:pPr>
        <w:keepNext w:val="0"/>
        <w:spacing w:before="200" w:after="0" w:line="260" w:lineRule="exact"/>
        <w:ind w:left="720" w:right="0" w:firstLine="0"/>
        <w:jc w:val="both"/>
      </w:pPr>
      <w:r>
        <w:rPr>
          <w:rFonts w:ascii="Times New Roman" w:hAnsi="Times New Roman" w:eastAsia="Times New Roman" w:cs="Times New Roman"/>
          <w:b w:val="0"/>
          <w:sz w:val="24"/>
        </w:rPr>
        <w:t>If the person I designate above is unable or unwilling to act as standby guardian to my [child/children], I hereby designate [name of alternate standby guardian], residing at [address of alternate standby guardian], as alternate designated standby guardian of my [child/children].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also understand that the duty and authority of the standby guardian designated above will end 180 days after the day on which that duty and authority begin if the standby guardian does not petition the court within those 180 days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appointing him or her as standby guardian.</w:t>
      </w:r>
    </w:p>
    <w:p>
      <w:pPr>
        <w:keepNext w:val="0"/>
        <w:spacing w:before="200" w:after="0" w:line="260" w:lineRule="exact"/>
        <w:ind w:left="720" w:right="0" w:firstLine="0"/>
        <w:jc w:val="both"/>
      </w:pPr>
      <w:r>
        <w:rPr>
          <w:rFonts w:ascii="Times New Roman" w:hAnsi="Times New Roman" w:eastAsia="Times New Roman" w:cs="Times New Roman"/>
          <w:b w:val="0"/>
          <w:sz w:val="24"/>
        </w:rPr>
        <w:t>I understand that I retain full parental rights over my child(ren) even after the beginning of the standby guardianship, that I may revoke the standby guardianship at any time before the standby guardianship begins, that I may revoke the standby guardianship at any time after the standby guardianship begins, subject to the approval of the court, and that the standby guardianship will be suspended on my recovery or remission from my incapacity or debilitation.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designation is made after careful reflection, while I am of sound mind.</w:t>
      </w:r>
    </w:p>
    <w:p>
      <w:pPr>
        <w:keepNext w:val="0"/>
        <w:spacing w:before="200" w:after="0" w:line="260" w:lineRule="exact"/>
        <w:ind w:left="360" w:right="0" w:firstLine="0"/>
        <w:jc w:val="both"/>
      </w:pPr>
      <w:r>
        <w:rPr>
          <w:rFonts w:ascii="Times New Roman" w:hAnsi="Times New Roman" w:eastAsia="Times New Roman" w:cs="Times New Roman"/>
          <w:b w:val="0"/>
          <w:sz w:val="24"/>
        </w:rPr>
        <w:t>Date: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designator]</w:t>
      </w:r>
    </w:p>
    <w:p>
      <w:pPr>
        <w:keepNext w:val="0"/>
        <w:spacing w:before="120" w:after="0" w:line="260" w:lineRule="exact"/>
        <w:ind w:left="360" w:right="0" w:firstLine="0"/>
        <w:jc w:val="left"/>
      </w:pPr>
      <w:r>
        <w:rPr>
          <w:rFonts w:ascii="Times New Roman" w:hAnsi="Times New Roman" w:eastAsia="Times New Roman" w:cs="Times New Roman"/>
          <w:b/>
          <w:sz w:val="24"/>
        </w:rPr>
        <w:t>Statement of Witnesses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declare that the person whose name appears above signed this document in my presence, or was physically unable to sign the document and asked another person 18 years of age or over to sign the document, who did so in my presence, and that I believe the person whose name appears above to be of sound mind. I further declare that I am 18 years of age or over and that I am not the person designated as standby guardian or alternate standby guardian.</w:t>
      </w:r>
    </w:p>
    <w:p>
      <w:pPr>
        <w:keepNext w:val="0"/>
        <w:spacing w:before="120" w:after="0" w:line="260" w:lineRule="exact"/>
        <w:ind w:left="720" w:right="0" w:firstLine="0"/>
        <w:jc w:val="left"/>
      </w:pPr>
      <w:r>
        <w:rPr>
          <w:rFonts w:ascii="Times New Roman" w:hAnsi="Times New Roman" w:eastAsia="Times New Roman" w:cs="Times New Roman"/>
          <w:b w:val="0"/>
          <w:sz w:val="24"/>
        </w:rPr>
        <w:t>Witness No. 1:</w:t>
      </w:r>
    </w:p>
    <w:p>
      <w:pPr>
        <w:keepNext w:val="0"/>
        <w:spacing w:before="120" w:after="0" w:line="260" w:lineRule="exact"/>
        <w:ind w:left="72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No. 2:</w:t>
      </w:r>
    </w:p>
    <w:p>
      <w:pPr>
        <w:keepNext w:val="0"/>
        <w:spacing w:before="120" w:after="0" w:line="260" w:lineRule="exact"/>
        <w:ind w:left="72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Statement of Standby Guardian and Alternate Standby Guardian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and address of standby guardian], and I, [name and address of alternate standby guardian], understand that [name of parent] has designated me to be the standby guardian or alternate standby guardian of the person and estate [cross out "person and" or "and estate", if inapplicable] of his or her child[ren] if he or she dies, becomes mentally incapacitated, or becomes physically debilitated and consents, to my duty and authority taking effect. I hereby declare that I am willing and able to undertake the duty and authority of standby guardianship and I understand that within 180 days after that duty and authority begin I must petition the court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appointing me as standby guardian. I further understand that [name of parent] retains full parental rights over his or her child[ren] even after the beginning of the standby guardianship, that he or she may revoke the standby guardianship at any time before the standby guardianship begins, that he or she may revoke the standby guardianship at any time after the standby guardianship begins, subject to the approval of the court, and that the standby guardianship will be suspended on his or her recovery or remission from his or her incapacity or debilitation.</w:t>
      </w:r>
    </w:p>
    <w:p>
      <w:pPr>
        <w:keepNext w:val="0"/>
        <w:spacing w:before="120" w:after="0" w:line="260" w:lineRule="exact"/>
        <w:ind w:left="720" w:right="0" w:firstLine="0"/>
        <w:jc w:val="left"/>
      </w:pPr>
      <w:r>
        <w:rPr>
          <w:rFonts w:ascii="Times New Roman" w:hAnsi="Times New Roman" w:eastAsia="Times New Roman" w:cs="Times New Roman"/>
          <w:b w:val="0"/>
          <w:sz w:val="24"/>
        </w:rPr>
        <w:t>Standby guardian's signature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Alternate standby guardian' signature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