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Subscription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COVER SHEET WITH SUBSCRIPTION INSTRUCTIONS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Enclosed are the documents to subscribe for [interest rate] % Notes due [date] (the "Notes") of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"Company"). The Notes are being offered to eligible investors pursuant to the Confidential Offering Memorandum, dated [date]. Set forth herein are instructions for the execution of the enclosed documents.</w:t>
      </w:r>
    </w:p>
    <w:p>
      <w:pPr>
        <w:keepNext w:val="0"/>
        <w:spacing w:before="120" w:after="0" w:line="260" w:lineRule="exact"/>
        <w:ind w:left="360" w:right="0" w:firstLine="0"/>
        <w:jc w:val="left"/>
      </w:pPr>
      <w:r>
        <w:rPr>
          <w:rFonts w:ascii="Times New Roman" w:hAnsi="Times New Roman" w:eastAsia="Times New Roman" w:cs="Times New Roman"/>
          <w:b/>
          <w:sz w:val="24"/>
        </w:rPr>
        <w:t>SUBSCRIPTION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Wire Instructions</w:t>
      </w:r>
      <w:r>
        <w:rPr>
          <w:rFonts w:ascii="Times New Roman" w:hAnsi="Times New Roman" w:eastAsia="Times New Roman" w:cs="Times New Roman"/>
          <w:b w:val="0"/>
          <w:sz w:val="24"/>
        </w:rPr>
        <w:t xml:space="preserve">: The wire instructions for payment of the Notes are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these instructions. Alternatively, you may pay the subscription price by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check for the full subscription price payable to the [Company / Escrow Agent / Placement Agent] with the executed copies of your Subscription Agreement, as described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Compliance</w:t>
      </w:r>
      <w:r>
        <w:rPr>
          <w:rFonts w:ascii="Times New Roman" w:hAnsi="Times New Roman" w:eastAsia="Times New Roman" w:cs="Times New Roman"/>
          <w:b w:val="0"/>
          <w:sz w:val="24"/>
        </w:rPr>
        <w:t>: Complete the IRS Form W-9 [or other certification forms, as applicable,] attached hereto as Exhibit B to these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 Agreement</w:t>
      </w:r>
      <w:r>
        <w:rPr>
          <w:rFonts w:ascii="Times New Roman" w:hAnsi="Times New Roman" w:eastAsia="Times New Roman" w:cs="Times New Roman"/>
          <w:b w:val="0"/>
          <w:sz w:val="24"/>
        </w:rPr>
        <w:t xml:space="preserve">: Two copies of the Subscription Agreement,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Purchaser Questionnaire [and Accredited Investor Representation Letter], must be completed, executed, and delivered to the Company [Placement Agent] at the address set forth below. The Company will execute both copies of the Subscription Agreement and return one copy to you for your records. Before delivering the executed copies of the Subscription Agreement, please e-mail or fax one copy of the completed Subscription Agreement and Purchaser Questionnaire [and Accredited Investor Representation Letter] to the Company [Placement Agent]. Once you have been notified that the review of your subscription documents has been completed, you should deliver the executed copies of all documents, as instructed above.</w:t>
      </w:r>
    </w:p>
    <w:p>
      <w:pPr>
        <w:keepNext w:val="0"/>
        <w:spacing w:before="200" w:after="0" w:line="260" w:lineRule="exact"/>
        <w:ind w:left="720" w:right="0" w:firstLine="0"/>
        <w:jc w:val="both"/>
      </w:pPr>
      <w:r>
        <w:rPr>
          <w:rFonts w:ascii="Times New Roman" w:hAnsi="Times New Roman" w:eastAsia="Times New Roman" w:cs="Times New Roman"/>
          <w:b w:val="0"/>
          <w:sz w:val="24"/>
        </w:rPr>
        <w:t>[Issuer]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Facsimile: [fax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[email]</w:t>
      </w:r>
    </w:p>
    <w:p>
      <w:pPr>
        <w:keepNext w:val="0"/>
        <w:spacing w:before="200" w:after="0" w:line="260" w:lineRule="exact"/>
        <w:ind w:left="720" w:right="0" w:firstLine="0"/>
        <w:jc w:val="both"/>
      </w:pPr>
      <w:r>
        <w:rPr>
          <w:rFonts w:ascii="Times New Roman" w:hAnsi="Times New Roman" w:eastAsia="Times New Roman" w:cs="Times New Roman"/>
          <w:b w:val="0"/>
          <w:sz w:val="24"/>
        </w:rPr>
        <w:t>Attention: [attention]</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has the right to accept or reject your subscription, in whole or in part, in its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(Wire Instructions)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Account Name: [account name]</w:t>
      </w:r>
    </w:p>
    <w:p>
      <w:pPr>
        <w:keepNext w:val="0"/>
        <w:spacing w:before="200" w:after="0" w:line="260" w:lineRule="exact"/>
        <w:ind w:left="720" w:right="0" w:firstLine="0"/>
        <w:jc w:val="both"/>
      </w:pPr>
      <w:r>
        <w:rPr>
          <w:rFonts w:ascii="Times New Roman" w:hAnsi="Times New Roman" w:eastAsia="Times New Roman" w:cs="Times New Roman"/>
          <w:b w:val="0"/>
          <w:sz w:val="24"/>
        </w:rPr>
        <w:t>Account Number: [account number]</w:t>
      </w:r>
    </w:p>
    <w:p>
      <w:pPr>
        <w:keepNext w:val="0"/>
        <w:spacing w:before="200" w:after="0" w:line="260" w:lineRule="exact"/>
        <w:ind w:left="720" w:right="0" w:firstLine="0"/>
        <w:jc w:val="both"/>
      </w:pPr>
      <w:r>
        <w:rPr>
          <w:rFonts w:ascii="Times New Roman" w:hAnsi="Times New Roman" w:eastAsia="Times New Roman" w:cs="Times New Roman"/>
          <w:b w:val="0"/>
          <w:sz w:val="24"/>
        </w:rPr>
        <w:t>Routing Number: [routing number]</w:t>
      </w:r>
    </w:p>
    <w:p>
      <w:pPr>
        <w:keepNext w:val="0"/>
        <w:spacing w:before="200" w:after="0" w:line="260" w:lineRule="exact"/>
        <w:ind w:left="720" w:right="0" w:firstLine="0"/>
        <w:jc w:val="both"/>
      </w:pPr>
      <w:r>
        <w:rPr>
          <w:rFonts w:ascii="Times New Roman" w:hAnsi="Times New Roman" w:eastAsia="Times New Roman" w:cs="Times New Roman"/>
          <w:b w:val="0"/>
          <w:sz w:val="24"/>
        </w:rPr>
        <w:t>Bank: [bank name]</w:t>
      </w:r>
    </w:p>
    <w:p>
      <w:pPr>
        <w:keepNext w:val="0"/>
        <w:spacing w:before="200" w:after="0" w:line="260" w:lineRule="exact"/>
        <w:ind w:left="720" w:right="0" w:firstLine="0"/>
        <w:jc w:val="both"/>
      </w:pPr>
      <w:r>
        <w:rPr>
          <w:rFonts w:ascii="Times New Roman" w:hAnsi="Times New Roman" w:eastAsia="Times New Roman" w:cs="Times New Roman"/>
          <w:b w:val="0"/>
          <w:sz w:val="24"/>
        </w:rPr>
        <w:t>Bank Address: [bank address]</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(IRS W-9 Form)</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PRIVATE PLACEMENT SUBSCRIPTION AGREEMENT ("SUBSCRIPTION AGREEMENT") RELATES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OFFERING OF NOTES ("NOTES") IN TRANSACTIONS INTENDED TO BE EXEMPT FROM THE REGISTRATION REQUIREMENTS OF THE SECURITIES ACT OF 1933, AS AMENDED ("SECURITIES ACT"). THE NOTES HAVE NOT BEEN [AND WILL NOT BE] REGISTERED UNDER THE SECURITIES ACT OR ANY U.S. STATE SECURITIES LAWS, AND MAY NOT BE OFFERED, SOLD, ASSIGNED, OR OTHERWISE TRANSFERRED EXCEPT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EFFECTIVE REGISTRATION STATEMENT UNDER THE SECURITIES ACT OR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AVAILABLE EXEMPTION FROM, OR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TRANSACTION NOT SUBJECT TO, THE REGISTRATION REQUIREMENTS OF THE SECURITIES ACT, AND IN EACH CASE IN ACCORDANCE WITH THE APPLICABLE SECURITIES LAWS OF ANY STATE OR OTHER JURISDICTION.</w:t>
      </w:r>
    </w:p>
    <w:p>
      <w:pPr>
        <w:keepNext w:val="0"/>
        <w:spacing w:before="120" w:after="0" w:line="260" w:lineRule="exact"/>
        <w:ind w:left="360" w:right="0" w:firstLine="0"/>
        <w:jc w:val="left"/>
      </w:pPr>
      <w:r>
        <w:rPr>
          <w:rFonts w:ascii="Times New Roman" w:hAnsi="Times New Roman" w:eastAsia="Times New Roman" w:cs="Times New Roman"/>
          <w:b/>
          <w:sz w:val="24"/>
        </w:rPr>
        <w:t>SUBSCRIPTION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[Name of issuer]</w:t>
      </w:r>
    </w:p>
    <w:p>
      <w:pPr>
        <w:keepNext w:val="0"/>
        <w:spacing w:before="200" w:after="0" w:line="260" w:lineRule="exact"/>
        <w:ind w:left="720" w:right="0" w:firstLine="0"/>
        <w:jc w:val="both"/>
      </w:pPr>
      <w:r>
        <w:rPr>
          <w:rFonts w:ascii="Times New Roman" w:hAnsi="Times New Roman" w:eastAsia="Times New Roman" w:cs="Times New Roman"/>
          <w:b w:val="0"/>
          <w:sz w:val="24"/>
        </w:rPr>
        <w:t>[Issuer's 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[Contact at the issuer]</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issuer] (the "Company") is offering,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private placement basis,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 [amount] principal amount of [description of the notes] Notes (the "Notes"). The Notes are being offered [exclusively through [name of placement agent] (the "Placement Agent")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placement agency agreement (the "Placement Agreement")] to eligible investors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"Subscriber" and collectively, "Subscribers") (the "Offering"). The Notes will be issued in denominations of $ [amount] or integral multiples of $ [amount] in excess thereof. The Notes are being offered [through the Placement Agent] solely to Subscribers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[best efforts basis] pursuant to the Confidential Offering Memorandum, dated [date] ("Offering Memorandum"), and the form of Note included therein.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and in accordance with the terms and conditions of this Subscription Agreement, Subscriber hereby irrevocably subscribes for and agrees to purchase from the Company, and the Company, subject to its right in its sole discretion to accept or reject this subscription, in whole or in part, agrees to sell to Subscriber, the principal amount of Notes set forth on the signature page to this Subscription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Simultaneously with delivery by Subscriber of the documents described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Subscriber will make payment in full for the Notes by wire transfer of [immediately available/next day] funds in U.S. dollars or by bank check ("Subscription Proceeds") in the amount set forth in the signature page hereto, in accordance with the instructions provided on the Cover Sheet accompanying this Subscription Agreement, to [name of escrow agent] ("Escrow Agent") for deposit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account established by the Escrow Agent with [name of bank or other financial institution] (the "Escrow Account") pursuant to the Escrow Agreement by and [between / among] the Company [, the Placement Agent] and the Escrow Agent ("Escrow Agreement"). Subscriber agrees that the Escrow Agent shall have no accountability or obligations to Subscriber whatsoever, and acknowledges that the Escrow Agent is accountable only to the Company [and the Placement Agent]. Subscriber agrees that when the Subscription Proceeds are deposited in the Escrow Account, the Escrow Agent's only duty shall be to deliver the Subscription Proceeds to the Company or its designees, in accordance with the payment instructions submitted [jointly] by the Company [and the Placement Agent] (the "Payment Instructions"), and the Escrow Agent shall require no further instructions from Subscriber in delivering the same to the Company or its designees. Subscriber hereby appoints the [Company/the Placement Agent] as its attorney-in-fact to take any action and to execute any instruments necessary to carry out the provisions of the Escrow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Required from Subscriber.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Subscriber will, simultaneously with delivery of the Subscription Proceeds, as provided in Section 2., above, return to [the Company / the Placement Agent] (i) two (2) completed and executed copies of this Subscription Agreement, (ii) one (1) completed and executed copy of the Confidential Purchaser Questionnaire attached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Agreement ("Purchaser Questionnaire"), [(iii) one (1) completed and executed copy of the Accredited Investor Representation Letter attached as Schedule B to this Agreement ("Representation Letter")], and any other any documentation that the Company has requested from Subscriber.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shall complete, sign and return to the Company as soon as possible, any other documents, questionnaires, notices, and undertakings as the Company may reasonably request in connection with Subscriber's subscription for the Notes.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Subscription; Return of Subscription Proceeds.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Subscriber acknowledges and agrees that the Company may, in its sole discretion for any reason or no reason, accept or reject this subscription in whole or in part, and that this subscription will be deemed accepted by the Company only when this Subscription Agreement is countersigned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delivered to Subscriber. If this subscription is not accepted by the Company, this Subscription Agreement and any other documents delivered in connection herewith will be returned to Subscriber by the [Company / Placement Agent] at the address of Subscriber as set forth in this Subscription Agreement, and any Subscription Proceeds shall be returned to Subscriber by the [Escrow Agent / Company], without interest or deduction, in accordance with the payment information provided by Subscriber.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consummation of the purchase and sale of the Notes (the "Closing") shall take place at [location] at [time] on [date], or on such other date, time, and place as the Company [and the Placement Agent] may designate by notice to Subscriber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Closing, the Escrow Agent will, upon prior notice of the Closing Date received from the Company [and the Placement Agent], release to the Company or its designees the proceeds of the Offering in accordance with the Payment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receipt of the Subscription Proceeds from the [Escrow Agent / Placement Agent], the Company will deliver the Notes to the Placement Agent for the account and benefit of Subscriber.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Subscriber.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Subscriber hereby represents and warrants to, and covenants with, the Company (which representation, warranties and covenants shall survive the closing of the Offering), and acknowledges that the Company is relying thereon,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is resident, or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maintains its principal place of business, in the jurisdiction set out under the heading "Address of Subscriber" above Subscriber's signature on the execution page of this Subscription Agreement, which address is Subscriber's principal residence or place of business, and such address was not obtained or used for the purpose of acquiring the Notes.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has received and carefully read this Subscription Agreement and the Offering Memorandum, including any exhibits appended thereto. Subscriber has relied only on the Offering Memorandum [including any information in the Company's periodic and current reports and other documents filed with the SEC [and incorporated by reference into the Offering Memorandum], copies of which have been provided to Subscriber ("Public Information")] in making its investment decision. Subscriber has received no written or oral representations or information from the Company or any other person that is inconsistent with the Offering Memorandum and has relied solely on the Offering Memorandum [and the Public Information] in making its decision to invest in the Offering.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(i)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the Securities Act, [and/or] (ii) has, either alone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representative, such knowledge and experience in financial and business matters to be capable of evaluating the merits and risks of investing in the Notes, in each case as more completely set forth in the Purchaser Questionnaire, [and the Representation Letter,] which [is/are] incorporated by reference as if more fully set forth herein. Subscriber shall provide the Company with such further assurances of its eligibility to participate in the Offering as may reasonably be requested by the Company [or the Placement Agent].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has the legal capacity and competence to enter and execute this Subscription Agreement and to take all actions required pursuant hereto. If Subscriber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limited liability company, or other entity, (1) it is duly incorporated or formed and validly subsisting under the laws of its jurisdiction of incorporation, (2) it has duly authorized, executed, and delivered this Subscription Agreement, (3) this Subscription Agreement, when duly accepted by the Company,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and binding obligation of Subscriber, enforceable in accordance with its terms, except as may be limited by bankruptcy, insolvency, and other laws affecting enforcement of creditors' rights generally, and equitable principles, and (4) the execution and delivery of this Subscription Agreement by Subscriber, and the performance of its obligations thereunder, will not (i) violate its organizational documents or any law, regulation, or court order applicable to it, or (ii) breach,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agreement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can bear the risks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and can afford the loss of its entire investment in the Notes.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has such knowledge and experience in financial, investment and business matters to be capable of evaluating the merits and risks of the prospective investment. Subscriber has consulted with such attorney(s), accountant(s), or other adviser(s) as Subscriber has deemed appropriate to assist it in evaluating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that the information contained in the Offering Memorandum and this Subscription Agreement, and in all related and ancillary documents provided to Subscriber for the Offering [(except for any Public Information)], may constitute material nonpublic information, and agrees to keep all such information confidential (except for any disclosure to Subscriber's counsel, accountants, and investment representatives, if any, for the purpose of evaluating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and will not reproduce or disclose any such information to any other person, or use such information for any purpose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except as required by law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regulatory agency or authority.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has been afforded the opportunity to ask questions of, and receive answers from, representatives of the Company concerning the terms and conditions of the Offering and to obtain any additional information, to the extent that the Company possesses such information or can acquire it without unreasonable effort or expense, necessary to verify the accuracy of the information furnished in the Offering Memorandum; and Subscriber has received satisfactory answers to all such questions to the extent it deemed appropriate to evaluate the merits and risks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and understands that because it is purchasing the Notes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intended to be exempt from registration under the Securities Act, certain protections, rights, and remedies applicable to investors participating in registered offerings may not be available to it.</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that the Notes will be "restricted securities," as defined in Rule 144 under the Securities Act (Rule 144) [and have not been / and will not be] registered under the Securities Act, and the Company has no intention or obligation [except as provided in the Registration Rights Agreement] to register any Notes under the Securities Act or any applicable state securities laws, or to take any action so as to otherwise facilitate offers and sales of the Notes by Subscriber (including pursuant to Rule 144). Subscriber acknowledges and agrees that unless registered under the Securities Act, the Notes may be sold or otherwise transferred only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subject to, the registration requirements of the Securities Act, and in each case in accordance with applicable laws of any state or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is acquiring the Notes for its own account and not as nominee or agent or otherwise for any other person,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resale in connection with, any distribution of the Notes. Subscriber understands that the Notes are being offered and sold in the Offering in reliance on exemptions from the registration requirements of the Securities Act and any applicable state securities laws, and that the Company is relying, in part, on the truth and accuracy of, and Subscriber's compliance with, the representations, warranties, and covenants set forth herein to determine the availability of such exemptions and the eligibility of Subscriber to acquire the Notes.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agrees that: (1) it will not sell, assign, pledge, give, or other otherwise transfer the Notes, or any interest therein, except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Securities Act or in transaction that is exempt from, or not subject to, the registration requirements of the Securities Act and, in any case, in accordance with all applicable state or other securities laws; (2) the Notes will bear the legend set forth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of this Agreement; (3) the Company may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or other evidence acceptable to it to permit any sale or other transfer of the Notes by Subscriber other than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and (4) the Company will not be required to give effect to any transfer or attempted transfer of the Notes except in accordance with the foregoing restrictions.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and understands that no agency, governmental authority, securities commission or similar regulatory body, stock exchange, or other entity has reviewed, passed on, or made any finding or determination as to the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nor has any such agency or governmental authority made any recommendation or endorsement with respect to the Notes.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and understands that there may be material tax consequences to 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holding or disposition of the Notes, and that the Company gives no opinion and makes no representation with respect to the consequences to Subscriber under any U.S, state, local, or foreign tax law of the acquisition, holding, or disposition of the Notes, and Subscriber acknowledges that it is solely responsible for determining the tax consequences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and understands that there are risks associated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including, by way of example and not in limitation, the risks identified in the Offering Memorandum [and the Public Information], and that Subscriber could incur the loss of its entire investment in the Notes.</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and understands that the Offering Memorandum reflects the Company's current intentions and business, financial, and other information currently available to the Company, and that the precise nature of the Company's operations, use of proceeds of the Offering, capital needs, and other factors inherent in the Company's business can be expected to change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will, if required by applicable securities legislation, regulations, rules, policies, or orders, or by any securities commission, stock exchange, or other regulatory authority, execute, deliver, file, and otherwise assist the Company in filing, such reports, undertakings, and other documents with respect to the issuance of the Notes.</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acknowledges and understands that the Notes will bear the following legend in compliance with applicable securities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NOTE HAS NOT BEEN REGISTERED UNDER THE SECURITIES ACT OF 1933, AS AMENDED ("SECURITIES ACT"), OR APPLICABLE STATE SECURITIES LAWS. THE NOTES HAVE BEEN ACQUIRED SOLELY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TOWARD RESALE AND MAY NOT BE OFFERED FOR SALE, SOLD, ASSIGNED, OR OTHERWISE TRANSFERRED EXCEPT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SECURITIES ACT OR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SUBJECT TO, THE REGISTRATION REQUIREMENTS OF THE SECURITIES ACT, AND IN COMPLIANCE WITH ANY APPLICABLE STATE SECURITIES LAWS OR THE APPLICABLE LAWS OF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has not purchased the Notes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form of general solicitation or general advertising, including advertisements, articles, notices or other communications published in any newspaper, magazine or similar media or broadcast over radio, television or other form of telecommunications, or any seminar or meeting whose attendees have been invited by general solicitation or general advertising.</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Subscriber certifies that each of the foregoing representations and warranties set forth in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is true as of the date hereof and will be deemed to be reaffirmed and confirmed on the Closing Date, and shall survive the Closing of the Offering.</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the Company.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hereby represents and warrants and covenants to Subscriber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[state]. The Company has all necessary corporate power to own, lease, use, and operate its properties and to carry on its business as now being conducted and presently proposed to be conducted. The Company [and each of its subsidiaries] is duly qualified to do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and is in good standing in each jurisdiction in which its ownership or leasing of assets, or the conduct of its business, makes such qualification necessary.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has the corporate power to execute, deliver, and perform its obligations under this Subscription Agreement. The Company has duly authorized the execution and delivery of this Subscription Agreement and the issuance and delivery of the Notes hereunder and, upon acceptance of Subscriber's subscription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copy hereof to Subscriber, this Subscription Agreement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obligation of the Company, enforceable in accordance with its terms, except as enforcement may be limited by insolvency and similar laws affecting the enforcement of creditors' rights generally and the effect of rules of law governing equitable remedies. The Notes, when issued against payment in full therefor and in accordance with the provisions of this Subscription Agreement, will constitute valid and binding obligations of the Company, enforceable in accordance with their terms, except as enforcement may be limited by insolvency and similar laws affecting the enforcement of creditors' rights generally and the effect of rules of law governing equitable remedies.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Subscriber acknowledges that the Notes are being offered to Subscriber in reliance upon Subscriber's representations, warranties, and covenants in this Subscription Agreement, and that the availability to the Company [and the Placement Agent] of exemptions under applicable securities laws for the sale of the Notes in the Offering depends, in part, on the truthfulness and accuracy of the representations made by Subscriber and the information provided by Subscriber to the Company. Accordingly, Subscriber agrees, to the maximum extent permitted by applicable law, to indemnify and hold harmless the Company, its officers, directors, affiliates [and the Placement Agent, its officers, directors, and any person who controls the Placement Agent,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hereof,] against any damage, loss, expense, or cost, including reasonable attorneys' fees, that they may incur resulting from any breach of any representation, warranty, or covenant of Subscriber, or from any inaccurate or incomplete information provided by Subscriber, in this Subscription Agreement, the Purchaser Questionnaire, [or the Accredited Investor Representation Letter].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of the Company to issue and sell the Notes to Subscriber under this Agreement are subject to the representations and warranties of Subscriber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being true and correct as of the Closing in all respects with the same effect as if made on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of Subscriber to purchase and pay for the Notes under this Agreement are subject to the representations and warranties of the Company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being true and correct as of the Closing in all respects with the same effect as if made on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Revocation; 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obligations of Subscriber hereunder are irrevocable. This Subscription Agreement shall be binding upon and inure to the benefit of the parties hereto, and their heirs, executors, administrators, successors, and permitted assigns. If Subscriber comprises more than one person, the obligations of such persons shall be joint and several.</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Subscriber acknowledges that the Company has the right in its sole and absolute discretion to abandon the Offering at any time before the Closing. If the Company abandons the Offering, it shall, as promptly as practicable, [return/cause the Escrow Agent/Placement Agent to return], to Subscriber, without interest or deduction, all Subscription Proceeds remitted by Subscriber, and this Subscription Agreement shall terminate and be of no further force and effect, and no party shall have any rights against any other party hereunder.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Subscription Agreement may be executed in any number of counterparts, each of which when so executed and delivered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will be deemed to be one and the same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Subscription Agreement, and the rights, obligations, and interests hereunder, may not be assigned by any party hereto with the prior written consent of the other party. Any such assignment or attempted assignment shall be null and void </w:t>
      </w:r>
      <w:r>
        <w:rPr>
          <w:rFonts w:ascii="Times New Roman" w:hAnsi="Times New Roman" w:eastAsia="Times New Roman" w:cs="Times New Roman"/>
          <w:b w:val="0"/>
          <w:sz w:val="24"/>
        </w:rPr>
        <w:t>ab initio</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provision of this Subscription Agreement is intended to be severable. If any term or provision hereof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to violate any applicable local, state, or federal ordinance, statute, administrative or judicial decision, or public policy, and if such court should declare such provision of this Agreement to be illegal, invalid, unlawful, void, voidable, or unenforceable as written, then such provision shall be given full force and effect to the fullest extent that is legal, valid and enforceable, the remainder of this Agreement shall be construed as if such illegal, invalid, unlawful, void, voidable or unenforceable provision was not contained herein, and the rights, obligations and interests of the parties under the remainder of this Agreement shall continue in full force and effect. If any provision is held to be unenforceable, the court making such determination shall have the power to, and shall, modify such provision to the minimum extent necessary to make such provision, as so modified, enforceable, and such provision shall then be applicable in such modified form.</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given or made hereunder shall be in writing and shall be mailed by registered or certified mail, return receipt requested, postage prepaid, to Subscriber at the address set forth below and to the Company at [address].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Subscription Agreement constitutes the entire agreement among the parties hereto with respect to the subject matter hereof and may be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executed by all parties.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Subscription Agreement shall survive the Closing of the Offering.</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Subscription Agreement shall be governed by and construed in accordance with the domestic laws of the State of [state] without giving effect to any choice or conflict of law provision or rule (whether of the State of [state] or any other jurisdiction) that would cause the application of the laws of any jurisdiction other than the State of [state].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to Jurisdiction.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Subscriber hereby irrevocably submits to the [non-]exclusive jurisdiction of the federal and state courts located in [city], [state] with respect to any suit, action, or other proceeding relating to the Offering of the Notes.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subject to acceptance by the Company, Subscriber has executed this Subscription Agreement on ____________________, 20_____.</w:t>
      </w:r>
    </w:p>
    <w:p>
      <w:pPr>
        <w:keepNext w:val="0"/>
        <w:spacing w:before="200" w:after="0" w:line="260" w:lineRule="exact"/>
        <w:ind w:left="360" w:right="0" w:firstLine="0"/>
        <w:jc w:val="both"/>
      </w:pPr>
      <w:r>
        <w:rPr>
          <w:rFonts w:ascii="Times New Roman" w:hAnsi="Times New Roman" w:eastAsia="Times New Roman" w:cs="Times New Roman"/>
          <w:b w:val="0"/>
          <w:sz w:val="24"/>
        </w:rPr>
        <w:t>Name (full legal name of Subscriber): 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of Subscriber: 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Telephone Number of Subscriber: __________________________________________________ </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 of Subscriber: 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Subscription Amount: $___________________________________________________________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Natural Persons: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Entities: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w:t>
      </w:r>
    </w:p>
    <w:p>
      <w:pPr>
        <w:keepNext w:val="0"/>
        <w:spacing w:before="120" w:after="0" w:line="260" w:lineRule="exact"/>
        <w:ind w:left="360" w:right="0" w:firstLine="0"/>
        <w:jc w:val="left"/>
      </w:pPr>
      <w:r>
        <w:rPr>
          <w:rFonts w:ascii="Times New Roman" w:hAnsi="Times New Roman" w:eastAsia="Times New Roman" w:cs="Times New Roman"/>
          <w:b w:val="0"/>
          <w:sz w:val="24"/>
        </w:rPr>
        <w:t>ACCEPTED as of the _____ day of _________, 20____________.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Accepted Subscription Amount: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PURCHASER QUESTIONNAIRE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information contained herein is being furnished by the undersigned subscriber ("Subscriber") to enable [name] (the "Company") to determine whether, under Section 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of the Securities Act of 1933 (the "Securities Act"), and Rule 506 of Regulation D ("Regulation D") promulgated thereunder, Subscriber is eligible to purchase the [describe notes] ("Notes")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placement conducted by the Company pursuant to the terms of the Confidential Private Placement Memorandum dated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Subscriber understands that: (i) the Company will rely upon the information contained herein for purposes of such determination; (ii) the Notes will not be registered under the Securities Act in reliance upon exemptions from registration provided by the Securities Act and Regulation D; and (iii) its purchase of the Notes will be solely for Subscriber's account and not for the account of any other person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toward resale, assignment, fractionalization, or distribution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Note</w:t>
      </w:r>
      <w:r>
        <w:rPr>
          <w:rFonts w:ascii="Times New Roman" w:hAnsi="Times New Roman" w:eastAsia="Times New Roman" w:cs="Times New Roman"/>
          <w:b w:val="0"/>
          <w:sz w:val="24"/>
        </w:rPr>
        <w:t>: You may attach additional sheets to this questionnaire if necessary to provide the requested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Subscriber herewith furnishes the Company with the following additional representations and information. Subscriber acknowledges that although the information provided in this questionnaire will be kept confidential, the Company may disclose the information to any regulatory authority, governmental agency, or court to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under federal and applicable state securities laws for the offer and sale of the Notes to Subscriber.</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Ownership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only one.)</w:t>
      </w:r>
    </w:p>
    <w:p>
      <w:pPr>
        <w:keepNext w:val="0"/>
        <w:spacing w:before="120" w:after="0" w:line="260" w:lineRule="exact"/>
        <w:ind w:left="1440" w:right="0" w:firstLine="0"/>
        <w:jc w:val="left"/>
      </w:pPr>
      <w:r>
        <w:rPr>
          <w:rFonts w:ascii="Times New Roman" w:hAnsi="Times New Roman" w:eastAsia="Times New Roman" w:cs="Times New Roman"/>
          <w:b/>
          <w:sz w:val="24"/>
        </w:rPr>
        <w:t>Non-Custodial Ownership</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Individual</w:t>
      </w:r>
      <w:r>
        <w:rPr>
          <w:rFonts w:ascii="Times New Roman" w:hAnsi="Times New Roman" w:eastAsia="Times New Roman" w:cs="Times New Roman"/>
          <w:b w:val="0"/>
          <w:sz w:val="24"/>
        </w:rPr>
        <w:t xml:space="preserve"> — One signature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Tenants with Rights of Survivorship</w:t>
      </w:r>
      <w:r>
        <w:rPr>
          <w:rFonts w:ascii="Times New Roman" w:hAnsi="Times New Roman" w:eastAsia="Times New Roman" w:cs="Times New Roman"/>
          <w:b w:val="0"/>
          <w:sz w:val="24"/>
        </w:rPr>
        <w:t xml:space="preserve"> — All parties must sign.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Community Property</w:t>
      </w:r>
      <w:r>
        <w:rPr>
          <w:rFonts w:ascii="Times New Roman" w:hAnsi="Times New Roman" w:eastAsia="Times New Roman" w:cs="Times New Roman"/>
          <w:b w:val="0"/>
          <w:sz w:val="24"/>
        </w:rPr>
        <w:t xml:space="preserve"> — All parties must sign.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Tenants in Common</w:t>
      </w:r>
      <w:r>
        <w:rPr>
          <w:rFonts w:ascii="Times New Roman" w:hAnsi="Times New Roman" w:eastAsia="Times New Roman" w:cs="Times New Roman"/>
          <w:b w:val="0"/>
          <w:sz w:val="24"/>
        </w:rPr>
        <w:t xml:space="preserve"> — All parties must sign.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Uniform Gift to Minors Act</w:t>
      </w:r>
      <w:r>
        <w:rPr>
          <w:rFonts w:ascii="Times New Roman" w:hAnsi="Times New Roman" w:eastAsia="Times New Roman" w:cs="Times New Roman"/>
          <w:b w:val="0"/>
          <w:sz w:val="24"/>
        </w:rPr>
        <w:t xml:space="preserve"> —  State of 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Custodian signature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Uniform Transfer to Minors Act</w:t>
      </w:r>
      <w:r>
        <w:rPr>
          <w:rFonts w:ascii="Times New Roman" w:hAnsi="Times New Roman" w:eastAsia="Times New Roman" w:cs="Times New Roman"/>
          <w:b w:val="0"/>
          <w:sz w:val="24"/>
        </w:rPr>
        <w:t xml:space="preserve"> — State of 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Custodian signature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Pension or Profit Sharing Plan</w:t>
      </w:r>
      <w:r>
        <w:rPr>
          <w:rFonts w:ascii="Times New Roman" w:hAnsi="Times New Roman" w:eastAsia="Times New Roman" w:cs="Times New Roman"/>
          <w:b w:val="0"/>
          <w:sz w:val="24"/>
        </w:rPr>
        <w:t xml:space="preserve"> — Include plan documents.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 Include title, and signature and "Powers of the Trustees" pages.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 Include corporate resolution, articles of incorporation and bylaws. Authorized signature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Partnership</w:t>
      </w:r>
      <w:r>
        <w:rPr>
          <w:rFonts w:ascii="Times New Roman" w:hAnsi="Times New Roman" w:eastAsia="Times New Roman" w:cs="Times New Roman"/>
          <w:b w:val="0"/>
          <w:sz w:val="24"/>
        </w:rPr>
        <w:t xml:space="preserve"> — Include partnership agreement. Authorized signature(s)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(Specify)</w:t>
      </w:r>
      <w:r>
        <w:rPr>
          <w:rFonts w:ascii="Times New Roman" w:hAnsi="Times New Roman" w:eastAsia="Times New Roman" w:cs="Times New Roman"/>
          <w:b w:val="0"/>
          <w:sz w:val="24"/>
        </w:rPr>
        <w:t xml:space="preserve"> — _____________ Include title and signature pages.</w:t>
      </w:r>
    </w:p>
    <w:p>
      <w:pPr>
        <w:keepNext w:val="0"/>
        <w:spacing w:before="120" w:after="0" w:line="260" w:lineRule="exact"/>
        <w:ind w:left="1440" w:right="0" w:firstLine="0"/>
        <w:jc w:val="left"/>
      </w:pPr>
      <w:r>
        <w:rPr>
          <w:rFonts w:ascii="Times New Roman" w:hAnsi="Times New Roman" w:eastAsia="Times New Roman" w:cs="Times New Roman"/>
          <w:b/>
          <w:sz w:val="24"/>
        </w:rPr>
        <w:t>Custodial Ownership</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Traditional IRA</w:t>
      </w:r>
      <w:r>
        <w:rPr>
          <w:rFonts w:ascii="Times New Roman" w:hAnsi="Times New Roman" w:eastAsia="Times New Roman" w:cs="Times New Roman"/>
          <w:b w:val="0"/>
          <w:sz w:val="24"/>
        </w:rPr>
        <w:t xml:space="preserve"> — Owner and custodian signatures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Roth IRA</w:t>
      </w:r>
      <w:r>
        <w:rPr>
          <w:rFonts w:ascii="Times New Roman" w:hAnsi="Times New Roman" w:eastAsia="Times New Roman" w:cs="Times New Roman"/>
          <w:b w:val="0"/>
          <w:sz w:val="24"/>
        </w:rPr>
        <w:t xml:space="preserve"> — Owner and custodian signatures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Simplified Employee Pension/Trust (SEP)</w:t>
      </w:r>
      <w:r>
        <w:rPr>
          <w:rFonts w:ascii="Times New Roman" w:hAnsi="Times New Roman" w:eastAsia="Times New Roman" w:cs="Times New Roman"/>
          <w:b w:val="0"/>
          <w:sz w:val="24"/>
        </w:rPr>
        <w:t xml:space="preserve"> — Owner and custodian signatures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KEOGH</w:t>
      </w:r>
      <w:r>
        <w:rPr>
          <w:rFonts w:ascii="Times New Roman" w:hAnsi="Times New Roman" w:eastAsia="Times New Roman" w:cs="Times New Roman"/>
          <w:b w:val="0"/>
          <w:sz w:val="24"/>
        </w:rPr>
        <w:t xml:space="preserve"> — Owner and custodian signatures required.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b w:val="0"/>
          <w:sz w:val="24"/>
        </w:rPr>
        <w:t xml:space="preserve"> — _____________ Owner and custodian signatures required.</w:t>
      </w:r>
    </w:p>
    <w:p>
      <w:pPr>
        <w:keepNext w:val="0"/>
        <w:spacing w:before="200" w:after="0" w:line="260" w:lineRule="exact"/>
        <w:ind w:left="1800" w:right="0" w:firstLine="0"/>
        <w:jc w:val="both"/>
      </w:pPr>
      <w:r>
        <w:rPr>
          <w:rFonts w:ascii="Times New Roman" w:hAnsi="Times New Roman" w:eastAsia="Times New Roman" w:cs="Times New Roman"/>
          <w:b/>
          <w:sz w:val="24"/>
        </w:rPr>
        <w:t>Custodian Information</w:t>
      </w:r>
      <w:r>
        <w:rPr>
          <w:rFonts w:ascii="Times New Roman" w:hAnsi="Times New Roman" w:eastAsia="Times New Roman" w:cs="Times New Roman"/>
          <w:b w:val="0"/>
          <w:sz w:val="24"/>
        </w:rPr>
        <w:t xml:space="preserve"> (To be completed by custodian.)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Name of Custodian: </w:t>
      </w:r>
    </w:p>
    <w:p>
      <w:pPr>
        <w:keepNext w:val="0"/>
        <w:spacing w:before="60" w:after="0" w:line="260" w:lineRule="exact"/>
        <w:ind w:left="21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Mailing Address: </w:t>
      </w:r>
    </w:p>
    <w:p>
      <w:pPr>
        <w:keepNext w:val="0"/>
        <w:spacing w:before="60" w:after="0" w:line="260" w:lineRule="exact"/>
        <w:ind w:left="21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City: </w:t>
      </w:r>
    </w:p>
    <w:p>
      <w:pPr>
        <w:keepNext w:val="0"/>
        <w:spacing w:before="60" w:after="0" w:line="260" w:lineRule="exact"/>
        <w:ind w:left="21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State: </w:t>
      </w:r>
    </w:p>
    <w:p>
      <w:pPr>
        <w:keepNext w:val="0"/>
        <w:spacing w:before="60" w:after="0" w:line="260" w:lineRule="exact"/>
        <w:ind w:left="2160" w:right="0" w:firstLine="0"/>
        <w:jc w:val="both"/>
      </w:pPr>
      <w:r>
        <w:rPr>
          <w:rFonts w:ascii="Times New Roman" w:hAnsi="Times New Roman" w:eastAsia="Times New Roman" w:cs="Times New Roman"/>
          <w:b w:val="0"/>
          <w:sz w:val="24"/>
        </w:rPr>
        <w:t>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Zip Code: </w:t>
      </w:r>
    </w:p>
    <w:p>
      <w:pPr>
        <w:keepNext w:val="0"/>
        <w:spacing w:before="60" w:after="0" w:line="260" w:lineRule="exact"/>
        <w:ind w:left="2160" w:right="0" w:firstLine="0"/>
        <w:jc w:val="both"/>
      </w:pPr>
      <w:r>
        <w:rPr>
          <w:rFonts w:ascii="Times New Roman" w:hAnsi="Times New Roman" w:eastAsia="Times New Roman" w:cs="Times New Roman"/>
          <w:b w:val="0"/>
          <w:sz w:val="24"/>
        </w:rPr>
        <w:t>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Custodian Tax ID #: </w:t>
      </w:r>
    </w:p>
    <w:p>
      <w:pPr>
        <w:keepNext w:val="0"/>
        <w:spacing w:before="60" w:after="0" w:line="260" w:lineRule="exact"/>
        <w:ind w:left="21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Custodian Account #: </w:t>
      </w:r>
    </w:p>
    <w:p>
      <w:pPr>
        <w:keepNext w:val="0"/>
        <w:spacing w:before="60" w:after="0" w:line="260" w:lineRule="exact"/>
        <w:ind w:left="21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Custodian Phone #: </w:t>
      </w:r>
    </w:p>
    <w:p>
      <w:pPr>
        <w:keepNext w:val="0"/>
        <w:spacing w:before="60" w:after="0" w:line="260" w:lineRule="exact"/>
        <w:ind w:left="2160" w:right="0" w:firstLine="0"/>
        <w:jc w:val="both"/>
      </w:pPr>
      <w:r>
        <w:rPr>
          <w:rFonts w:ascii="Times New Roman" w:hAnsi="Times New Roman" w:eastAsia="Times New Roman" w:cs="Times New Roman"/>
          <w:b w:val="0"/>
          <w:sz w:val="24"/>
        </w:rPr>
        <w:t>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must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street address even if your mailing address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 Box.)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Natural Persons:</w:t>
      </w:r>
      <w:r>
        <w:rPr>
          <w:rFonts w:ascii="Times New Roman" w:hAnsi="Times New Roman" w:eastAsia="Times New Roman" w:cs="Times New Roman"/>
          <w:b w:val="0"/>
          <w:sz w:val="24"/>
        </w:rPr>
        <w:t xml:space="preserve"> (Please print name(s) to whom Notes are to be registered.)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First, Middle, Last Name: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Social Security #: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Date of Birth: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Street Address: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City: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State: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Zip Code: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Daytime Phone #: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Citizen, Country of Citizenship: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E-mail Address: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Current occupation (if retired, please describe last occupation; if your current employment is less than five years, please provide the requested employment information for the past five years):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Employer:</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Nature of Business: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Position and/or Duties: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Length of Employment:</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Please list all professional qualifications that you have held or currently hold, including bar admissions, accounting certificates, brokerage licenses and other professional licenses or certificates:</w:t>
      </w:r>
    </w:p>
    <w:p>
      <w:pPr>
        <w:keepNext w:val="0"/>
        <w:spacing w:before="60" w:after="0" w:line="260" w:lineRule="exact"/>
        <w:ind w:left="1800" w:right="0" w:firstLine="0"/>
        <w:jc w:val="both"/>
      </w:pPr>
      <w:r>
        <w:rPr>
          <w:rFonts w:ascii="Times New Roman" w:hAnsi="Times New Roman" w:eastAsia="Times New Roman" w:cs="Times New Roman"/>
          <w:b w:val="0"/>
          <w:sz w:val="24"/>
        </w:rPr>
        <w:t xml:space="preserve">_____________________________________________________________________________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Please provide the name of your financial advisor(s), if any, who assists you with your investment decisions and the period you have used the advisor(s). (</w:t>
      </w:r>
      <w:r>
        <w:rPr>
          <w:rFonts w:ascii="Times New Roman" w:hAnsi="Times New Roman" w:eastAsia="Times New Roman" w:cs="Times New Roman"/>
          <w:b w:val="0"/>
          <w:sz w:val="24"/>
        </w:rPr>
        <w:t>Note</w:t>
      </w:r>
      <w:r>
        <w:rPr>
          <w:rFonts w:ascii="Times New Roman" w:hAnsi="Times New Roman" w:eastAsia="Times New Roman" w:cs="Times New Roman"/>
          <w:b w:val="0"/>
          <w:sz w:val="24"/>
        </w:rPr>
        <w:t xml:space="preserve">: If your advisor is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representative (as defined in Rule 501(i) of Regulation D), we will request that your advisor complete and return to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representative questionnaire.)</w:t>
      </w:r>
    </w:p>
    <w:p>
      <w:pPr>
        <w:keepNext w:val="0"/>
        <w:spacing w:before="60" w:after="0" w:line="260" w:lineRule="exact"/>
        <w:ind w:left="1800" w:right="0" w:firstLine="0"/>
        <w:jc w:val="both"/>
      </w:pPr>
      <w:r>
        <w:rPr>
          <w:rFonts w:ascii="Times New Roman" w:hAnsi="Times New Roman" w:eastAsia="Times New Roman" w:cs="Times New Roman"/>
          <w:b w:val="0"/>
          <w:sz w:val="24"/>
        </w:rPr>
        <w:t xml:space="preserve">_____________________________________________________________________________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Please list your education, including any undergraduate, graduate, and post-graduate degrees earned:</w:t>
      </w:r>
    </w:p>
    <w:p>
      <w:pPr>
        <w:keepNext w:val="0"/>
        <w:spacing w:before="60" w:after="0" w:line="260" w:lineRule="exact"/>
        <w:ind w:left="1800" w:right="0" w:firstLine="0"/>
        <w:jc w:val="both"/>
      </w:pPr>
      <w:r>
        <w:rPr>
          <w:rFonts w:ascii="Times New Roman" w:hAnsi="Times New Roman" w:eastAsia="Times New Roman" w:cs="Times New Roman"/>
          <w:b w:val="0"/>
          <w:sz w:val="24"/>
        </w:rPr>
        <w:t xml:space="preserve">_____________________________________________________________________________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Are you able to bear the economic risk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loss of the investment?</w:t>
      </w:r>
    </w:p>
    <w:p>
      <w:pPr>
        <w:keepNext w:val="0"/>
        <w:spacing w:before="60" w:after="0" w:line="260" w:lineRule="exact"/>
        <w:ind w:left="1800" w:right="0" w:firstLine="0"/>
        <w:jc w:val="both"/>
      </w:pPr>
      <w:r>
        <w:rPr>
          <w:rFonts w:ascii="Times New Roman" w:hAnsi="Times New Roman" w:eastAsia="Times New Roman" w:cs="Times New Roman"/>
          <w:b w:val="0"/>
          <w:sz w:val="24"/>
        </w:rPr>
        <w:t xml:space="preserve">_____________________________________________________________________________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Do you have any pre-existing relationship with the Company [the Placement Agent] or any of their officers, directors, or controlling persons? If the answer is "yes," please describe the relationship.</w:t>
      </w:r>
    </w:p>
    <w:p>
      <w:pPr>
        <w:keepNext w:val="0"/>
        <w:spacing w:before="60" w:after="0" w:line="260" w:lineRule="exact"/>
        <w:ind w:left="1800" w:right="0" w:firstLine="0"/>
        <w:jc w:val="both"/>
      </w:pPr>
      <w:r>
        <w:rPr>
          <w:rFonts w:ascii="Times New Roman" w:hAnsi="Times New Roman" w:eastAsia="Times New Roman" w:cs="Times New Roman"/>
          <w:b w:val="0"/>
          <w:sz w:val="24"/>
        </w:rPr>
        <w:t xml:space="preserve">_____________________________________________________________________________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Have you invested in other public or private offerings of securities? If the answer is "yes," please provide, for each investment, the date, the amount invested,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investment (e.g., public or private, debt or equity)</w:t>
      </w:r>
    </w:p>
    <w:p>
      <w:pPr>
        <w:keepNext w:val="0"/>
        <w:spacing w:before="60" w:after="0" w:line="260" w:lineRule="exact"/>
        <w:ind w:left="1800" w:right="0" w:firstLine="0"/>
        <w:jc w:val="both"/>
      </w:pPr>
      <w:r>
        <w:rPr>
          <w:rFonts w:ascii="Times New Roman" w:hAnsi="Times New Roman" w:eastAsia="Times New Roman" w:cs="Times New Roman"/>
          <w:b w:val="0"/>
          <w:sz w:val="24"/>
        </w:rPr>
        <w:t xml:space="preserve">_____________________________________________________________________________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Joint-Owner:</w:t>
      </w:r>
      <w:r>
        <w:rPr>
          <w:rFonts w:ascii="Times New Roman" w:hAnsi="Times New Roman" w:eastAsia="Times New Roman" w:cs="Times New Roman"/>
          <w:b w:val="0"/>
          <w:sz w:val="24"/>
        </w:rPr>
        <w:t xml:space="preserve"> (If applicable.)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First, Middle, Last Name: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Social Security #: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Date of Birth: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Street Address: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City: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State: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Zip Code: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Daytime Phone #: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Citizen, Country of Citizenship:</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Name of Trust: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Tax ID #: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Date of Trust: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Name(s) of Trustee(s)*: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Name(s) of Beneficial Owner(s)*: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Beneficial Owner(s) Street Address: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City: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State: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Zip Code: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Social Security #: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Date of Birth: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Occupation: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Corporation/Partnership/Other Entity: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Entity Name: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Tax ID#: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State of Incorporation/Formation: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Date of Incorporation/Formation: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Name of Officer(s), General Partner, or another Authorized Person(s):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Street Address: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City: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State: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Zip Code: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What is the current value of the total assets of this entity?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Describe the nature of the business conducted by this entity: </w:t>
      </w:r>
    </w:p>
    <w:p>
      <w:pPr>
        <w:keepNext w:val="0"/>
        <w:spacing w:before="6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If there is more than one trustee or beneficial owner, we will require the requested information for each additional trustee and/or beneficial owner.</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Eligibility Certifications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Subscriber hereby represents and warrants that Subscriber meets the qualifications to purchase Notes because (please mark one):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Subscriber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but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has, either alone or together with its purchaser representative, such knowledge and experience in financial and business matters to be capable of evaluating the merits and risks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Subscriber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and has checked the applicable box(es)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Subscriber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hereby represents and warrants that (mark as appropriate):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Subscriber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net worth (excess of total assets at fair market, including residences other than the primary residence, automobiles, and personal property over liabilities (but excluding indebtedness secured by the primary residence up to the fair market value of the property and including the amount of any such indebtedness in excess of such fair market value)), or joint net worth with his or her spouse or spousal equivalent, of more than $1,000,000.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Subscriber had individual income in excess of $200,000 or joint income with his or her spouse or spousal equivalent in excess of $300,000, in each of the two most recent years,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reaching the same income level in the current year.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Subscriber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Subscriber holds in good standing one or more professional certifications or designations or credentials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educational institution that the Securities and Exchange Commission (the "SEC") has designated as qualifying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accredited investor status.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Subscriber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represents and warrants that it is (mark as appropriate):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)(2) of the Securities Act or any savings and loan association or other institution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)(5)(</w:t>
      </w:r>
      <w:r>
        <w:rPr>
          <w:rFonts w:ascii="Times New Roman" w:hAnsi="Times New Roman" w:eastAsia="Times New Roman" w:cs="Times New Roman"/>
          <w:b/>
          <w:sz w:val="24"/>
        </w:rPr>
        <w:t>A</w:t>
      </w:r>
      <w:r>
        <w:rPr>
          <w:rFonts w:ascii="Times New Roman" w:hAnsi="Times New Roman" w:eastAsia="Times New Roman" w:cs="Times New Roman"/>
          <w:b w:val="0"/>
          <w:sz w:val="24"/>
        </w:rPr>
        <w:t>) of the Securities Act whether acting in its individual or fiduciary capacity.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registered under Section 15 of the Securities Exchange Act of 1934, as amended.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pursuant to Section 203 of the Investment Advisers Act of 1940, as amended (the "Investment Advisers Act") or registered pursuant to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relying on the exemption from registering with the SEC under Section 203(l) or (m) of the Investment Advisers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)(13) of the Securities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under the Investment Company Act of 1940, as amended (the "Investment Company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development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)(48) of the Investment Company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licensed by the Small Business Administration under Section 301(c) or (d) or the Small Business Investment Act of 1958, as amended.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Rural Business Investment Company as defined in Section 384A of the Consolidated Farm and Rural Development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established and maintained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its political subdivisions, or any agency or instrumentality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its political subdivisions, for the benefit of its employees, if such plan has total assets of more than $5,000,000.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within the meaning of ERISA, if the investment decision is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fiduciary (as defined in Section 3(21) of ERISA), which is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savings and loan association, insurance company, or registered investment advisor, or if such employee benefit plan has total assets over $5,000,000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self-directed plan, with investment decisions made solely by persons who are accredited investors.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business development company (as defined in Section 202(</w:t>
      </w:r>
      <w:r>
        <w:rPr>
          <w:rFonts w:ascii="Times New Roman" w:hAnsi="Times New Roman" w:eastAsia="Times New Roman" w:cs="Times New Roman"/>
          <w:b/>
          <w:sz w:val="24"/>
        </w:rPr>
        <w:t>a</w:t>
      </w:r>
      <w:r>
        <w:rPr>
          <w:rFonts w:ascii="Times New Roman" w:hAnsi="Times New Roman" w:eastAsia="Times New Roman" w:cs="Times New Roman"/>
          <w:b w:val="0"/>
          <w:sz w:val="24"/>
        </w:rPr>
        <w:t>)(22) of the Investment Advisers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Massachusetts or similar business trust, partnership, limited liability company, or organization described in Internal Revenue Code Section 501(c)(3), not formed for the specific purpose of acquiring the Notes, with total assets over $5,000,000.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total assets over $5,000,000, not formed for the specific purpose of acquiring the Notes, and whose purchase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such knowledge and experience in financial and business matters that he or she is capable of evaluating the merits and risks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Notes, as described in Rule 506(b)(2)(ii) under the Securities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 which all the equity owners are accredited investors. (If this checkbox is marked, then each equity owner of the entity must complete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Questionnaire.)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not listed above that is not formed for the specific purpose of acquiring the securities offered and owning investments in excess of $5,000,000.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office (as defined in Rule 202(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)(11)(G)-1 under the Investment Advisers Act): (1) with assets under management in excess of $5,000,000; (2) that is not formed for the specific purpose of acquiring the securities offered; and (3) whose prospective investment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such knowledge and experience in financial and business matters that such family office is capable of evaluating the merits and risks of the prospective investment.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client (as defined in Rule 202(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)(11)(G)-1 under the Investment Advisers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office meeting the requirements of Rule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)(12) of Regulation D and whose prospective investment in the issuer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such knowledge and experience in financial and business matters that such family office is capable of evaluating the merits and risks of the prospective investment.</w:t>
      </w:r>
    </w:p>
    <w:p>
      <w:pPr>
        <w:keepNext w:val="0"/>
        <w:spacing w:before="200" w:after="0" w:line="260" w:lineRule="exact"/>
        <w:ind w:left="720" w:right="0" w:firstLine="0"/>
        <w:jc w:val="both"/>
      </w:pPr>
      <w:r>
        <w:rPr>
          <w:rFonts w:ascii="Times New Roman" w:hAnsi="Times New Roman" w:eastAsia="Times New Roman" w:cs="Times New Roman"/>
          <w:b/>
          <w:sz w:val="24"/>
        </w:rPr>
        <w:t>By making the foregoing representations Subscriber hereby acknowledges that the representations set forth in this Purchaser Questionnaire are accurate and complete in all respects, and undertakes to inform the Company, in writing, of any material changes in the information set forth herein. Subscriber understands that the Company will rely on the accuracy and completeness of the information provided herein for the purposes of determining Subscriber's eligibility to purchase Notes in the Offering.</w:t>
      </w:r>
    </w:p>
    <w:p>
      <w:pPr>
        <w:keepNext w:val="0"/>
        <w:spacing w:before="200" w:after="0" w:line="260" w:lineRule="exact"/>
        <w:ind w:left="720" w:right="0" w:firstLine="0"/>
        <w:jc w:val="both"/>
      </w:pPr>
      <w:r>
        <w:rPr>
          <w:rFonts w:ascii="Times New Roman" w:hAnsi="Times New Roman" w:eastAsia="Times New Roman" w:cs="Times New Roman"/>
          <w:b w:val="0"/>
          <w:sz w:val="24"/>
        </w:rPr>
        <w:t>Name (full legal name of Subscriber): 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of Subscriber: 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of Subscriber: 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 of Subscriber: 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SIGNATURES:</w:t>
      </w:r>
    </w:p>
    <w:p>
      <w:pPr>
        <w:keepNext w:val="0"/>
        <w:spacing w:before="120" w:after="0" w:line="260" w:lineRule="exact"/>
        <w:ind w:left="1080" w:right="0" w:firstLine="0"/>
        <w:jc w:val="left"/>
      </w:pPr>
      <w:r>
        <w:rPr>
          <w:rFonts w:ascii="Times New Roman" w:hAnsi="Times New Roman" w:eastAsia="Times New Roman" w:cs="Times New Roman"/>
          <w:b/>
          <w:sz w:val="24"/>
        </w:rPr>
        <w:t>Natural Persons: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Entities:</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Name: 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Title: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