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Summons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THE COUNTY COURT</w:t>
      </w:r>
    </w:p>
    <w:p>
      <w:pPr>
        <w:keepNext w:val="0"/>
        <w:spacing w:before="200" w:after="0" w:line="260" w:lineRule="exact"/>
        <w:ind w:left="360" w:right="0" w:firstLine="0"/>
        <w:jc w:val="both"/>
      </w:pPr>
      <w:r>
        <w:rPr>
          <w:rFonts w:ascii="Times New Roman" w:hAnsi="Times New Roman" w:eastAsia="Times New Roman" w:cs="Times New Roman"/>
          <w:b w:val="0"/>
          <w:sz w:val="24"/>
        </w:rPr>
        <w:t>IN AND FOR</w:t>
      </w:r>
    </w:p>
    <w:p>
      <w:pPr>
        <w:keepNext w:val="0"/>
        <w:spacing w:before="200" w:after="0" w:line="260" w:lineRule="exact"/>
        <w:ind w:left="360" w:right="0" w:firstLine="0"/>
        <w:jc w:val="both"/>
      </w:pPr>
      <w:r>
        <w:rPr>
          <w:rFonts w:ascii="Times New Roman" w:hAnsi="Times New Roman" w:eastAsia="Times New Roman" w:cs="Times New Roman"/>
          <w:b w:val="0"/>
          <w:sz w:val="24"/>
        </w:rPr>
        <w:t>[County Name] COUNTY, FLORIDA</w:t>
      </w:r>
    </w:p>
    <w:p>
      <w:pPr>
        <w:keepNext w:val="0"/>
        <w:spacing w:before="120" w:after="0" w:line="260" w:lineRule="exact"/>
        <w:ind w:left="360" w:right="0" w:firstLine="0"/>
        <w:jc w:val="left"/>
      </w:pPr>
      <w:r>
        <w:rPr>
          <w:rFonts w:ascii="Times New Roman" w:hAnsi="Times New Roman" w:eastAsia="Times New Roman" w:cs="Times New Roman"/>
          <w:b/>
          <w:sz w:val="24"/>
        </w:rPr>
        <w:t>SUMMONS</w:t>
      </w:r>
    </w:p>
    <w:p>
      <w:pPr>
        <w:keepNext w:val="0"/>
        <w:spacing w:before="200" w:after="0" w:line="260" w:lineRule="exact"/>
        <w:ind w:left="720" w:right="0" w:firstLine="0"/>
        <w:jc w:val="both"/>
      </w:pPr>
      <w:r>
        <w:rPr>
          <w:rFonts w:ascii="Times New Roman" w:hAnsi="Times New Roman" w:eastAsia="Times New Roman" w:cs="Times New Roman"/>
          <w:b w:val="0"/>
          <w:sz w:val="24"/>
        </w:rPr>
        <w:t>TO: [name, address, and phone number of the tenant].</w:t>
      </w:r>
    </w:p>
    <w:p>
      <w:pPr>
        <w:keepNext w:val="0"/>
        <w:spacing w:before="200" w:after="0" w:line="260" w:lineRule="exact"/>
        <w:ind w:left="720" w:right="0" w:firstLine="0"/>
        <w:jc w:val="both"/>
      </w:pPr>
      <w:r>
        <w:rPr>
          <w:rFonts w:ascii="Times New Roman" w:hAnsi="Times New Roman" w:eastAsia="Times New Roman" w:cs="Times New Roman"/>
          <w:b w:val="0"/>
          <w:sz w:val="24"/>
        </w:rPr>
        <w:t>PLEASE READ CAREFULLY</w:t>
      </w:r>
    </w:p>
    <w:p>
      <w:pPr>
        <w:keepNext w:val="0"/>
        <w:spacing w:before="200" w:after="0" w:line="260" w:lineRule="exact"/>
        <w:ind w:left="720" w:right="0" w:firstLine="0"/>
        <w:jc w:val="both"/>
      </w:pPr>
      <w:r>
        <w:rPr>
          <w:rFonts w:ascii="Times New Roman" w:hAnsi="Times New Roman" w:eastAsia="Times New Roman" w:cs="Times New Roman"/>
          <w:b w:val="0"/>
          <w:sz w:val="24"/>
        </w:rPr>
        <w:t>You are being sued by [landlord’s name] to require you to move out of the property located at [address] for the reasons given in the attached complaint.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to decide whether you can be required to move, but you MUST do ALL of the things listed below. You must do them within 5 days (not including Saturday, Sunday or legal holidays) after the date these papers were given to you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lives with you or were posted at your home.</w:t>
      </w:r>
    </w:p>
    <w:p>
      <w:pPr>
        <w:keepNext w:val="0"/>
        <w:spacing w:before="200" w:after="0" w:line="260" w:lineRule="exact"/>
        <w:ind w:left="720" w:right="0" w:firstLine="0"/>
        <w:jc w:val="both"/>
      </w:pPr>
      <w:r>
        <w:rPr>
          <w:rFonts w:ascii="Times New Roman" w:hAnsi="Times New Roman" w:eastAsia="Times New Roman" w:cs="Times New Roman"/>
          <w:b w:val="0"/>
          <w:sz w:val="24"/>
        </w:rPr>
        <w:t>THE THINGS YOU MUST DO TO CHALLENGE THE EVICTION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Write down the reason(s) why you think you should not be forced to move. The written reason(s) must be given to the Court Clerk at [address of courthouse].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Mail or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written reason(s) to: [landlord's name and address].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Give the Court Clerk the rent that is due. You MUST pay the Clerk the rent each time it becomes due until the lawsuit is over. Whether you win or lose the lawsuit, the Judge may pay this rent to the Landlord. [By statute, public housing tenants or tenants receiving rent subsidies shall be required to deposit only that portion of the full rent for which the tenant is responsible pursuant to federal, state, or local program in which they are participating.]</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and the Landlord do not agree on the amount of rent owed, you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(motion) which asks the Judge to decide how much money you must give to the Court Clerk. The written request must be filed with your answer to the Eviction Complaint.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motion must also be mailed or hand delivered to the plaintiff(s) attorney, or if the Plaintiff(s) has no attorney, to the Plaintiff.</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DO NOT DO ALL OF THESE THINGS WITHIN 5 DAYS (NOT INCLUDING SATURDAYS, SUNDAYS, AND LEGAL HOLIDAYS FOR YOUR COURTHOUSE) YOU MAY BE EVICTED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OR FURTHER NOTICE.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THE STATE OF FLORIDA: TO EACH SHERIFF OF THE 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are commanded to serve this Summons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in this lawsuit on the above named Defendant.</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clerk]</w:t>
      </w:r>
    </w:p>
    <w:p>
      <w:pPr>
        <w:keepNext w:val="0"/>
        <w:spacing w:before="120" w:after="0" w:line="260" w:lineRule="exact"/>
        <w:ind w:left="1080" w:right="0" w:firstLine="0"/>
        <w:jc w:val="left"/>
      </w:pPr>
      <w:r>
        <w:rPr>
          <w:rFonts w:ascii="Times New Roman" w:hAnsi="Times New Roman" w:eastAsia="Times New Roman" w:cs="Times New Roman"/>
          <w:b w:val="0"/>
          <w:sz w:val="24"/>
        </w:rPr>
        <w:t>As Clerk of the Court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By [name of deputy clerk]</w:t>
      </w:r>
    </w:p>
    <w:p>
      <w:pPr>
        <w:keepNext w:val="0"/>
        <w:spacing w:before="120" w:after="0" w:line="260" w:lineRule="exact"/>
        <w:ind w:left="1080" w:right="0" w:firstLine="0"/>
        <w:jc w:val="left"/>
      </w:pPr>
      <w:r>
        <w:rPr>
          <w:rFonts w:ascii="Times New Roman" w:hAnsi="Times New Roman" w:eastAsia="Times New Roman" w:cs="Times New Roman"/>
          <w:b w:val="0"/>
          <w:sz w:val="24"/>
        </w:rPr>
        <w:t>As Deputy Clerk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