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Synchronization License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FOR AND IN CONSIDERATION OF THE SUM OF [amount, e.g., five thousand dollars], for the synchronization rights hereinafter set forth and [amount, e.g., five thousand dollars] for the performing rights and other rights set forth in Clauses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below, said sums payable upon the execution and delivery hereof, and in consideration of all the other promises and agreements contained herein, Publisher listed below, hereby grants to [list film producer's name and address] and its successors and assigns, hereinafter referred to as "Producer" the non-exclusive irrevocable right, license, privilege and authority to record in any manner, medium or form, whether now known or hereafter devised, the music and the words of the musical composition set forth below only in connection with the motion picture entitled below in any language, to make copies of the recording in any and all gauges of film and to import the recording and/or copies of the recording into any country within the territory covered by this license and to perform, as set forth below, the musical composition in the territory, subject to the terms, conditions and limitations set forth below:</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Musical Composition.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Musical composition (hereinafter the "Composition"), and the sole use of the musical composition, covered by this license is:</w:t>
      </w:r>
    </w:p>
    <w:p>
      <w:pPr>
        <w:keepNext w:val="0"/>
        <w:spacing w:before="200" w:after="0" w:line="260" w:lineRule="exact"/>
        <w:ind w:left="720" w:right="0" w:firstLine="0"/>
        <w:jc w:val="both"/>
      </w:pPr>
      <w:r>
        <w:rPr>
          <w:rFonts w:ascii="Times New Roman" w:hAnsi="Times New Roman" w:eastAsia="Times New Roman" w:cs="Times New Roman"/>
          <w:b w:val="0"/>
          <w:sz w:val="24"/>
        </w:rPr>
        <w:t>TITLE: [title]</w:t>
      </w:r>
    </w:p>
    <w:p>
      <w:pPr>
        <w:keepNext w:val="0"/>
        <w:spacing w:before="200" w:after="0" w:line="260" w:lineRule="exact"/>
        <w:ind w:left="720" w:right="0" w:firstLine="0"/>
        <w:jc w:val="both"/>
      </w:pPr>
      <w:r>
        <w:rPr>
          <w:rFonts w:ascii="Times New Roman" w:hAnsi="Times New Roman" w:eastAsia="Times New Roman" w:cs="Times New Roman"/>
          <w:b w:val="0"/>
          <w:sz w:val="24"/>
        </w:rPr>
        <w:t>WRITER: [name(s)]</w:t>
      </w:r>
    </w:p>
    <w:p>
      <w:pPr>
        <w:keepNext w:val="0"/>
        <w:spacing w:before="200" w:after="0" w:line="260" w:lineRule="exact"/>
        <w:ind w:left="720" w:right="0" w:firstLine="0"/>
        <w:jc w:val="both"/>
      </w:pPr>
      <w:r>
        <w:rPr>
          <w:rFonts w:ascii="Times New Roman" w:hAnsi="Times New Roman" w:eastAsia="Times New Roman" w:cs="Times New Roman"/>
          <w:b w:val="0"/>
          <w:sz w:val="24"/>
        </w:rPr>
        <w:t>PUBLISHER: [name]</w:t>
      </w:r>
    </w:p>
    <w:p>
      <w:pPr>
        <w:keepNext w:val="0"/>
        <w:spacing w:before="200" w:after="0" w:line="260" w:lineRule="exact"/>
        <w:ind w:left="720" w:right="0" w:firstLine="0"/>
        <w:jc w:val="both"/>
      </w:pPr>
      <w:r>
        <w:rPr>
          <w:rFonts w:ascii="Times New Roman" w:hAnsi="Times New Roman" w:eastAsia="Times New Roman" w:cs="Times New Roman"/>
          <w:b w:val="0"/>
          <w:sz w:val="24"/>
        </w:rPr>
        <w:t>USE: [describe]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Motion Picture Title.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title of the only motion picture (hereinafter the "Motion Picture") with which the recording is to be used is: [title].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Territory.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territory covered by this license is: [describe, e.g., the world].</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 License—United States.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Publisher grants to Producer the non-exclusive right and license in the United States and its possessions to perform publicly, either for profit or nonprofit, and to authorize others so to perform the Composition only in synchronization or timed relationship to the Motion Picture and trailers thereof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Theatrical Performance: In the exhibition of the Motion Picture to audiences in theatres and other public places where motion pictures are customarily exhibited, and where admission fees are charged, including but not limited to, the right to perform the Composition by transmission of the Motion Picture to audiences in theatres and such other public places for the duration of United States copyright of the Composition.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Public Television Performance: In the exhibition of the Motion Picture by free television, pay television, networks, local stations, pay cable, closed circuit, satellite transmission, and all other types or methods of television or electronic reproduction and transmissions ("Television Performance") to audiences not included in subclause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only by entities having performance licenses therefor from the appropriate performing rights societies. Television Performance of the Motion Picture by anyone not licensed for such performing rights by ASCAP or BMI is subject to clearance of the performing right either from Publisher or ASCAP or BMI or from any other licensor acting for or on behalf of Publisher and to payment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license fee therefor.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Foreign Performing License.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understood that the performance of the Composition in connection with the exhibition of the Motion Picture in countries or territories outside of the United States and its possessions shall be subject to clearance by performing rights societies in accordance with their customary practice and the payment of their customary fees. Publisher agrees that to the extent it controls the performing rights, it will license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performing rights society in the respective countries to grant such performing right.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Videogram License.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Publisher hereby further grants to Producer, in each country of the territory, the non-exclusive right to cause or authorize the fixing of the Composition in and as part of the Motion Picture on audiovisual contrivances such as video cassettes, video tapes, video discs and similar compact audiovisual devices reproducing the entire motion picture in substantially its original form ("Videogram"), and to utilize such Videogram only for the purposes, uses and performances hereinabove set forth.</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"Most Favored 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Producer hereby warrants and represents that no other musical composition will be licensed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substantially similar use to Composition(s) licensed hereunder in connection with the Program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publisher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favorable basis to such publisher than is provided to publisher hereunder.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musical composition is so licensed in connection with the Program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favorable basis in any of the areas hereunder, Producer hereby agrees that such more favorable basis shall also be extended to the licensing of the Composition(s) hereunder. By way of clarification of the foregoing and not in limitation thereof, if another musical composition is licensed in connection with the Program, and the publisher thereof is paid amounts for such composition exceeding the sums paid to Publisher hereunder, Producer shall immediately pay to Publisher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difference between the amount paid for such other musical composition and the sums and/or royalties theretofore paid Publisher hereunder.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license does not include any right or authority: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any change in the original lyrics or in the fundamental character of the music of the Composition;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use the title, the subtitle or any portion of the lyrics of the Composition as the title or subtitle of the Motion Picture;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dramatize or to use the plot or any dramatic content of the lyrics of the Composition;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reproduce, or to sell, lease, license, or otherwise distribute or make available to the public Videogram copies of the Motion Picture containing the Composition which are intended for "home use" (as such term is commonly understood in the phonograph record industry);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any other use of the Composition not expressly authorized.</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Publisher warrants only that it has the right to grant this license. This license is given and accepted without any other representations, warranty or recourse, express or implied, except for Publisher's agreement to repay the consideration for this license if said warranty shall be breached with respect thereto. The total liability of Publisher shall not exceed the amount of consideration received by it hereunder.</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Publisher's Reservation of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only to the non-exclusive rights hereinabove granted to Producer, all rights of every kind and nature in the Composition are reserved to the Publisher together with all rights of use thereof.</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Advertising.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recording and performing rights hereinabove granted include such rights for air, screen and television trailers solely for the advertising and exploitation of the Motion Picture. </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Cue Sheet.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Producer agrees to furnish Publisher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cue sheet of the Motion Picture within thirty (30) days after the first public exhibition of the Motion Picture at which admission is charged (except so-called "sneak previews").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Producer, or its assigns, licensees, or sub-licensees, breaches this Agreement by, among other things, failing to pay timely any license fees required hereunder, and fails to cure such breach within thirty (30) days after notice of such breach given by Publisher to Producer, then this license will automatically terminate. Such termination shall render the distribution, licensing, or use of the Composition(s) as unauthorized uses, subject to the rights and remedies provided by the laws, including copyright, and equity of the various countries within the Territory.</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demands or requests provided for or desired to be given pursuant to this Agreement must be in writing. All such documents shall be deemed to have been given when served by personal delivery or three days following their deposit in the United States mail, postage prepaid, certified or registered, addressed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Publisher: [name and address]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 [name and address of publisher's attorney], and (b) to Producer: [name and address]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 [name and address of producer's attorney], or to such other address in the United States as either party may later designate in writing delivered in the manner aforesaid.</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license is binding upon and shall inure to the benefit of the respective successors and/or assigns of the parties hereto, but in no event shall Producer be relieved of its obligations hereunder without the express written consent of Publisher. This Agreement shall be construed in all respects in accordance with the laws of the State of [state] applicable to agreements entered into and to be wholly performed therein. The recording and performing and other rights hereinabove granted shall endure for the periods of all copyrights in and to the Composition, and any and all renewals or extensions thereof that Publisher may now own or control or hereafter own or control without Producer having to pay any additional consideration therefor.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caused the foregoing to be executed as of [date]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"PUBLISHER"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"PRODUCER"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