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 STATUTORY DURABLE POWER OF ATTORNEY</w:t>
      </w:r>
    </w:p>
    <w:p>
      <w:pPr/>
    </w:p>
    <w:p>
      <w:pPr/>
      <w:r>
        <w:rPr>
          <w:rFonts w:ascii="Times New Roman" w:hAnsi="Times New Roman" w:eastAsia="Times New Roman" w:cs="Times New Roman"/>
          <w:b/>
          <w:sz w:val="24"/>
        </w:rPr>
        <w:t>NOTICE: THE POWERS GRANTED BY THIS DOCUMENT ARE BROAD AND SWEEPING. THEY ARE EXPLAINED IN THE DURABLE POWER OF ATTORNEY ACT, SUBTITLE P, TITLE 2, ESTATES CODE. IF YOU HAVE ANY QUESTIONS ABOUT THESE POWERS, OBTAIN COMPETENT LEGAL ADVICE. THIS DOCUMENT DOES NOT AUTHORIZE ANYONE TO MAKE MEDICAL AND OTHER HEALTH-CARE DECISIONS FOR YOU. YOU MAY REVOKE THIS POWER OF ATTORNEY IF YOU LATER WISH TO DO SO. IF YOU WANT YOUR AGENT TO HAVE THE AUTHORITY TO SIGN HOME EQUITY LOAN DOCUMENTS ON YOUR BEHALF, THIS POWER OF ATTORNEY MUST BE SIGNED BY YOU AT THE OFFICE OF THE LENDER, AN ATTORNEY AT LAW, OR A TITLE COMPANY.</w:t>
      </w:r>
    </w:p>
    <w:p>
      <w:pPr/>
    </w:p>
    <w:p>
      <w:pPr/>
      <w:r>
        <w:rPr>
          <w:rFonts w:ascii="Times New Roman" w:hAnsi="Times New Roman" w:eastAsia="Times New Roman" w:cs="Times New Roman"/>
          <w:sz w:val="24"/>
        </w:rPr>
        <w:t>You should select someone you trust to serve as your agent. Unless you specify otherwise, generally the agent's authority will continue until:</w:t>
      </w:r>
    </w:p>
    <w:p>
      <w:pPr/>
    </w:p>
    <w:p>
      <w:pPr/>
      <w:r>
        <w:rPr>
          <w:rFonts w:ascii="Times New Roman" w:hAnsi="Times New Roman" w:eastAsia="Times New Roman" w:cs="Times New Roman"/>
          <w:sz w:val="24"/>
        </w:rPr>
        <w:t>you die or revoke the power of attorney;</w:t>
      </w:r>
    </w:p>
    <w:p>
      <w:pPr/>
      <w:r>
        <w:rPr>
          <w:rFonts w:ascii="Times New Roman" w:hAnsi="Times New Roman" w:eastAsia="Times New Roman" w:cs="Times New Roman"/>
          <w:sz w:val="24"/>
        </w:rPr>
        <w:t>your agent resigns, is removed by court order, or is unable to act for you; or</w:t>
      </w:r>
    </w:p>
    <w:p>
      <w:pPr/>
      <w:r>
        <w:rPr>
          <w:rFonts w:ascii="Times New Roman" w:hAnsi="Times New Roman" w:eastAsia="Times New Roman" w:cs="Times New Roman"/>
          <w:sz w:val="24"/>
        </w:rPr>
        <w:t>a guardian is appointed for your estate.</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appoint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AGENT]</w:t>
      </w:r>
      <w:r>
        <w:rPr>
          <w:rFonts w:ascii="Times New Roman" w:hAnsi="Times New Roman" w:eastAsia="Times New Roman" w:cs="Times New Roman"/>
          <w:sz w:val="24"/>
        </w:rPr>
        <w:t xml:space="preserve"> as my agent to act for me in any lawful way with respect to all of the following powers that I have initialed below. </w:t>
      </w:r>
    </w:p>
    <w:p>
      <w:pPr/>
    </w:p>
    <w:p>
      <w:pPr/>
      <w:r>
        <w:rPr>
          <w:rFonts w:ascii="Times New Roman" w:hAnsi="Times New Roman" w:eastAsia="Times New Roman" w:cs="Times New Roman"/>
          <w:sz w:val="24"/>
        </w:rPr>
        <w:t>(YOU MAY APPOINT CO-AGENTS. UNLESS YOU PROVIDE OTHERWISE, CO-AGENTS MAY ACT INDEPENDENTLY.)</w:t>
      </w:r>
    </w:p>
    <w:p>
      <w:pPr/>
    </w:p>
    <w:p>
      <w:pPr/>
      <w:r>
        <w:rPr>
          <w:rFonts w:ascii="Times New Roman" w:hAnsi="Times New Roman" w:eastAsia="Times New Roman" w:cs="Times New Roman"/>
          <w:sz w:val="24"/>
        </w:rPr>
        <w:t>TO GRANT ALL OF THE FOLLOWING POWERS, INITIAL THE LINE IN FRONT OF (O) AND IGNORE THE LINES IN FRONT OF THE OTHER POWERS LISTED IN (A) THROUGH (N). TO GRANT A POWER, YOU MUST INITIAL THE LINE IN FRONT OF THE POWER YOU ARE GRANTING. TO WITHHOLD A POWER, DO NOT INITIAL THE LINE IN FRONT OF THE POWER. YOU MAY, BUT DO NOT NEED TO, CROSS OUT EACH POWER WITHHELD.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(A) Real property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(B) Tangible personal property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 Stock and bond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(D) Commodity and option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 Banking and other financial institution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(F) Business operating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(G) Insurance and annuity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(H) Estate, trust, and other beneficiary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Claims and litigation;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(J) Personal and family maintenance;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(K) Benefits from social security, Medicare, Medicaid, or other governmental programs or civil or military service;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(L) Retirement plan transactions;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 Tax matters;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(N) Digital assets and the content of an electronic communication;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 ALL OF THE POWERS LISTED IN (A) THROUGH (N). YOU DO NOT HAVE TO INITIAL THE LINE IN FRONT OF ANY OTHER POWER IF YOU INITIAL LINE (O).</w:t>
      </w:r>
    </w:p>
    <w:p>
      <w:pPr/>
      <w:r>
        <w:rPr>
          <w:rFonts w:ascii="Times New Roman" w:hAnsi="Times New Roman" w:eastAsia="Times New Roman" w:cs="Times New Roman"/>
          <w:sz w:val="24"/>
        </w:rPr>
        <w:t>SPECIAL INSTRUCTIONS:</w:t>
      </w:r>
    </w:p>
    <w:p>
      <w:pPr/>
    </w:p>
    <w:p>
      <w:pPr/>
      <w:r>
        <w:rPr>
          <w:rFonts w:ascii="Times New Roman" w:hAnsi="Times New Roman" w:eastAsia="Times New Roman" w:cs="Times New Roman"/>
          <w:sz w:val="24"/>
        </w:rPr>
        <w:t>Special instructions applicable to agent compensation (initial in front of one of the following sentences to have it apply; if no selection is made, each agent will be entitled to compensation that is reasonable under the circumstances):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My agent is entitled to reimbursement of reasonable expenses incurred on my behalf and to compensation that is reasonable under the circumstances.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My agent is entitled to reimbursement of reasonable expenses incurred on my behalf but shall receive no compensation for serving as my agent.</w:t>
      </w:r>
    </w:p>
    <w:p>
      <w:pPr/>
    </w:p>
    <w:p>
      <w:pPr/>
      <w:r>
        <w:rPr>
          <w:rFonts w:ascii="Times New Roman" w:hAnsi="Times New Roman" w:eastAsia="Times New Roman" w:cs="Times New Roman"/>
          <w:sz w:val="24"/>
        </w:rPr>
        <w:t>Special instructions applicable to co-agents (if you have appointed co-agents to act, initial in front of one of the following sentences to have it apply; if no selection is made, each agent will be entitled to act independently):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Each of my co-agents may act independently for me.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My co-agents may act for me only if the co-agents act jointly.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My co-agents may act for me only if a majority of the co-agents act jointly.</w:t>
      </w:r>
    </w:p>
    <w:p>
      <w:pPr/>
      <w:r>
        <w:rPr>
          <w:rFonts w:ascii="Times New Roman" w:hAnsi="Times New Roman" w:eastAsia="Times New Roman" w:cs="Times New Roman"/>
          <w:sz w:val="24"/>
        </w:rPr>
        <w:t>Special instructions applicable to gifts (initial in front of the following sentence to have it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grant my agent the power to apply my property to make gifts outright to or for the benefit of a person, including by the exercise of a presently exercisable general power of appointment held by me, except that the amount of a gift to an individual may not exceed the amount of annual exclusions allowed from the federal gift tax for the calendar year of the gift.</w:t>
      </w:r>
    </w:p>
    <w:p>
      <w:pPr/>
    </w:p>
    <w:p>
      <w:pPr/>
      <w:r>
        <w:rPr>
          <w:rFonts w:ascii="Times New Roman" w:hAnsi="Times New Roman" w:eastAsia="Times New Roman" w:cs="Times New Roman"/>
          <w:sz w:val="24"/>
        </w:rPr>
        <w:t>ON THE FOLLOWING LINES YOU MAY GIVE SPECIAL INSTRUCTIONS LIMITING OR EXTENDING THE POWERS GRANTED TO YOUR AGENT.</w:t>
      </w:r>
    </w:p>
    <w:p>
      <w:pPr/>
      <w:r>
        <w:rPr>
          <w:rFonts w:ascii="Times New Roman" w:hAnsi="Times New Roman" w:eastAsia="Times New Roman" w:cs="Times New Roman"/>
          <w:sz w:val="24"/>
        </w:rPr>
        <w:t>[SPECIAL INSTRUCTIONS OR LIMITATIONS IF ANY]</w:t>
      </w:r>
    </w:p>
    <w:p>
      <w:pPr/>
    </w:p>
    <w:p>
      <w:pPr/>
      <w:r>
        <w:rPr>
          <w:rFonts w:ascii="Times New Roman" w:hAnsi="Times New Roman" w:eastAsia="Times New Roman" w:cs="Times New Roman"/>
          <w:sz w:val="24"/>
        </w:rPr>
        <w:t xml:space="preserve">UNLESS YOU DIRECT OTHERWISE BELOW, THIS POWER OF ATTORNEY IS </w:t>
      </w:r>
    </w:p>
    <w:p>
      <w:pPr/>
      <w:r>
        <w:rPr>
          <w:rFonts w:ascii="Times New Roman" w:hAnsi="Times New Roman" w:eastAsia="Times New Roman" w:cs="Times New Roman"/>
          <w:sz w:val="24"/>
        </w:rPr>
        <w:t>EFFECTIVE IMMEDIATELY AND WILL CONTINUE UNTIL IT TERMINATES.</w:t>
      </w:r>
    </w:p>
    <w:p>
      <w:pPr/>
      <w:r>
        <w:rPr>
          <w:rFonts w:ascii="Times New Roman" w:hAnsi="Times New Roman" w:eastAsia="Times New Roman" w:cs="Times New Roman"/>
          <w:sz w:val="24"/>
        </w:rPr>
        <w:t>CHOOSE ONE OF THE FOLLOWING ALTERNATIVES BY CROSSING OUT THE ALTERNATIVE NOT CHOSEN:</w:t>
      </w:r>
    </w:p>
    <w:p>
      <w:pPr/>
    </w:p>
    <w:p>
      <w:pPr/>
      <w:r>
        <w:rPr>
          <w:rFonts w:ascii="Times New Roman" w:hAnsi="Times New Roman" w:eastAsia="Times New Roman" w:cs="Times New Roman"/>
          <w:sz w:val="24"/>
        </w:rPr>
        <w:t>(A) This power of attorney is not affected by my subsequent disability or incapacity.</w:t>
      </w:r>
    </w:p>
    <w:p>
      <w:pPr/>
      <w:r>
        <w:rPr>
          <w:rFonts w:ascii="Times New Roman" w:hAnsi="Times New Roman" w:eastAsia="Times New Roman" w:cs="Times New Roman"/>
          <w:sz w:val="24"/>
        </w:rPr>
        <w:t>(B) This power of attorney becomes effective upon my disability or incapacity.</w:t>
      </w:r>
    </w:p>
    <w:p>
      <w:pPr/>
    </w:p>
    <w:p>
      <w:pPr/>
      <w:r>
        <w:rPr>
          <w:rFonts w:ascii="Times New Roman" w:hAnsi="Times New Roman" w:eastAsia="Times New Roman" w:cs="Times New Roman"/>
          <w:sz w:val="24"/>
        </w:rPr>
        <w:t>YOU SHOULD CHOOSE ALTERNATIVE (A) IF THIS POWER OF ATTORNEY IS TO BECOME EFFECTIVE ON THE DATE IT IS EXECUTED. IF NEITHER (A) NOR (B) IS CROSSED OUT, IT WILL BE ASSUMED THAT YOU CHOSE ALTERNATIVE (A).</w:t>
      </w:r>
    </w:p>
    <w:p>
      <w:pPr/>
    </w:p>
    <w:p>
      <w:pPr/>
      <w:r>
        <w:rPr>
          <w:rFonts w:ascii="Times New Roman" w:hAnsi="Times New Roman" w:eastAsia="Times New Roman" w:cs="Times New Roman"/>
          <w:sz w:val="24"/>
        </w:rPr>
        <w:t>If Alternative (B) is chosen and a definition of my disability or incapacity is not contained in this power of attorney, I shall be considered disabled or incapacitated for purposes of this power of attorney if a physician certifies in writing at a date later than the date this power of attorney is executed that, based on the physician's medical examination of me, I am mentally incapable of managing my financial affairs. I authorize the physician who examines me for this purpose to disclose my physical or mental condition to another person for purposes of this power of attorney. A third party who accepts this power of attorney is fully protected from any action taken under this power of attorney that is based on the determination made by a physician of my disability or incapacity.</w:t>
      </w:r>
    </w:p>
    <w:p>
      <w:pPr/>
    </w:p>
    <w:p>
      <w:pPr/>
      <w:r>
        <w:rPr>
          <w:rFonts w:ascii="Times New Roman" w:hAnsi="Times New Roman" w:eastAsia="Times New Roman" w:cs="Times New Roman"/>
          <w:sz w:val="24"/>
        </w:rPr>
        <w:t>I agree that any third party who receives a copy of this document may act under it. Termination of this durable power of attorney is not effective as to a third party until the third party has actual knowledge of the termination. I agree to indemnify the third party for any claims that arise against the third party because of reliance on this power of attorney. The meaning and effect of this durable power of attorney is determined by Texas law.</w:t>
      </w:r>
    </w:p>
    <w:p>
      <w:pPr/>
    </w:p>
    <w:p>
      <w:pPr/>
      <w:r>
        <w:rPr>
          <w:rFonts w:ascii="Times New Roman" w:hAnsi="Times New Roman" w:eastAsia="Times New Roman" w:cs="Times New Roman"/>
          <w:sz w:val="24"/>
        </w:rPr>
        <w:t>If any agent named by me dies, becomes incapacitated, resigns, refuses to act, or is removed by court order, or if my marriage to an agent named by me is dissolved by a court decree of divorce or annulment or is declared void by a court (unless I provided in this document that the dissolution or declaration does not terminate the agent's authority to act under this power of attorney), I name the following (each to act alone and successively, in the order named) as successor(s) to that agent:</w:t>
      </w:r>
    </w:p>
    <w:p>
      <w:pPr/>
    </w:p>
    <w:p>
      <w:pPr/>
      <w:r>
        <w:rPr>
          <w:rFonts w:ascii="Times New Roman" w:hAnsi="Times New Roman" w:eastAsia="Times New Roman" w:cs="Times New Roman"/>
          <w:sz w:val="24"/>
        </w:rPr>
        <w:t>[NAME OF SUCCESSOR AGENT]</w:t>
      </w:r>
    </w:p>
    <w:p>
      <w:pPr/>
      <w:r>
        <w:rPr>
          <w:rFonts w:ascii="Times New Roman" w:hAnsi="Times New Roman" w:eastAsia="Times New Roman" w:cs="Times New Roman"/>
          <w:sz w:val="24"/>
        </w:rPr>
        <w:t>[NAME OF SECOND SUCCESSOR AGENT]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Signed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______________________________________</w:t>
      </w:r>
    </w:p>
    <w:p>
      <w:pPr/>
      <w:r>
        <w:rPr>
          <w:rFonts w:ascii="Times New Roman" w:hAnsi="Times New Roman" w:eastAsia="Times New Roman" w:cs="Times New Roman"/>
          <w:sz w:val="24"/>
        </w:rPr>
        <w:t>(principal signature)</w:t>
      </w:r>
    </w:p>
    <w:p>
      <w:pPr/>
    </w:p>
    <w:p>
      <w:pPr/>
      <w:r>
        <w:rPr>
          <w:rFonts w:ascii="Times New Roman" w:hAnsi="Times New Roman" w:eastAsia="Times New Roman" w:cs="Times New Roman"/>
          <w:sz w:val="24"/>
        </w:rPr>
        <w:t>State of Texas</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 NAME]</w:t>
      </w:r>
    </w:p>
    <w:p>
      <w:pPr/>
    </w:p>
    <w:p>
      <w:pPr/>
      <w:r>
        <w:rPr>
          <w:rFonts w:ascii="Times New Roman" w:hAnsi="Times New Roman" w:eastAsia="Times New Roman" w:cs="Times New Roman"/>
          <w:sz w:val="24"/>
        </w:rPr>
        <w:t xml:space="preserve">This document was acknowledged before me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______________________________________</w:t>
      </w:r>
    </w:p>
    <w:p>
      <w:pPr/>
      <w:r>
        <w:rPr>
          <w:rFonts w:ascii="Times New Roman" w:hAnsi="Times New Roman" w:eastAsia="Times New Roman" w:cs="Times New Roman"/>
          <w:sz w:val="24"/>
        </w:rPr>
        <w:t>(signature of notarial officer)</w:t>
      </w:r>
    </w:p>
    <w:p>
      <w:pPr/>
    </w:p>
    <w:p>
      <w:pPr/>
      <w:r>
        <w:rPr>
          <w:rFonts w:ascii="Times New Roman" w:hAnsi="Times New Roman" w:eastAsia="Times New Roman" w:cs="Times New Roman"/>
          <w:sz w:val="24"/>
        </w:rPr>
        <w:t>(Seal, if any, of notary)</w:t>
      </w:r>
    </w:p>
    <w:p>
      <w:pPr/>
      <w:r>
        <w:rPr>
          <w:rFonts w:ascii="Times New Roman" w:hAnsi="Times New Roman" w:eastAsia="Times New Roman" w:cs="Times New Roman"/>
          <w:sz w:val="24"/>
        </w:rPr>
        <w:t>[NAME OF NOTARY]</w:t>
      </w:r>
    </w:p>
    <w:p>
      <w:pPr/>
      <w:r>
        <w:rPr>
          <w:rFonts w:ascii="Times New Roman" w:hAnsi="Times New Roman" w:eastAsia="Times New Roman" w:cs="Times New Roman"/>
          <w:sz w:val="24"/>
        </w:rPr>
        <w:t>(printed name)</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COMMISSION EXPIRES]</w:t>
      </w:r>
    </w:p>
    <w:p>
      <w:pPr/>
    </w:p>
    <w:p>
      <w:pPr>
        <w:spacing w:before="0" w:after="0"/>
      </w:pPr>
    </w:p>
    <w:p>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When you accept the authority granted under this power of attorney, you establish a "fiduciary" relationship with the principal. This is a special legal relationship that imposes on you legal duties that continue until you resign or the power of attorney is terminated, suspended, or revoked by the principal or by operation of law. A fiduciary duty generally includes the duty to:</w:t>
      </w:r>
    </w:p>
    <w:p>
      <w:pP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w:t>
      </w: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 and</w:t>
      </w:r>
    </w:p>
    <w:p>
      <w:pPr/>
      <w:r>
        <w:rPr>
          <w:rFonts w:ascii="Times New Roman" w:hAnsi="Times New Roman" w:eastAsia="Times New Roman" w:cs="Times New Roman"/>
          <w:sz w:val="24"/>
        </w:rPr>
        <w:t>disclose your identity as an agent when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(Principal's Name) by (Your Signature) as Agent</w:t>
      </w:r>
    </w:p>
    <w:p>
      <w:pPr/>
    </w:p>
    <w:p>
      <w:pPr/>
      <w:r>
        <w:rPr>
          <w:rFonts w:ascii="Times New Roman" w:hAnsi="Times New Roman" w:eastAsia="Times New Roman" w:cs="Times New Roman"/>
          <w:sz w:val="24"/>
        </w:rPr>
        <w:t>In addition, the Durable Power of Attorney Act (Subtitle P, Title 2, Estates Code) requires you to:</w:t>
      </w:r>
    </w:p>
    <w:p>
      <w:pPr/>
      <w:r>
        <w:rPr>
          <w:rFonts w:ascii="Times New Roman" w:hAnsi="Times New Roman" w:eastAsia="Times New Roman" w:cs="Times New Roman"/>
          <w:sz w:val="24"/>
        </w:rPr>
        <w:t>maintain records of each action taken or decision made on behalf of the principal;</w:t>
      </w:r>
    </w:p>
    <w:p>
      <w:pPr/>
      <w:r>
        <w:rPr>
          <w:rFonts w:ascii="Times New Roman" w:hAnsi="Times New Roman" w:eastAsia="Times New Roman" w:cs="Times New Roman"/>
          <w:sz w:val="24"/>
        </w:rPr>
        <w:t>maintain all records until delivered to the principal, released by the principal, or discharged by a court; and</w:t>
      </w:r>
    </w:p>
    <w:p>
      <w:pPr/>
      <w:r>
        <w:rPr>
          <w:rFonts w:ascii="Times New Roman" w:hAnsi="Times New Roman" w:eastAsia="Times New Roman" w:cs="Times New Roman"/>
          <w:sz w:val="24"/>
        </w:rPr>
        <w:t>if requested by the principal, provide an accounting to the principal that, unless otherwise directed by the principal or otherwise provided in the Special Instructions, must include:</w:t>
      </w:r>
    </w:p>
    <w:p>
      <w:pPr/>
      <w:r>
        <w:rPr>
          <w:rFonts w:ascii="Times New Roman" w:hAnsi="Times New Roman" w:eastAsia="Times New Roman" w:cs="Times New Roman"/>
          <w:sz w:val="24"/>
        </w:rPr>
        <w:t>the property belonging to the principal that has come to your knowledge or into your possession;</w:t>
      </w:r>
    </w:p>
    <w:p>
      <w:pPr/>
      <w:r>
        <w:rPr>
          <w:rFonts w:ascii="Times New Roman" w:hAnsi="Times New Roman" w:eastAsia="Times New Roman" w:cs="Times New Roman"/>
          <w:sz w:val="24"/>
        </w:rPr>
        <w:t>each action taken or decision made by you as agent;</w:t>
      </w:r>
    </w:p>
    <w:p>
      <w:pPr/>
      <w:r>
        <w:rPr>
          <w:rFonts w:ascii="Times New Roman" w:hAnsi="Times New Roman" w:eastAsia="Times New Roman" w:cs="Times New Roman"/>
          <w:sz w:val="24"/>
        </w:rPr>
        <w:t>a complete account of receipts, disbursements, and other actions of you as agent that includes the source and nature of each receipt, disbursement, or action, with receipts of principal and income shown separately;</w:t>
      </w:r>
    </w:p>
    <w:p>
      <w:pPr/>
      <w:r>
        <w:rPr>
          <w:rFonts w:ascii="Times New Roman" w:hAnsi="Times New Roman" w:eastAsia="Times New Roman" w:cs="Times New Roman"/>
          <w:sz w:val="24"/>
        </w:rPr>
        <w:t>a listing of all property over which you have exercised control that includes an adequate description of each asset and the asset's current value, if known to you;</w:t>
      </w:r>
    </w:p>
    <w:p>
      <w:pPr/>
      <w:r>
        <w:rPr>
          <w:rFonts w:ascii="Times New Roman" w:hAnsi="Times New Roman" w:eastAsia="Times New Roman" w:cs="Times New Roman"/>
          <w:sz w:val="24"/>
        </w:rPr>
        <w:t>the cash balance on hand and the name and location of the depository at which the cash balance is kept;</w:t>
      </w:r>
    </w:p>
    <w:p>
      <w:pPr/>
      <w:r>
        <w:rPr>
          <w:rFonts w:ascii="Times New Roman" w:hAnsi="Times New Roman" w:eastAsia="Times New Roman" w:cs="Times New Roman"/>
          <w:sz w:val="24"/>
        </w:rPr>
        <w:t>each known liability;</w:t>
      </w:r>
    </w:p>
    <w:p>
      <w:pPr/>
      <w:r>
        <w:rPr>
          <w:rFonts w:ascii="Times New Roman" w:hAnsi="Times New Roman" w:eastAsia="Times New Roman" w:cs="Times New Roman"/>
          <w:sz w:val="24"/>
        </w:rPr>
        <w:t>any other information and facts known to you as necessary for a full and definite understanding of the exact condition of the property belonging to the principal; and</w:t>
      </w:r>
    </w:p>
    <w:p>
      <w:pPr/>
      <w:r>
        <w:rPr>
          <w:rFonts w:ascii="Times New Roman" w:hAnsi="Times New Roman" w:eastAsia="Times New Roman" w:cs="Times New Roman"/>
          <w:sz w:val="24"/>
        </w:rPr>
        <w:t>all documentation regarding the principal's property.</w:t>
      </w:r>
    </w:p>
    <w:p>
      <w:pPr/>
    </w:p>
    <w:p>
      <w:pPr>
        <w:spacing w:before="0" w:after="0"/>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or suspends this power of attorney or your authority under this power of attorney. An event that terminates this power of attorney or your authority to act under this power of attorney includes:</w:t>
      </w:r>
    </w:p>
    <w:p>
      <w:pPr/>
    </w:p>
    <w:p>
      <w:pPr/>
      <w:r>
        <w:rPr>
          <w:rFonts w:ascii="Times New Roman" w:hAnsi="Times New Roman" w:eastAsia="Times New Roman" w:cs="Times New Roman"/>
          <w:sz w:val="24"/>
        </w:rPr>
        <w:t>the principal's death;</w:t>
      </w:r>
    </w:p>
    <w:p>
      <w:pPr/>
      <w:r>
        <w:rPr>
          <w:rFonts w:ascii="Times New Roman" w:hAnsi="Times New Roman" w:eastAsia="Times New Roman" w:cs="Times New Roman"/>
          <w:sz w:val="24"/>
        </w:rPr>
        <w:t>the principal's revocation of this power of attorney or your authority;</w:t>
      </w:r>
    </w:p>
    <w:p>
      <w:pPr/>
      <w:r>
        <w:rPr>
          <w:rFonts w:ascii="Times New Roman" w:hAnsi="Times New Roman" w:eastAsia="Times New Roman" w:cs="Times New Roman"/>
          <w:sz w:val="24"/>
        </w:rPr>
        <w:t>the occurrence of a termination event stated in this power of attorney;</w:t>
      </w:r>
    </w:p>
    <w:p>
      <w:pPr/>
      <w:r>
        <w:rPr>
          <w:rFonts w:ascii="Times New Roman" w:hAnsi="Times New Roman" w:eastAsia="Times New Roman" w:cs="Times New Roman"/>
          <w:sz w:val="24"/>
        </w:rPr>
        <w:t>if you are married to the principal, the dissolution of your marriage by a court decree of divorce or annulment or declaration that your marriage is void, unless otherwise provided in this power of attorney;</w:t>
      </w:r>
    </w:p>
    <w:p>
      <w:pPr/>
      <w:r>
        <w:rPr>
          <w:rFonts w:ascii="Times New Roman" w:hAnsi="Times New Roman" w:eastAsia="Times New Roman" w:cs="Times New Roman"/>
          <w:sz w:val="24"/>
        </w:rPr>
        <w:t>the appointment and qualification of a permanent guardian of the principal's estate unless a court order provides otherwise; or</w:t>
      </w:r>
    </w:p>
    <w:p>
      <w:pPr/>
      <w:r>
        <w:rPr>
          <w:rFonts w:ascii="Times New Roman" w:hAnsi="Times New Roman" w:eastAsia="Times New Roman" w:cs="Times New Roman"/>
          <w:sz w:val="24"/>
        </w:rPr>
        <w:t>if ordered by a court, your removal as agent (attorney in fact) under this power of attorney. An event that suspends this power of attorney or your authority to act under this power of attorney is the appointment and qualification of a temporary guardian unless a court order provides otherwise.</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authority granted to you under this power of attorney is specified in the Durable Power of Attorney Act (Subtitle P, Title 2, Estates Code). If you violate the Durable Power of Attorney Act or act beyond the authority granted, you may be liable for any damages caused by the violation or subject to prosecution for misapplication of property by a fiduciary under Chapter 32 of the Texas Penal Code.</w:t>
      </w:r>
    </w:p>
    <w:p>
      <w:pPr/>
    </w:p>
    <w:p>
      <w:pPr/>
      <w:r>
        <w:rPr>
          <w:rFonts w:ascii="Times New Roman" w:hAnsi="Times New Roman" w:eastAsia="Times New Roman" w:cs="Times New Roman"/>
          <w:b/>
          <w:sz w:val="24"/>
        </w:rPr>
        <w:t>THE AGENT, BY ACCEPTING OR ACTING UNDER THE APPOINTMENT, ASSUMES THE FIDUCIARY AND OTHER LEGAL RESPONSIBILITIES OF AN AGENT.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