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Third-Party Complaint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 THE [TYPE OF COURT] COURT OF [NAME] COUNTY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STATE OF GEORGIA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NOW COMES [THIRD-PARTY PLAINTIFF'S NAME] ("[last name or abbreviation of entity name]"), named as defendant in the above-styled action and as third-party plaintiff herein, and makes and files this Third-Party Complaint against third-party defendant [name] ("[last name or abbreviation of entity name]") and shows: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[party name] ("plaintiff") has filed [his/her/its] Complaint against [third-party plaintiff's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which is attached hereto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all other pleadings filed prior to the filing of this Third-Party Complaint are attached hereto collectively as Exhibit B.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[Third-party defendant's name]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resident of __________________ County, Georgia, and is subject to the jurisdiction of this Court. Venue with respect to this Third-Party Complaint against [Third-party defendant's name] is proper.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alleges in [his/her/its] Complaint that [third-party plaintiff's name] [summarize plaintiff's allegations].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[State third-party plaintiff's allegations against third-party defendant].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[Third-party plaintiff's name] has filed [his/her/its] answer to plaintiff's Complaint denying that [he/she/it] is obligated or indebted to plaintiff and denying that [brief summary of third-party plaintiff's alleged wrongdoing].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However, if [third-party plaintiff's name] is liable to plaintiff in any amount, [third-party defendant's name] is liable to [third-party plaintiff's name]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like amount because of [brief summary of allegations against third-party defendant].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WHEREFORE, third-party plaintiff [name] demands judgment against third-party defendant [name] for all sums that may be adjudged against [third-party plaintiff's name] in favor of plaintiff, together with [his/her/its] costs of this action, and for such other and further relief as is just and proper.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[ordinal number] day of [month], 20[year].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/S/_________________________________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Tel. [phone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Email: [email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for Defendant and Third-Party Plaintiff [client's name]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VERIFICATION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GEORGIA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PERSONALLY APPEARED before me,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officer duly authorized by law to administer oaths, [party's name], who after first being duly sworn, states that the facts contained in the within and foregoing Complaint are true and correct [except as to the statements made on information and belief, which statements he/she believes to be true and correct].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/S/_________________________________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[Party's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[NOTARIAL SEAL]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