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Trademark Assignment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TRADEMARK ASSIGNMENT [Where ITU-based Application is Included in the Assignment]</w:t>
      </w:r>
    </w:p>
    <w:p>
      <w:pPr>
        <w:keepNext w:val="0"/>
        <w:spacing w:before="200" w:after="0" w:line="260" w:lineRule="exact"/>
        <w:ind w:left="720" w:right="0" w:firstLine="0"/>
        <w:jc w:val="both"/>
      </w:pPr>
      <w:r>
        <w:rPr>
          <w:rFonts w:ascii="Times New Roman" w:hAnsi="Times New Roman" w:eastAsia="Times New Roman" w:cs="Times New Roman"/>
          <w:b w:val="0"/>
          <w:sz w:val="24"/>
        </w:rPr>
        <w:t>This Trademark Assignment made this [day] day of [month], [year], by and between [NAME OF ASSIGNOR] and [NAME OF ASSIGNEE].</w:t>
      </w:r>
    </w:p>
    <w:p>
      <w:pPr>
        <w:keepNext w:val="0"/>
        <w:spacing w:before="120" w:after="0" w:line="260" w:lineRule="exact"/>
        <w:ind w:left="360" w:right="0" w:firstLine="0"/>
        <w:jc w:val="left"/>
      </w:pPr>
      <w:r>
        <w:rPr>
          <w:rFonts w:ascii="Times New Roman" w:hAnsi="Times New Roman" w:eastAsia="Times New Roman" w:cs="Times New Roman"/>
          <w:b/>
          <w:sz w:val="24"/>
        </w:rPr>
        <w:t>WITNESSETH</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[NAME OF ASSIGNOR],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FORMATION/INCORPORATION] [ENTITY TYPE]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business address of [ASSIGNOR'S BUSINESS ADDRESS] (hereinafter referred to as "Assignor") is the owner of the following United States Trademark Applications and Registrations: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[TRADEMARK], Reg. No. [REGISTRATION NUMBER] in Class [CLASS NUMBER] for [LIST OF GOODS/SERVICES FROM REGISTRATION]; and</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[TRADEMARK], Serial No. [SERIAL NUMBER] in Class [CLASS NUMBER] for [LIST OF GOODS/SERVICES FROM APPLICATION] (hereinafter collectively referred to as the "Marks"); and</w:t>
      </w:r>
    </w:p>
    <w:p>
      <w:pPr>
        <w:keepNext w:val="0"/>
        <w:spacing w:before="200" w:after="0" w:line="260" w:lineRule="exact"/>
        <w:ind w:left="72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Assignor is desirous of assigning to [NAME OF ASSIGNEE],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OF FORMATION/INCORPORATION] [ENTITY TYPE] having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principal business address of [ASSIGNEE'S BUSINESS ADDRESS] (hereinafter referred to as "Assignee") the Marks and Assignee, who is the successor to Assignor's on-going and existing business to which the assigned Marks pertain, is desirous of acquiring all rights in and to the Marks including any and all common law rights in and to the Marks.</w:t>
      </w:r>
    </w:p>
    <w:p>
      <w:pPr>
        <w:keepNext w:val="0"/>
        <w:spacing w:before="200" w:after="0" w:line="260" w:lineRule="exact"/>
        <w:ind w:left="720" w:right="0" w:firstLine="0"/>
        <w:jc w:val="both"/>
      </w:pPr>
      <w:r>
        <w:rPr>
          <w:rFonts w:ascii="Times New Roman" w:hAnsi="Times New Roman" w:eastAsia="Times New Roman" w:cs="Times New Roman"/>
          <w:b/>
          <w:sz w:val="24"/>
        </w:rPr>
        <w:t>NOW, THEREFORE</w:t>
      </w:r>
      <w:r>
        <w:rPr>
          <w:rFonts w:ascii="Times New Roman" w:hAnsi="Times New Roman" w:eastAsia="Times New Roman" w:cs="Times New Roman"/>
          <w:b w:val="0"/>
          <w:sz w:val="24"/>
        </w:rPr>
        <w:t>, for good and valuable consideration, the receipt and sufficiency of which is hereby acknowledged, Assignor hereby assigns to Assignee, all right, title and interest throughout the world in and to the Marks, together with all of the goodwill symbolized by said Marks, as well as the entirety of Assignor's on-going and existing business to which the assigned Marks pertain, and with the right to recover damages and profits and all other remedies for all past and future infringements thereof.</w:t>
      </w:r>
    </w:p>
    <w:p>
      <w:pPr>
        <w:keepNext w:val="0"/>
        <w:spacing w:before="200" w:after="0" w:line="260" w:lineRule="exact"/>
        <w:ind w:left="360" w:right="0" w:firstLine="0"/>
        <w:jc w:val="both"/>
      </w:pPr>
      <w:r>
        <w:rPr>
          <w:rFonts w:ascii="Times New Roman" w:hAnsi="Times New Roman" w:eastAsia="Times New Roman" w:cs="Times New Roman"/>
          <w:b w:val="0"/>
          <w:sz w:val="24"/>
        </w:rPr>
        <w:t>Signed this [day] day of [month], [year].</w:t>
      </w:r>
    </w:p>
    <w:p>
      <w:pPr>
        <w:keepNext w:val="0"/>
        <w:spacing w:before="120" w:after="0" w:line="260" w:lineRule="exact"/>
        <w:ind w:left="360" w:right="0" w:firstLine="0"/>
        <w:jc w:val="left"/>
      </w:pPr>
      <w:r>
        <w:rPr>
          <w:rFonts w:ascii="Times New Roman" w:hAnsi="Times New Roman" w:eastAsia="Times New Roman" w:cs="Times New Roman"/>
          <w:b/>
          <w:sz w:val="24"/>
        </w:rPr>
        <w:t>ASSIGNOR</w:t>
      </w:r>
    </w:p>
    <w:p>
      <w:pPr>
        <w:keepNext w:val="0"/>
        <w:spacing w:before="120" w:after="0" w:line="260" w:lineRule="exact"/>
        <w:ind w:left="360" w:right="0" w:firstLine="0"/>
        <w:jc w:val="left"/>
      </w:pPr>
      <w:r>
        <w:rPr>
          <w:rFonts w:ascii="Times New Roman" w:hAnsi="Times New Roman" w:eastAsia="Times New Roman" w:cs="Times New Roman"/>
          <w:b/>
          <w:sz w:val="24"/>
        </w:rPr>
        <w:t>[ASSIGNOR'S NAME]</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 [name of signer]</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