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Transmittal Letter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[LEAD UNDERWRITER’S LETTERHEAD]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Ladies and Gentlemen: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Reference is made to the underwriting agreement dated [DATE OF UNDERWRITING AGREEMENT] (the “Underwriting Agreement”), by and among [COMPANY 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[COMPANY’S STATE OF INCORPORATION] company (the “Company”)[, the selling stockholders named on Schedule [RELEVANT SCHEDULE NUMBER] thereto (the “Selling Stockholders”)] and [LEAD UNDERWRITER], as representative (the “Representative”) of the several underwriters named on Schedule [RELEVANT SCHEDULE NUMBER] thereto (along with the Representative, the “Underwriters”), pursuant to which the Company has agreed to issue and sell, and the Underwriters have agreed to purchase,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aggregate of [NUMBER OF SHARES] shares of the Company’s [common stock], par value $[PAR VALUE OF SHARES] per share (the “Shares”)[, and the Selling Stockholders have agreed to sell, and the Underwriters have agreed to purchase,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aggregate of [NUMBER OF SHARES] Shares].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Representative confirms that it has initiated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wire transfer in Federal (same day) funds in the aggregate amount of $[NET OFFERING PROCEEDS TO THE COMPANY] to the Company, representing the payment in full of the aggregate purchase price of the Shares in full satisfaction of the Underwriters’ obligations pursuant to Section [RELEVANT SECTION NUMBER] of the Underwriting Agreement, consisting of the aggregate offering price of the Company’s Shares ($[AGGREGATE PROCEEDS OF COMPANY’S SHARES]), less $[UNDERWRITING FEES AND COMMISSIONS], representing the underwriting fees and commissions for the Shares, receipt of which is acknowledged by the Representative, and [EXPENSES DEDUCTED FROM GROSS OFFERING PROCEEDS], representing expenses payable to the Underwriters pursuant to Section [RELEVANT SECTION NUMBER] of the Underwriting Agreement, receipt of which is acknowledged by the Representative.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kindly acknowledge receipt of such payment.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As Representative of the several Underwriters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_________________________________________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